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A7AE4A1" w14:textId="0CE19FDC" w:rsidR="001C6C83" w:rsidRPr="00F44215" w:rsidRDefault="001C6C83" w:rsidP="00826A0F">
      <w:pPr>
        <w:ind w:left="-170" w:right="-397"/>
        <w:jc w:val="both"/>
        <w:rPr>
          <w:b/>
          <w:lang w:val="it-IT"/>
        </w:rPr>
      </w:pPr>
      <w:r w:rsidRPr="00F44215">
        <w:rPr>
          <w:b/>
          <w:lang w:val="it-IT"/>
        </w:rPr>
        <w:t xml:space="preserve">ROMANIA                                                                                   </w:t>
      </w:r>
      <w:r w:rsidR="00EB5DDC" w:rsidRPr="00F44215">
        <w:rPr>
          <w:b/>
          <w:lang w:val="it-IT"/>
        </w:rPr>
        <w:t xml:space="preserve">                          </w:t>
      </w:r>
      <w:r w:rsidR="007E4E65">
        <w:rPr>
          <w:b/>
          <w:lang w:val="it-IT"/>
        </w:rPr>
        <w:t xml:space="preserve">       </w:t>
      </w:r>
      <w:r w:rsidR="00D27FCE">
        <w:rPr>
          <w:b/>
          <w:lang w:val="it-IT"/>
        </w:rPr>
        <w:t xml:space="preserve">  </w:t>
      </w:r>
      <w:r w:rsidR="002D1BE5">
        <w:rPr>
          <w:b/>
          <w:lang w:val="it-IT"/>
        </w:rPr>
        <w:t xml:space="preserve">         </w:t>
      </w:r>
      <w:r w:rsidRPr="00F44215">
        <w:rPr>
          <w:b/>
          <w:lang w:val="it-IT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27A1B47B" w14:textId="46BE7764" w:rsidR="001C6C83" w:rsidRPr="00F44215" w:rsidRDefault="00BC7987" w:rsidP="00826A0F">
      <w:pPr>
        <w:ind w:left="-170" w:right="-397"/>
        <w:jc w:val="both"/>
        <w:rPr>
          <w:b/>
          <w:lang w:val="pt-PT"/>
        </w:rPr>
      </w:pPr>
      <w:r w:rsidRPr="00F44215">
        <w:rPr>
          <w:b/>
          <w:lang w:val="it-IT"/>
        </w:rPr>
        <w:t>JUDETUL CALARASI</w:t>
      </w:r>
      <w:r w:rsidRPr="00F44215">
        <w:rPr>
          <w:b/>
          <w:lang w:val="it-IT"/>
        </w:rPr>
        <w:tab/>
      </w:r>
      <w:r w:rsidRPr="00F44215">
        <w:rPr>
          <w:b/>
          <w:lang w:val="it-IT"/>
        </w:rPr>
        <w:tab/>
      </w:r>
      <w:r w:rsidRPr="00F44215">
        <w:rPr>
          <w:b/>
          <w:lang w:val="it-IT"/>
        </w:rPr>
        <w:tab/>
      </w:r>
      <w:r w:rsidRPr="00F44215">
        <w:rPr>
          <w:b/>
          <w:lang w:val="it-IT"/>
        </w:rPr>
        <w:tab/>
      </w:r>
      <w:r w:rsidRPr="00F44215">
        <w:rPr>
          <w:b/>
          <w:lang w:val="it-IT"/>
        </w:rPr>
        <w:tab/>
      </w:r>
      <w:r w:rsidRPr="00F44215">
        <w:rPr>
          <w:b/>
          <w:lang w:val="it-IT"/>
        </w:rPr>
        <w:tab/>
      </w:r>
      <w:r w:rsidR="00826A0F" w:rsidRPr="00F44215">
        <w:rPr>
          <w:b/>
          <w:lang w:val="it-IT"/>
        </w:rPr>
        <w:t xml:space="preserve">       </w:t>
      </w:r>
      <w:r w:rsidR="00A25D8B" w:rsidRPr="00F44215">
        <w:rPr>
          <w:b/>
          <w:lang w:val="it-IT"/>
        </w:rPr>
        <w:t xml:space="preserve">       </w:t>
      </w:r>
      <w:r w:rsidR="00826A0F" w:rsidRPr="00F44215">
        <w:rPr>
          <w:b/>
          <w:lang w:val="it-IT"/>
        </w:rPr>
        <w:t xml:space="preserve">    </w:t>
      </w:r>
      <w:r w:rsidR="00D27FCE">
        <w:rPr>
          <w:b/>
          <w:lang w:val="it-IT"/>
        </w:rPr>
        <w:t xml:space="preserve">    </w:t>
      </w:r>
    </w:p>
    <w:p w14:paraId="1DB8D054" w14:textId="4A1D31C1" w:rsidR="003E1B5C" w:rsidRDefault="001C6C83" w:rsidP="002D1BE5">
      <w:pPr>
        <w:pStyle w:val="Titlu1"/>
        <w:ind w:left="-170" w:right="-397"/>
        <w:rPr>
          <w:rFonts w:ascii="Times New Roman" w:hAnsi="Times New Roman" w:cs="Times New Roman"/>
          <w:bCs w:val="0"/>
          <w:sz w:val="24"/>
          <w:lang w:val="pt-PT"/>
        </w:rPr>
      </w:pPr>
      <w:r w:rsidRPr="00F44215">
        <w:rPr>
          <w:rFonts w:ascii="Times New Roman" w:hAnsi="Times New Roman" w:cs="Times New Roman"/>
          <w:bCs w:val="0"/>
          <w:sz w:val="24"/>
          <w:lang w:val="pt-PT"/>
        </w:rPr>
        <w:t>CONSILIUL JUDETEAN CALARASI</w:t>
      </w:r>
    </w:p>
    <w:p w14:paraId="320D0AF4" w14:textId="77777777" w:rsidR="002D1BE5" w:rsidRPr="002D1BE5" w:rsidRDefault="002D1BE5" w:rsidP="002D1BE5">
      <w:pPr>
        <w:rPr>
          <w:lang w:val="pt-PT"/>
        </w:rPr>
      </w:pPr>
    </w:p>
    <w:p w14:paraId="5673F48E" w14:textId="77777777" w:rsidR="00826A0F" w:rsidRPr="004B3E36" w:rsidRDefault="00826A0F" w:rsidP="00826A0F">
      <w:pPr>
        <w:ind w:left="-170" w:right="-397"/>
        <w:jc w:val="both"/>
        <w:rPr>
          <w:color w:val="FF0000"/>
          <w:lang w:val="ro-RO"/>
        </w:rPr>
      </w:pPr>
    </w:p>
    <w:p w14:paraId="7B2F5A6F" w14:textId="77777777" w:rsidR="001C6C83" w:rsidRPr="006903BA" w:rsidRDefault="001C6C83" w:rsidP="00826A0F">
      <w:pPr>
        <w:ind w:left="-170" w:right="-397"/>
        <w:jc w:val="center"/>
        <w:rPr>
          <w:b/>
          <w:bCs/>
          <w:sz w:val="28"/>
          <w:szCs w:val="28"/>
          <w:lang w:val="pt-PT"/>
        </w:rPr>
      </w:pPr>
      <w:r w:rsidRPr="006903BA">
        <w:rPr>
          <w:b/>
          <w:bCs/>
          <w:sz w:val="28"/>
          <w:szCs w:val="28"/>
          <w:lang w:val="pt-PT"/>
        </w:rPr>
        <w:t>HOTARARE</w:t>
      </w:r>
    </w:p>
    <w:p w14:paraId="0B1A47FA" w14:textId="77777777" w:rsidR="00197218" w:rsidRPr="00D27FCE" w:rsidRDefault="001C6C83" w:rsidP="00826A0F">
      <w:pPr>
        <w:ind w:left="-170" w:right="-397"/>
        <w:jc w:val="center"/>
        <w:rPr>
          <w:b/>
          <w:sz w:val="28"/>
          <w:szCs w:val="28"/>
          <w:lang w:val="pt-PT"/>
        </w:rPr>
      </w:pPr>
      <w:r w:rsidRPr="002C7B68">
        <w:rPr>
          <w:b/>
          <w:lang w:val="pt-PT"/>
        </w:rPr>
        <w:t xml:space="preserve"> </w:t>
      </w:r>
      <w:r w:rsidRPr="00D27FCE">
        <w:rPr>
          <w:b/>
          <w:sz w:val="28"/>
          <w:szCs w:val="28"/>
          <w:lang w:val="pt-PT"/>
        </w:rPr>
        <w:t xml:space="preserve">privind aprobarea contului anual de executie a bugetului </w:t>
      </w:r>
    </w:p>
    <w:p w14:paraId="62AD4A42" w14:textId="7BB6F529" w:rsidR="001C6C83" w:rsidRPr="00D27FCE" w:rsidRDefault="002D1BE5" w:rsidP="00197218">
      <w:pPr>
        <w:ind w:left="-170" w:right="-397"/>
        <w:jc w:val="center"/>
        <w:rPr>
          <w:b/>
          <w:sz w:val="28"/>
          <w:szCs w:val="28"/>
          <w:lang w:val="it-IT"/>
        </w:rPr>
      </w:pPr>
      <w:r>
        <w:rPr>
          <w:b/>
          <w:sz w:val="28"/>
          <w:szCs w:val="28"/>
          <w:lang w:val="it-IT"/>
        </w:rPr>
        <w:t>Judetului Calarasi</w:t>
      </w:r>
      <w:r w:rsidR="005E724E" w:rsidRPr="00D27FCE">
        <w:rPr>
          <w:b/>
          <w:sz w:val="28"/>
          <w:szCs w:val="28"/>
          <w:lang w:val="it-IT"/>
        </w:rPr>
        <w:t xml:space="preserve"> si a situatiilor financiare l</w:t>
      </w:r>
      <w:r w:rsidR="001C6C83" w:rsidRPr="00D27FCE">
        <w:rPr>
          <w:b/>
          <w:sz w:val="28"/>
          <w:szCs w:val="28"/>
          <w:lang w:val="it-IT"/>
        </w:rPr>
        <w:t>a 31 decembrie 202</w:t>
      </w:r>
      <w:r w:rsidR="00F26505">
        <w:rPr>
          <w:b/>
          <w:sz w:val="28"/>
          <w:szCs w:val="28"/>
          <w:lang w:val="it-IT"/>
        </w:rPr>
        <w:t>5</w:t>
      </w:r>
    </w:p>
    <w:p w14:paraId="2D06C295" w14:textId="77777777" w:rsidR="001C6C83" w:rsidRDefault="001C6C83" w:rsidP="002D1BE5">
      <w:pPr>
        <w:ind w:right="-397"/>
        <w:rPr>
          <w:b/>
          <w:color w:val="FF0000"/>
          <w:sz w:val="28"/>
          <w:szCs w:val="28"/>
          <w:lang w:val="it-IT"/>
        </w:rPr>
      </w:pPr>
    </w:p>
    <w:p w14:paraId="3969F926" w14:textId="77777777" w:rsidR="002D1BE5" w:rsidRPr="00D27FCE" w:rsidRDefault="002D1BE5" w:rsidP="002D1BE5">
      <w:pPr>
        <w:ind w:right="-397"/>
        <w:rPr>
          <w:b/>
          <w:color w:val="FF0000"/>
          <w:sz w:val="28"/>
          <w:szCs w:val="28"/>
          <w:lang w:val="it-IT"/>
        </w:rPr>
      </w:pPr>
    </w:p>
    <w:p w14:paraId="7763AA96" w14:textId="6A2FB03A" w:rsidR="001C6C83" w:rsidRPr="00D27FCE" w:rsidRDefault="001C6C83" w:rsidP="00E14EBB">
      <w:pPr>
        <w:pStyle w:val="Corptext"/>
        <w:ind w:left="-170" w:right="1" w:firstLine="567"/>
        <w:rPr>
          <w:rFonts w:ascii="Times New Roman" w:hAnsi="Times New Roman" w:cs="Times New Roman"/>
          <w:sz w:val="28"/>
          <w:szCs w:val="28"/>
          <w:lang w:val="it-IT"/>
        </w:rPr>
      </w:pPr>
      <w:r w:rsidRPr="00D27FCE">
        <w:rPr>
          <w:rFonts w:ascii="Times New Roman" w:hAnsi="Times New Roman" w:cs="Times New Roman"/>
          <w:sz w:val="28"/>
          <w:szCs w:val="28"/>
          <w:lang w:val="it-IT"/>
        </w:rPr>
        <w:t>Consiliul Judetean Calarasi</w:t>
      </w:r>
      <w:r w:rsidR="00D27FCE">
        <w:rPr>
          <w:rFonts w:ascii="Times New Roman" w:hAnsi="Times New Roman" w:cs="Times New Roman"/>
          <w:sz w:val="28"/>
          <w:szCs w:val="28"/>
          <w:lang w:val="it-IT"/>
        </w:rPr>
        <w:t>,</w:t>
      </w:r>
      <w:r w:rsidRPr="00D27FCE">
        <w:rPr>
          <w:rFonts w:ascii="Times New Roman" w:hAnsi="Times New Roman" w:cs="Times New Roman"/>
          <w:sz w:val="28"/>
          <w:szCs w:val="28"/>
          <w:lang w:val="it-IT"/>
        </w:rPr>
        <w:t xml:space="preserve"> int</w:t>
      </w:r>
      <w:r w:rsidR="003E1B5C" w:rsidRPr="00D27FCE">
        <w:rPr>
          <w:rFonts w:ascii="Times New Roman" w:hAnsi="Times New Roman" w:cs="Times New Roman"/>
          <w:sz w:val="28"/>
          <w:szCs w:val="28"/>
          <w:lang w:val="it-IT"/>
        </w:rPr>
        <w:t>runit in sedinta ordinara din</w:t>
      </w:r>
      <w:r w:rsidR="00AE6009" w:rsidRPr="00D27FCE">
        <w:rPr>
          <w:rFonts w:ascii="Times New Roman" w:hAnsi="Times New Roman" w:cs="Times New Roman"/>
          <w:sz w:val="28"/>
          <w:szCs w:val="28"/>
          <w:lang w:val="it-IT"/>
        </w:rPr>
        <w:t xml:space="preserve"> </w:t>
      </w:r>
      <w:r w:rsidR="00023B38" w:rsidRPr="00D27FCE">
        <w:rPr>
          <w:rFonts w:ascii="Times New Roman" w:hAnsi="Times New Roman" w:cs="Times New Roman"/>
          <w:sz w:val="28"/>
          <w:szCs w:val="28"/>
          <w:lang w:val="it-IT"/>
        </w:rPr>
        <w:t>28</w:t>
      </w:r>
      <w:r w:rsidR="001B4F6A" w:rsidRPr="00D27FCE">
        <w:rPr>
          <w:rFonts w:ascii="Times New Roman" w:hAnsi="Times New Roman" w:cs="Times New Roman"/>
          <w:sz w:val="28"/>
          <w:szCs w:val="28"/>
          <w:lang w:val="it-IT"/>
        </w:rPr>
        <w:t>.</w:t>
      </w:r>
      <w:r w:rsidR="001118CB" w:rsidRPr="00D27FCE">
        <w:rPr>
          <w:rFonts w:ascii="Times New Roman" w:hAnsi="Times New Roman" w:cs="Times New Roman"/>
          <w:sz w:val="28"/>
          <w:szCs w:val="28"/>
          <w:lang w:val="it-IT"/>
        </w:rPr>
        <w:t>0</w:t>
      </w:r>
      <w:r w:rsidR="00AE6009" w:rsidRPr="00D27FCE">
        <w:rPr>
          <w:rFonts w:ascii="Times New Roman" w:hAnsi="Times New Roman" w:cs="Times New Roman"/>
          <w:sz w:val="28"/>
          <w:szCs w:val="28"/>
          <w:lang w:val="it-IT"/>
        </w:rPr>
        <w:t>5</w:t>
      </w:r>
      <w:r w:rsidR="001118CB" w:rsidRPr="00D27FCE">
        <w:rPr>
          <w:rFonts w:ascii="Times New Roman" w:hAnsi="Times New Roman" w:cs="Times New Roman"/>
          <w:sz w:val="28"/>
          <w:szCs w:val="28"/>
          <w:lang w:val="it-IT"/>
        </w:rPr>
        <w:t>.202</w:t>
      </w:r>
      <w:r w:rsidR="00F26505">
        <w:rPr>
          <w:rFonts w:ascii="Times New Roman" w:hAnsi="Times New Roman" w:cs="Times New Roman"/>
          <w:sz w:val="28"/>
          <w:szCs w:val="28"/>
          <w:lang w:val="it-IT"/>
        </w:rPr>
        <w:t>6</w:t>
      </w:r>
      <w:r w:rsidRPr="00D27FCE">
        <w:rPr>
          <w:rFonts w:ascii="Times New Roman" w:hAnsi="Times New Roman" w:cs="Times New Roman"/>
          <w:sz w:val="28"/>
          <w:szCs w:val="28"/>
          <w:lang w:val="it-IT"/>
        </w:rPr>
        <w:t>,</w:t>
      </w:r>
    </w:p>
    <w:p w14:paraId="4594423D" w14:textId="77777777" w:rsidR="001C6C83" w:rsidRPr="00D27FCE" w:rsidRDefault="001C6C83" w:rsidP="00E14EBB">
      <w:pPr>
        <w:ind w:left="-170" w:right="1" w:firstLine="567"/>
        <w:jc w:val="both"/>
        <w:rPr>
          <w:sz w:val="28"/>
          <w:szCs w:val="28"/>
          <w:lang w:val="it-IT"/>
        </w:rPr>
      </w:pPr>
      <w:r w:rsidRPr="00D27FCE">
        <w:rPr>
          <w:sz w:val="28"/>
          <w:szCs w:val="28"/>
          <w:lang w:val="it-IT"/>
        </w:rPr>
        <w:t>Avand in vedere:</w:t>
      </w:r>
    </w:p>
    <w:p w14:paraId="63BE00D7" w14:textId="5A90A587" w:rsidR="001C6C83" w:rsidRDefault="001C6C83" w:rsidP="00E14EBB">
      <w:pPr>
        <w:ind w:left="-170" w:right="1" w:firstLine="567"/>
        <w:jc w:val="both"/>
        <w:rPr>
          <w:sz w:val="28"/>
          <w:szCs w:val="28"/>
          <w:lang w:val="it-IT"/>
        </w:rPr>
      </w:pPr>
      <w:r w:rsidRPr="00D27FCE">
        <w:rPr>
          <w:sz w:val="28"/>
          <w:szCs w:val="28"/>
          <w:lang w:val="it-IT"/>
        </w:rPr>
        <w:t xml:space="preserve">- </w:t>
      </w:r>
      <w:r w:rsidR="004B3E36">
        <w:rPr>
          <w:sz w:val="28"/>
          <w:szCs w:val="28"/>
          <w:lang w:val="it-IT"/>
        </w:rPr>
        <w:t>raportul Directiei Economice, inregistrat sub</w:t>
      </w:r>
      <w:r w:rsidRPr="00D27FCE">
        <w:rPr>
          <w:sz w:val="28"/>
          <w:szCs w:val="28"/>
          <w:lang w:val="it-IT"/>
        </w:rPr>
        <w:t xml:space="preserve"> nr.</w:t>
      </w:r>
      <w:r w:rsidR="00D27FCE" w:rsidRPr="00D27FCE">
        <w:rPr>
          <w:sz w:val="28"/>
          <w:szCs w:val="28"/>
          <w:lang w:val="it-IT"/>
        </w:rPr>
        <w:t xml:space="preserve"> </w:t>
      </w:r>
      <w:r w:rsidR="004B3E36">
        <w:rPr>
          <w:sz w:val="28"/>
          <w:szCs w:val="28"/>
          <w:lang w:val="it-IT"/>
        </w:rPr>
        <w:t>8336</w:t>
      </w:r>
      <w:r w:rsidRPr="00D27FCE">
        <w:rPr>
          <w:sz w:val="28"/>
          <w:szCs w:val="28"/>
          <w:lang w:val="it-IT"/>
        </w:rPr>
        <w:t xml:space="preserve"> </w:t>
      </w:r>
      <w:r w:rsidR="00826A0F" w:rsidRPr="00D27FCE">
        <w:rPr>
          <w:sz w:val="28"/>
          <w:szCs w:val="28"/>
          <w:lang w:val="it-IT"/>
        </w:rPr>
        <w:t>din</w:t>
      </w:r>
      <w:r w:rsidR="00AE6009" w:rsidRPr="00D27FCE">
        <w:rPr>
          <w:sz w:val="28"/>
          <w:szCs w:val="28"/>
          <w:lang w:val="it-IT"/>
        </w:rPr>
        <w:t xml:space="preserve"> </w:t>
      </w:r>
      <w:r w:rsidR="00CB6278">
        <w:rPr>
          <w:sz w:val="28"/>
          <w:szCs w:val="28"/>
          <w:lang w:val="it-IT"/>
        </w:rPr>
        <w:t>19</w:t>
      </w:r>
      <w:r w:rsidR="00D27FCE" w:rsidRPr="00D27FCE">
        <w:rPr>
          <w:sz w:val="28"/>
          <w:szCs w:val="28"/>
          <w:lang w:val="it-IT"/>
        </w:rPr>
        <w:t>.</w:t>
      </w:r>
      <w:r w:rsidR="00826A0F" w:rsidRPr="00D27FCE">
        <w:rPr>
          <w:sz w:val="28"/>
          <w:szCs w:val="28"/>
          <w:lang w:val="it-IT"/>
        </w:rPr>
        <w:t>0</w:t>
      </w:r>
      <w:r w:rsidR="00AE6009" w:rsidRPr="00D27FCE">
        <w:rPr>
          <w:sz w:val="28"/>
          <w:szCs w:val="28"/>
          <w:lang w:val="it-IT"/>
        </w:rPr>
        <w:t>5</w:t>
      </w:r>
      <w:r w:rsidR="00826A0F" w:rsidRPr="00D27FCE">
        <w:rPr>
          <w:sz w:val="28"/>
          <w:szCs w:val="28"/>
          <w:lang w:val="it-IT"/>
        </w:rPr>
        <w:t>.202</w:t>
      </w:r>
      <w:r w:rsidR="00F26505">
        <w:rPr>
          <w:sz w:val="28"/>
          <w:szCs w:val="28"/>
          <w:lang w:val="it-IT"/>
        </w:rPr>
        <w:t>6</w:t>
      </w:r>
      <w:r w:rsidRPr="00D27FCE">
        <w:rPr>
          <w:sz w:val="28"/>
          <w:szCs w:val="28"/>
          <w:lang w:val="it-IT"/>
        </w:rPr>
        <w:t xml:space="preserve">; </w:t>
      </w:r>
    </w:p>
    <w:p w14:paraId="2B5C6E41" w14:textId="5B940413" w:rsidR="004B3E36" w:rsidRPr="00D27FCE" w:rsidRDefault="004B3E36" w:rsidP="00E14EBB">
      <w:pPr>
        <w:ind w:left="-170" w:right="1" w:firstLine="567"/>
        <w:jc w:val="both"/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 xml:space="preserve">- avizul </w:t>
      </w:r>
      <w:r w:rsidRPr="004B3E36">
        <w:rPr>
          <w:sz w:val="28"/>
          <w:szCs w:val="28"/>
          <w:lang w:val="it-IT"/>
        </w:rPr>
        <w:t>Comisiei pentru Studii, Prognoze Economico-Sociale, Buget-Finanţe şi Administrarea Domeniului Public şi Privat al Judeţului</w:t>
      </w:r>
      <w:r>
        <w:rPr>
          <w:sz w:val="28"/>
          <w:szCs w:val="28"/>
          <w:lang w:val="it-IT"/>
        </w:rPr>
        <w:t>;</w:t>
      </w:r>
    </w:p>
    <w:p w14:paraId="0B331A6A" w14:textId="77777777" w:rsidR="001C6C83" w:rsidRPr="00D27FCE" w:rsidRDefault="001C6C83" w:rsidP="00E14EBB">
      <w:pPr>
        <w:ind w:left="-170" w:right="1" w:firstLine="567"/>
        <w:jc w:val="both"/>
        <w:rPr>
          <w:sz w:val="28"/>
          <w:szCs w:val="28"/>
          <w:lang w:val="it-IT"/>
        </w:rPr>
      </w:pPr>
      <w:r w:rsidRPr="00D27FCE">
        <w:rPr>
          <w:bCs/>
          <w:sz w:val="28"/>
          <w:szCs w:val="28"/>
          <w:lang w:val="it-IT"/>
        </w:rPr>
        <w:t xml:space="preserve">- prevederile art. 57 alin. (1) si </w:t>
      </w:r>
      <w:r w:rsidR="007868C9" w:rsidRPr="00D27FCE">
        <w:rPr>
          <w:bCs/>
          <w:sz w:val="28"/>
          <w:szCs w:val="28"/>
          <w:lang w:val="it-IT"/>
        </w:rPr>
        <w:t>(4</w:t>
      </w:r>
      <w:r w:rsidRPr="00D27FCE">
        <w:rPr>
          <w:bCs/>
          <w:sz w:val="28"/>
          <w:szCs w:val="28"/>
          <w:lang w:val="it-IT"/>
        </w:rPr>
        <w:t>) din Legea nr. 273/2006 privind finantele publice locale, cu modificarile si completarile ulterioare;</w:t>
      </w:r>
    </w:p>
    <w:p w14:paraId="428913F9" w14:textId="77777777" w:rsidR="001C6C83" w:rsidRPr="00D27FCE" w:rsidRDefault="001C6C83" w:rsidP="00E14EBB">
      <w:pPr>
        <w:ind w:left="-170" w:right="1" w:firstLine="567"/>
        <w:jc w:val="both"/>
        <w:rPr>
          <w:sz w:val="28"/>
          <w:szCs w:val="28"/>
          <w:lang w:val="it-IT"/>
        </w:rPr>
      </w:pPr>
      <w:r w:rsidRPr="00D27FCE">
        <w:rPr>
          <w:sz w:val="28"/>
          <w:szCs w:val="28"/>
          <w:lang w:val="it-IT"/>
        </w:rPr>
        <w:t xml:space="preserve">- prevederile art. 173 alin. (1) lit. b) si alin. (3) lit. a) din Ordonanta de urgenta a Guvernului nr. 57/2019 privind Codul administrativ, </w:t>
      </w:r>
      <w:r w:rsidRPr="00D27FCE">
        <w:rPr>
          <w:bCs/>
          <w:sz w:val="28"/>
          <w:szCs w:val="28"/>
          <w:lang w:val="it-IT"/>
        </w:rPr>
        <w:t>cu modificarile si completarile ulterioare</w:t>
      </w:r>
      <w:r w:rsidRPr="00D27FCE">
        <w:rPr>
          <w:sz w:val="28"/>
          <w:szCs w:val="28"/>
          <w:lang w:val="it-IT"/>
        </w:rPr>
        <w:t>;</w:t>
      </w:r>
    </w:p>
    <w:p w14:paraId="1FD00B87" w14:textId="77777777" w:rsidR="001C6C83" w:rsidRPr="00D27FCE" w:rsidRDefault="001C6C83" w:rsidP="00E14EBB">
      <w:pPr>
        <w:ind w:left="-170" w:right="1" w:firstLine="567"/>
        <w:jc w:val="both"/>
        <w:rPr>
          <w:sz w:val="28"/>
          <w:szCs w:val="28"/>
          <w:lang w:val="it-IT"/>
        </w:rPr>
      </w:pPr>
      <w:r w:rsidRPr="00D27FCE">
        <w:rPr>
          <w:sz w:val="28"/>
          <w:szCs w:val="28"/>
          <w:lang w:val="it-IT"/>
        </w:rPr>
        <w:t>In temeiul art. 196 alin. (1) lit. a) din Ordonanta de urgenta a Guvernului nr. 57/2019 privind Codul administrativ,</w:t>
      </w:r>
      <w:r w:rsidRPr="00D27FCE">
        <w:rPr>
          <w:bCs/>
          <w:sz w:val="28"/>
          <w:szCs w:val="28"/>
          <w:lang w:val="it-IT"/>
        </w:rPr>
        <w:t xml:space="preserve"> cu modificarile si completarile ulterioare,</w:t>
      </w:r>
    </w:p>
    <w:p w14:paraId="0B570C3E" w14:textId="77777777" w:rsidR="001C6C83" w:rsidRPr="00D27FCE" w:rsidRDefault="001C6C83" w:rsidP="00E14EBB">
      <w:pPr>
        <w:ind w:left="-170" w:right="1"/>
        <w:jc w:val="both"/>
        <w:rPr>
          <w:b/>
          <w:sz w:val="28"/>
          <w:szCs w:val="28"/>
          <w:lang w:val="it-IT"/>
        </w:rPr>
      </w:pPr>
    </w:p>
    <w:p w14:paraId="1DCE2297" w14:textId="77777777" w:rsidR="00E14EBB" w:rsidRPr="00D27FCE" w:rsidRDefault="00E14EBB" w:rsidP="00E14EBB">
      <w:pPr>
        <w:ind w:left="-170" w:right="1"/>
        <w:jc w:val="both"/>
        <w:rPr>
          <w:b/>
          <w:sz w:val="28"/>
          <w:szCs w:val="28"/>
          <w:lang w:val="it-IT"/>
        </w:rPr>
      </w:pPr>
    </w:p>
    <w:p w14:paraId="257D63F7" w14:textId="77777777" w:rsidR="001C6C83" w:rsidRPr="00D27FCE" w:rsidRDefault="001C6C83" w:rsidP="00E14EBB">
      <w:pPr>
        <w:ind w:left="-170" w:right="1"/>
        <w:jc w:val="center"/>
        <w:rPr>
          <w:b/>
          <w:sz w:val="28"/>
          <w:szCs w:val="28"/>
          <w:lang w:val="it-IT"/>
        </w:rPr>
      </w:pPr>
      <w:r w:rsidRPr="00D27FCE">
        <w:rPr>
          <w:b/>
          <w:sz w:val="28"/>
          <w:szCs w:val="28"/>
          <w:lang w:val="it-IT"/>
        </w:rPr>
        <w:t>HOTARASTE:</w:t>
      </w:r>
    </w:p>
    <w:p w14:paraId="5670D278" w14:textId="77777777" w:rsidR="001C6C83" w:rsidRPr="00D27FCE" w:rsidRDefault="001C6C83" w:rsidP="00E14EBB">
      <w:pPr>
        <w:ind w:left="-170" w:right="1"/>
        <w:jc w:val="both"/>
        <w:rPr>
          <w:color w:val="FF0000"/>
          <w:sz w:val="28"/>
          <w:szCs w:val="28"/>
          <w:lang w:val="it-IT"/>
        </w:rPr>
      </w:pPr>
    </w:p>
    <w:p w14:paraId="297F22DF" w14:textId="77777777" w:rsidR="00E14EBB" w:rsidRPr="00D27FCE" w:rsidRDefault="00E14EBB" w:rsidP="00E14EBB">
      <w:pPr>
        <w:ind w:left="-170" w:right="1"/>
        <w:jc w:val="both"/>
        <w:rPr>
          <w:color w:val="FF0000"/>
          <w:sz w:val="28"/>
          <w:szCs w:val="28"/>
          <w:lang w:val="it-IT"/>
        </w:rPr>
      </w:pPr>
    </w:p>
    <w:p w14:paraId="41473A55" w14:textId="17C8B081" w:rsidR="001C6C83" w:rsidRPr="00D27FCE" w:rsidRDefault="001C6C83" w:rsidP="00E14EBB">
      <w:pPr>
        <w:ind w:left="-170" w:right="1" w:firstLine="567"/>
        <w:jc w:val="both"/>
        <w:rPr>
          <w:rStyle w:val="BodyTextIndentChar"/>
          <w:sz w:val="28"/>
          <w:szCs w:val="28"/>
        </w:rPr>
      </w:pPr>
      <w:r w:rsidRPr="00D27FCE">
        <w:rPr>
          <w:b/>
          <w:sz w:val="28"/>
          <w:szCs w:val="28"/>
          <w:lang w:val="it-IT"/>
        </w:rPr>
        <w:t xml:space="preserve">Art. </w:t>
      </w:r>
      <w:r w:rsidRPr="00D27FCE">
        <w:rPr>
          <w:rStyle w:val="BodyTextIndentChar"/>
          <w:b/>
          <w:sz w:val="28"/>
          <w:szCs w:val="28"/>
          <w:lang w:val="it-IT"/>
        </w:rPr>
        <w:t xml:space="preserve">1. </w:t>
      </w:r>
      <w:r w:rsidRPr="00D27FCE">
        <w:rPr>
          <w:rStyle w:val="BodyTextIndentChar"/>
          <w:b/>
          <w:sz w:val="28"/>
          <w:szCs w:val="28"/>
        </w:rPr>
        <w:t>–</w:t>
      </w:r>
      <w:r w:rsidRPr="00D27FCE">
        <w:rPr>
          <w:rStyle w:val="BodyTextIndentChar"/>
          <w:sz w:val="28"/>
          <w:szCs w:val="28"/>
          <w:lang w:val="it-IT"/>
        </w:rPr>
        <w:t xml:space="preserve"> </w:t>
      </w:r>
      <w:r w:rsidRPr="00D27FCE">
        <w:rPr>
          <w:rStyle w:val="BodyTextIndentChar"/>
          <w:sz w:val="28"/>
          <w:szCs w:val="28"/>
        </w:rPr>
        <w:t xml:space="preserve">Se aproba contul anual de </w:t>
      </w:r>
      <w:proofErr w:type="spellStart"/>
      <w:r w:rsidRPr="00D27FCE">
        <w:rPr>
          <w:rStyle w:val="BodyTextIndentChar"/>
          <w:sz w:val="28"/>
          <w:szCs w:val="28"/>
        </w:rPr>
        <w:t>executie</w:t>
      </w:r>
      <w:proofErr w:type="spellEnd"/>
      <w:r w:rsidRPr="00D27FCE">
        <w:rPr>
          <w:rStyle w:val="BodyTextIndentChar"/>
          <w:sz w:val="28"/>
          <w:szCs w:val="28"/>
        </w:rPr>
        <w:t xml:space="preserve"> a bugetulu</w:t>
      </w:r>
      <w:r w:rsidR="00B85B65" w:rsidRPr="00D27FCE">
        <w:rPr>
          <w:rStyle w:val="BodyTextIndentChar"/>
          <w:sz w:val="28"/>
          <w:szCs w:val="28"/>
        </w:rPr>
        <w:t xml:space="preserve">i propriu al </w:t>
      </w:r>
      <w:proofErr w:type="spellStart"/>
      <w:r w:rsidR="00B85B65" w:rsidRPr="00D27FCE">
        <w:rPr>
          <w:rStyle w:val="BodyTextIndentChar"/>
          <w:sz w:val="28"/>
          <w:szCs w:val="28"/>
        </w:rPr>
        <w:t>Judetului</w:t>
      </w:r>
      <w:proofErr w:type="spellEnd"/>
      <w:r w:rsidR="00B85B65" w:rsidRPr="00D27FCE">
        <w:rPr>
          <w:rStyle w:val="BodyTextIndentChar"/>
          <w:sz w:val="28"/>
          <w:szCs w:val="28"/>
        </w:rPr>
        <w:t xml:space="preserve"> </w:t>
      </w:r>
      <w:proofErr w:type="spellStart"/>
      <w:r w:rsidR="00B85B65" w:rsidRPr="00D27FCE">
        <w:rPr>
          <w:rStyle w:val="BodyTextIndentChar"/>
          <w:sz w:val="28"/>
          <w:szCs w:val="28"/>
        </w:rPr>
        <w:t>Calarasi</w:t>
      </w:r>
      <w:proofErr w:type="spellEnd"/>
      <w:r w:rsidRPr="00D27FCE">
        <w:rPr>
          <w:rStyle w:val="BodyTextIndentChar"/>
          <w:sz w:val="28"/>
          <w:szCs w:val="28"/>
        </w:rPr>
        <w:t xml:space="preserve"> la 31 decembrie 202</w:t>
      </w:r>
      <w:r w:rsidR="00F26505">
        <w:rPr>
          <w:rStyle w:val="BodyTextIndentChar"/>
          <w:sz w:val="28"/>
          <w:szCs w:val="28"/>
        </w:rPr>
        <w:t>5</w:t>
      </w:r>
      <w:r w:rsidRPr="00D27FCE">
        <w:rPr>
          <w:rStyle w:val="BodyTextIndentChar"/>
          <w:sz w:val="28"/>
          <w:szCs w:val="28"/>
        </w:rPr>
        <w:t xml:space="preserve">, </w:t>
      </w:r>
      <w:r w:rsidR="004E09D5" w:rsidRPr="00D27FCE">
        <w:rPr>
          <w:rStyle w:val="BodyTextIndentChar"/>
          <w:sz w:val="28"/>
          <w:szCs w:val="28"/>
        </w:rPr>
        <w:t>potrivit A</w:t>
      </w:r>
      <w:r w:rsidRPr="00D27FCE">
        <w:rPr>
          <w:rStyle w:val="BodyTextIndentChar"/>
          <w:sz w:val="28"/>
          <w:szCs w:val="28"/>
        </w:rPr>
        <w:t xml:space="preserve">nexelor nr. </w:t>
      </w:r>
      <w:r w:rsidR="007868C9" w:rsidRPr="00D27FCE">
        <w:rPr>
          <w:rStyle w:val="BodyTextIndentChar"/>
          <w:sz w:val="28"/>
          <w:szCs w:val="28"/>
        </w:rPr>
        <w:t>1</w:t>
      </w:r>
      <w:r w:rsidR="003E1B5C" w:rsidRPr="00D27FCE">
        <w:rPr>
          <w:rStyle w:val="BodyTextIndentChar"/>
          <w:sz w:val="28"/>
          <w:szCs w:val="28"/>
        </w:rPr>
        <w:t xml:space="preserve"> </w:t>
      </w:r>
      <w:r w:rsidR="000769ED" w:rsidRPr="00D27FCE">
        <w:rPr>
          <w:rStyle w:val="BodyTextIndentChar"/>
          <w:sz w:val="28"/>
          <w:szCs w:val="28"/>
        </w:rPr>
        <w:t>–</w:t>
      </w:r>
      <w:r w:rsidR="001B4F6A" w:rsidRPr="00D27FCE">
        <w:rPr>
          <w:rStyle w:val="BodyTextIndentChar"/>
          <w:sz w:val="28"/>
          <w:szCs w:val="28"/>
        </w:rPr>
        <w:t xml:space="preserve"> </w:t>
      </w:r>
      <w:r w:rsidR="0099470F">
        <w:rPr>
          <w:rStyle w:val="BodyTextIndentChar"/>
          <w:sz w:val="28"/>
          <w:szCs w:val="28"/>
        </w:rPr>
        <w:t>6</w:t>
      </w:r>
      <w:r w:rsidR="000769ED" w:rsidRPr="00D27FCE">
        <w:rPr>
          <w:rStyle w:val="BodyTextIndentChar"/>
          <w:sz w:val="28"/>
          <w:szCs w:val="28"/>
        </w:rPr>
        <w:t xml:space="preserve"> și a </w:t>
      </w:r>
      <w:proofErr w:type="spellStart"/>
      <w:r w:rsidR="000769ED" w:rsidRPr="00D27FCE">
        <w:rPr>
          <w:rStyle w:val="BodyTextIndentChar"/>
          <w:sz w:val="28"/>
          <w:szCs w:val="28"/>
        </w:rPr>
        <w:t>subanexelor</w:t>
      </w:r>
      <w:proofErr w:type="spellEnd"/>
      <w:r w:rsidR="000769ED" w:rsidRPr="00D27FCE">
        <w:rPr>
          <w:rStyle w:val="BodyTextIndentChar"/>
          <w:sz w:val="28"/>
          <w:szCs w:val="28"/>
        </w:rPr>
        <w:t xml:space="preserve"> la acestea</w:t>
      </w:r>
      <w:r w:rsidRPr="00D27FCE">
        <w:rPr>
          <w:rStyle w:val="BodyTextIndentChar"/>
          <w:sz w:val="28"/>
          <w:szCs w:val="28"/>
        </w:rPr>
        <w:t xml:space="preserve"> care fac parte integranta din prezenta </w:t>
      </w:r>
      <w:proofErr w:type="spellStart"/>
      <w:r w:rsidRPr="00D27FCE">
        <w:rPr>
          <w:rStyle w:val="BodyTextIndentChar"/>
          <w:sz w:val="28"/>
          <w:szCs w:val="28"/>
        </w:rPr>
        <w:t>hotarare</w:t>
      </w:r>
      <w:proofErr w:type="spellEnd"/>
      <w:r w:rsidRPr="00D27FCE">
        <w:rPr>
          <w:rStyle w:val="BodyTextIndentChar"/>
          <w:sz w:val="28"/>
          <w:szCs w:val="28"/>
        </w:rPr>
        <w:t>.</w:t>
      </w:r>
    </w:p>
    <w:p w14:paraId="6AAE3334" w14:textId="439687C2" w:rsidR="00F44215" w:rsidRPr="00D27FCE" w:rsidRDefault="00D27FCE" w:rsidP="00D27FCE">
      <w:pPr>
        <w:ind w:left="-142" w:firstLine="397"/>
        <w:jc w:val="both"/>
        <w:rPr>
          <w:rStyle w:val="BodyTextIndentChar"/>
          <w:sz w:val="28"/>
          <w:szCs w:val="28"/>
        </w:rPr>
      </w:pPr>
      <w:r>
        <w:rPr>
          <w:b/>
          <w:sz w:val="28"/>
          <w:szCs w:val="28"/>
          <w:lang w:val="ro-RO"/>
        </w:rPr>
        <w:t xml:space="preserve">  </w:t>
      </w:r>
      <w:r w:rsidR="00F44215" w:rsidRPr="00D27FCE">
        <w:rPr>
          <w:b/>
          <w:sz w:val="28"/>
          <w:szCs w:val="28"/>
          <w:lang w:val="ro-RO"/>
        </w:rPr>
        <w:t>Art. 2</w:t>
      </w:r>
      <w:r w:rsidR="00F44215" w:rsidRPr="00D27FCE">
        <w:rPr>
          <w:rStyle w:val="BodyTextIndentChar"/>
          <w:b/>
          <w:sz w:val="28"/>
          <w:szCs w:val="28"/>
        </w:rPr>
        <w:t xml:space="preserve">. – </w:t>
      </w:r>
      <w:r w:rsidR="00F44215" w:rsidRPr="00D27FCE">
        <w:rPr>
          <w:rStyle w:val="BodyTextIndentChar"/>
          <w:sz w:val="28"/>
          <w:szCs w:val="28"/>
        </w:rPr>
        <w:t xml:space="preserve">Se aproba </w:t>
      </w:r>
      <w:proofErr w:type="spellStart"/>
      <w:r w:rsidR="00F44215" w:rsidRPr="00D27FCE">
        <w:rPr>
          <w:sz w:val="28"/>
          <w:szCs w:val="28"/>
          <w:lang w:val="ro-RO"/>
        </w:rPr>
        <w:t>situatiile</w:t>
      </w:r>
      <w:proofErr w:type="spellEnd"/>
      <w:r w:rsidR="00F44215" w:rsidRPr="00D27FCE">
        <w:rPr>
          <w:sz w:val="28"/>
          <w:szCs w:val="28"/>
          <w:lang w:val="ro-RO"/>
        </w:rPr>
        <w:t xml:space="preserve"> financiare</w:t>
      </w:r>
      <w:r>
        <w:rPr>
          <w:rStyle w:val="BodyTextIndentChar"/>
          <w:sz w:val="28"/>
          <w:szCs w:val="28"/>
        </w:rPr>
        <w:t xml:space="preserve"> la 31 decembrie 202</w:t>
      </w:r>
      <w:r w:rsidR="00F26505">
        <w:rPr>
          <w:rStyle w:val="BodyTextIndentChar"/>
          <w:sz w:val="28"/>
          <w:szCs w:val="28"/>
        </w:rPr>
        <w:t>5</w:t>
      </w:r>
      <w:r w:rsidR="005F02CA">
        <w:rPr>
          <w:rStyle w:val="BodyTextIndentChar"/>
          <w:sz w:val="28"/>
          <w:szCs w:val="28"/>
        </w:rPr>
        <w:t>,</w:t>
      </w:r>
      <w:r w:rsidR="00F44215" w:rsidRPr="00D27FCE">
        <w:rPr>
          <w:rStyle w:val="BodyTextIndentChar"/>
          <w:sz w:val="28"/>
          <w:szCs w:val="28"/>
        </w:rPr>
        <w:t xml:space="preserve"> potrivit Anexelor nr. </w:t>
      </w:r>
      <w:r w:rsidR="0099470F">
        <w:rPr>
          <w:rStyle w:val="BodyTextIndentChar"/>
          <w:color w:val="000000" w:themeColor="text1"/>
          <w:sz w:val="28"/>
          <w:szCs w:val="28"/>
        </w:rPr>
        <w:t>7</w:t>
      </w:r>
      <w:r w:rsidR="003D16F7" w:rsidRPr="00D27FCE">
        <w:rPr>
          <w:rStyle w:val="BodyTextIndentChar"/>
          <w:color w:val="000000" w:themeColor="text1"/>
          <w:sz w:val="28"/>
          <w:szCs w:val="28"/>
        </w:rPr>
        <w:t xml:space="preserve"> -</w:t>
      </w:r>
      <w:r w:rsidR="009B0AFB">
        <w:rPr>
          <w:rStyle w:val="BodyTextIndentChar"/>
          <w:color w:val="000000" w:themeColor="text1"/>
          <w:sz w:val="28"/>
          <w:szCs w:val="28"/>
        </w:rPr>
        <w:t xml:space="preserve"> 21</w:t>
      </w:r>
      <w:r w:rsidR="00F44215" w:rsidRPr="00D27FCE">
        <w:rPr>
          <w:rStyle w:val="BodyTextIndentChar"/>
          <w:color w:val="000000" w:themeColor="text1"/>
          <w:sz w:val="28"/>
          <w:szCs w:val="28"/>
        </w:rPr>
        <w:t xml:space="preserve"> </w:t>
      </w:r>
      <w:r w:rsidR="00F44215" w:rsidRPr="00D27FCE">
        <w:rPr>
          <w:rStyle w:val="BodyTextIndentChar"/>
          <w:sz w:val="28"/>
          <w:szCs w:val="28"/>
        </w:rPr>
        <w:t xml:space="preserve">care fac parte integranta din prezenta </w:t>
      </w:r>
      <w:proofErr w:type="spellStart"/>
      <w:r w:rsidR="00F44215" w:rsidRPr="00D27FCE">
        <w:rPr>
          <w:rStyle w:val="BodyTextIndentChar"/>
          <w:sz w:val="28"/>
          <w:szCs w:val="28"/>
        </w:rPr>
        <w:t>hotarare</w:t>
      </w:r>
      <w:proofErr w:type="spellEnd"/>
      <w:r w:rsidR="00F44215" w:rsidRPr="00D27FCE">
        <w:rPr>
          <w:rStyle w:val="BodyTextIndentChar"/>
          <w:sz w:val="28"/>
          <w:szCs w:val="28"/>
        </w:rPr>
        <w:t>.</w:t>
      </w:r>
    </w:p>
    <w:p w14:paraId="5C70ACC6" w14:textId="47A8CEA9" w:rsidR="001C6C83" w:rsidRPr="00D27FCE" w:rsidRDefault="001C6C83" w:rsidP="00E14EBB">
      <w:pPr>
        <w:ind w:left="-170" w:right="1" w:firstLine="567"/>
        <w:jc w:val="both"/>
        <w:rPr>
          <w:sz w:val="28"/>
          <w:szCs w:val="28"/>
          <w:lang w:val="it-IT"/>
        </w:rPr>
      </w:pPr>
      <w:r w:rsidRPr="00D27FCE">
        <w:rPr>
          <w:b/>
          <w:sz w:val="28"/>
          <w:szCs w:val="28"/>
          <w:lang w:val="it-IT"/>
        </w:rPr>
        <w:t>Art.</w:t>
      </w:r>
      <w:r w:rsidR="002D1BE5">
        <w:rPr>
          <w:b/>
          <w:sz w:val="28"/>
          <w:szCs w:val="28"/>
          <w:lang w:val="it-IT"/>
        </w:rPr>
        <w:t xml:space="preserve"> </w:t>
      </w:r>
      <w:r w:rsidR="00F44215" w:rsidRPr="00D27FCE">
        <w:rPr>
          <w:b/>
          <w:sz w:val="28"/>
          <w:szCs w:val="28"/>
          <w:lang w:val="it-IT"/>
        </w:rPr>
        <w:t>3</w:t>
      </w:r>
      <w:r w:rsidRPr="00D27FCE">
        <w:rPr>
          <w:b/>
          <w:sz w:val="28"/>
          <w:szCs w:val="28"/>
          <w:lang w:val="it-IT"/>
        </w:rPr>
        <w:t xml:space="preserve">. </w:t>
      </w:r>
      <w:r w:rsidRPr="00D27FCE">
        <w:rPr>
          <w:rStyle w:val="BodyTextIndentChar"/>
          <w:b/>
          <w:sz w:val="28"/>
          <w:szCs w:val="28"/>
        </w:rPr>
        <w:t>–</w:t>
      </w:r>
      <w:r w:rsidRPr="00D27FCE">
        <w:rPr>
          <w:sz w:val="28"/>
          <w:szCs w:val="28"/>
          <w:lang w:val="it-IT"/>
        </w:rPr>
        <w:t xml:space="preserve"> Directia Economica si ordonatorii de credite tertiari ai Consiliului Judetean Calarasi vor duce la indeplinire prevederile prezentei hotarari.</w:t>
      </w:r>
    </w:p>
    <w:p w14:paraId="69A1098F" w14:textId="09E9F6E2" w:rsidR="001C6C83" w:rsidRPr="00D27FCE" w:rsidRDefault="001C6C83" w:rsidP="00E14EBB">
      <w:pPr>
        <w:ind w:left="-170" w:right="1" w:firstLine="567"/>
        <w:jc w:val="both"/>
        <w:rPr>
          <w:sz w:val="28"/>
          <w:szCs w:val="28"/>
          <w:lang w:val="it-IT"/>
        </w:rPr>
      </w:pPr>
      <w:r w:rsidRPr="00D27FCE">
        <w:rPr>
          <w:sz w:val="28"/>
          <w:szCs w:val="28"/>
          <w:lang w:val="it-IT"/>
        </w:rPr>
        <w:t>Secretarul General al Judetului, prin Compartimentul Cancelarie Consiliu şi Editare Monitor Oficial, va comunica prezenta</w:t>
      </w:r>
      <w:r w:rsidR="008B288D" w:rsidRPr="00D27FCE">
        <w:rPr>
          <w:sz w:val="28"/>
          <w:szCs w:val="28"/>
          <w:lang w:val="it-IT"/>
        </w:rPr>
        <w:t xml:space="preserve"> hotarare: Prefectului Judetului Calarasi, Presedintelu</w:t>
      </w:r>
      <w:r w:rsidR="003E1B5C" w:rsidRPr="00D27FCE">
        <w:rPr>
          <w:sz w:val="28"/>
          <w:szCs w:val="28"/>
          <w:lang w:val="it-IT"/>
        </w:rPr>
        <w:t>i Consiliului Judetean Calarasi si</w:t>
      </w:r>
      <w:r w:rsidR="008B288D" w:rsidRPr="00D27FCE">
        <w:rPr>
          <w:sz w:val="28"/>
          <w:szCs w:val="28"/>
          <w:lang w:val="it-IT"/>
        </w:rPr>
        <w:t xml:space="preserve"> Directiei Economice</w:t>
      </w:r>
      <w:r w:rsidRPr="00D27FCE">
        <w:rPr>
          <w:sz w:val="28"/>
          <w:szCs w:val="28"/>
          <w:lang w:val="it-IT"/>
        </w:rPr>
        <w:t>.</w:t>
      </w:r>
    </w:p>
    <w:p w14:paraId="56B37571" w14:textId="77777777" w:rsidR="00F64578" w:rsidRPr="00D27FCE" w:rsidRDefault="00F64578" w:rsidP="00E14EBB">
      <w:pPr>
        <w:ind w:left="-170" w:right="1"/>
        <w:jc w:val="both"/>
        <w:rPr>
          <w:b/>
          <w:sz w:val="28"/>
          <w:szCs w:val="28"/>
          <w:lang w:val="it-IT"/>
        </w:rPr>
      </w:pPr>
    </w:p>
    <w:p w14:paraId="7B26AFF1" w14:textId="77777777" w:rsidR="001B4F6A" w:rsidRPr="002C7B68" w:rsidRDefault="001B4F6A" w:rsidP="003E1B5C">
      <w:pPr>
        <w:ind w:right="-397"/>
        <w:jc w:val="both"/>
        <w:rPr>
          <w:b/>
          <w:color w:val="FF0000"/>
          <w:lang w:val="it-IT"/>
        </w:rPr>
      </w:pPr>
    </w:p>
    <w:p w14:paraId="1B23662E" w14:textId="5FA3D390" w:rsidR="001C6C83" w:rsidRPr="002C7B68" w:rsidRDefault="00DE1AE4" w:rsidP="00826A0F">
      <w:pPr>
        <w:ind w:left="-170" w:right="-397"/>
        <w:rPr>
          <w:b/>
          <w:lang w:val="it-IT"/>
        </w:rPr>
      </w:pPr>
      <w:r>
        <w:rPr>
          <w:b/>
          <w:lang w:val="it-IT"/>
        </w:rPr>
        <w:t xml:space="preserve">  </w:t>
      </w:r>
      <w:r w:rsidR="001C6C83" w:rsidRPr="002C7B68">
        <w:rPr>
          <w:b/>
          <w:lang w:val="it-IT"/>
        </w:rPr>
        <w:t>PREȘEDINTE,</w:t>
      </w:r>
    </w:p>
    <w:p w14:paraId="3813C189" w14:textId="77777777" w:rsidR="001C6C83" w:rsidRPr="002C7B68" w:rsidRDefault="001C6C83" w:rsidP="00826A0F">
      <w:pPr>
        <w:ind w:left="-170" w:right="-397"/>
        <w:rPr>
          <w:b/>
          <w:lang w:val="it-IT"/>
        </w:rPr>
      </w:pPr>
      <w:r w:rsidRPr="002C7B68">
        <w:rPr>
          <w:b/>
          <w:lang w:val="it-IT"/>
        </w:rPr>
        <w:t xml:space="preserve">ec. Vasile ILIUȚĂ                                      </w:t>
      </w:r>
      <w:r w:rsidRPr="002C7B68">
        <w:rPr>
          <w:b/>
          <w:lang w:val="it-IT"/>
        </w:rPr>
        <w:tab/>
      </w:r>
      <w:r w:rsidRPr="002C7B68">
        <w:rPr>
          <w:b/>
          <w:lang w:val="it-IT"/>
        </w:rPr>
        <w:tab/>
        <w:t xml:space="preserve">                             </w:t>
      </w:r>
    </w:p>
    <w:p w14:paraId="68F481E7" w14:textId="6963C095" w:rsidR="001C6C83" w:rsidRPr="002C7B68" w:rsidRDefault="001C6C83" w:rsidP="00826A0F">
      <w:pPr>
        <w:ind w:left="-170" w:right="-397" w:firstLine="720"/>
        <w:rPr>
          <w:b/>
          <w:lang w:val="it-IT"/>
        </w:rPr>
      </w:pPr>
      <w:r w:rsidRPr="002C7B68">
        <w:rPr>
          <w:b/>
          <w:lang w:val="it-IT"/>
        </w:rPr>
        <w:t xml:space="preserve">                                                                   </w:t>
      </w:r>
      <w:r w:rsidR="004B3E36">
        <w:rPr>
          <w:b/>
          <w:lang w:val="it-IT"/>
        </w:rPr>
        <w:t xml:space="preserve">                      CONTRASEMN</w:t>
      </w:r>
      <w:r w:rsidRPr="002C7B68">
        <w:rPr>
          <w:b/>
          <w:lang w:val="it-IT"/>
        </w:rPr>
        <w:t>EAZA,</w:t>
      </w:r>
    </w:p>
    <w:p w14:paraId="072872A8" w14:textId="33AC90A3" w:rsidR="001C6C83" w:rsidRPr="00D35906" w:rsidRDefault="001C6C83" w:rsidP="00826A0F">
      <w:pPr>
        <w:ind w:left="-170" w:right="-397"/>
        <w:rPr>
          <w:b/>
          <w:color w:val="FF0000"/>
          <w:lang w:val="it-IT"/>
        </w:rPr>
      </w:pPr>
      <w:r w:rsidRPr="002C7B68">
        <w:rPr>
          <w:b/>
          <w:lang w:val="it-IT"/>
        </w:rPr>
        <w:t xml:space="preserve">                                                                                </w:t>
      </w:r>
      <w:r w:rsidR="004B3E36">
        <w:rPr>
          <w:b/>
          <w:lang w:val="it-IT"/>
        </w:rPr>
        <w:t xml:space="preserve"> </w:t>
      </w:r>
      <w:r w:rsidRPr="00D35906">
        <w:rPr>
          <w:b/>
          <w:lang w:val="it-IT"/>
        </w:rPr>
        <w:t xml:space="preserve">SECRETARUL GENERAL AL JUDETULUI,           </w:t>
      </w:r>
    </w:p>
    <w:p w14:paraId="35C3548C" w14:textId="0E1863F2" w:rsidR="001C6C83" w:rsidRPr="002C7B68" w:rsidRDefault="001C6C83" w:rsidP="00826A0F">
      <w:pPr>
        <w:ind w:left="-170" w:right="-397"/>
        <w:jc w:val="both"/>
        <w:rPr>
          <w:b/>
          <w:lang w:val="ro-RO"/>
        </w:rPr>
      </w:pPr>
      <w:r w:rsidRPr="00D35906">
        <w:rPr>
          <w:b/>
          <w:lang w:val="it-IT"/>
        </w:rPr>
        <w:t xml:space="preserve">                                                                        </w:t>
      </w:r>
      <w:r w:rsidR="00D27FCE" w:rsidRPr="00D35906">
        <w:rPr>
          <w:b/>
          <w:lang w:val="it-IT"/>
        </w:rPr>
        <w:t xml:space="preserve">                        </w:t>
      </w:r>
      <w:r w:rsidR="00D13492" w:rsidRPr="00D35906">
        <w:rPr>
          <w:b/>
          <w:lang w:val="it-IT"/>
        </w:rPr>
        <w:t>Anca</w:t>
      </w:r>
      <w:r w:rsidRPr="00D35906">
        <w:rPr>
          <w:b/>
          <w:lang w:val="it-IT"/>
        </w:rPr>
        <w:t xml:space="preserve"> </w:t>
      </w:r>
      <w:r w:rsidR="00D27FCE" w:rsidRPr="00D35906">
        <w:rPr>
          <w:b/>
          <w:lang w:val="it-IT"/>
        </w:rPr>
        <w:t xml:space="preserve">- </w:t>
      </w:r>
      <w:r w:rsidR="00D13492" w:rsidRPr="00D35906">
        <w:rPr>
          <w:b/>
          <w:lang w:val="it-IT"/>
        </w:rPr>
        <w:t>Mirela ȘTEFĂNESCU</w:t>
      </w:r>
    </w:p>
    <w:p w14:paraId="218F5D92" w14:textId="77777777" w:rsidR="001C6C83" w:rsidRPr="00D35906" w:rsidRDefault="001C6C83" w:rsidP="00826A0F">
      <w:pPr>
        <w:ind w:left="-170" w:right="-397"/>
        <w:jc w:val="both"/>
        <w:rPr>
          <w:b/>
          <w:color w:val="FF0000"/>
          <w:lang w:val="it-IT"/>
        </w:rPr>
      </w:pPr>
    </w:p>
    <w:p w14:paraId="76A133DD" w14:textId="77777777" w:rsidR="00826A0F" w:rsidRPr="00D35906" w:rsidRDefault="00826A0F" w:rsidP="00826A0F">
      <w:pPr>
        <w:ind w:left="-170" w:right="-397"/>
        <w:jc w:val="both"/>
        <w:rPr>
          <w:b/>
          <w:color w:val="FF0000"/>
          <w:lang w:val="it-IT"/>
        </w:rPr>
      </w:pPr>
    </w:p>
    <w:p w14:paraId="755B3AA1" w14:textId="77777777" w:rsidR="00E279A1" w:rsidRPr="00D35906" w:rsidRDefault="00E279A1" w:rsidP="00D27FCE">
      <w:pPr>
        <w:ind w:right="-397"/>
        <w:jc w:val="both"/>
        <w:rPr>
          <w:b/>
          <w:color w:val="FF0000"/>
          <w:lang w:val="it-IT"/>
        </w:rPr>
      </w:pPr>
    </w:p>
    <w:p w14:paraId="1405744C" w14:textId="7853ECA3" w:rsidR="001C6C83" w:rsidRPr="00D35906" w:rsidRDefault="001C6C83" w:rsidP="00826A0F">
      <w:pPr>
        <w:ind w:left="-170" w:right="-397"/>
        <w:jc w:val="both"/>
        <w:rPr>
          <w:sz w:val="28"/>
          <w:szCs w:val="28"/>
          <w:lang w:val="it-IT"/>
        </w:rPr>
      </w:pPr>
      <w:r w:rsidRPr="00D35906">
        <w:rPr>
          <w:sz w:val="28"/>
          <w:szCs w:val="28"/>
          <w:lang w:val="it-IT"/>
        </w:rPr>
        <w:t>Nr.</w:t>
      </w:r>
      <w:r w:rsidR="003E1B5C" w:rsidRPr="00D35906">
        <w:rPr>
          <w:sz w:val="28"/>
          <w:szCs w:val="28"/>
          <w:lang w:val="it-IT"/>
        </w:rPr>
        <w:t xml:space="preserve"> </w:t>
      </w:r>
      <w:r w:rsidR="00284229">
        <w:rPr>
          <w:sz w:val="28"/>
          <w:szCs w:val="28"/>
          <w:lang w:val="it-IT"/>
        </w:rPr>
        <w:t>110</w:t>
      </w:r>
      <w:bookmarkStart w:id="0" w:name="_GoBack"/>
      <w:bookmarkEnd w:id="0"/>
    </w:p>
    <w:p w14:paraId="304B3B50" w14:textId="0E8CE4C8" w:rsidR="001C6C83" w:rsidRPr="00D35906" w:rsidRDefault="001C6C83" w:rsidP="00826A0F">
      <w:pPr>
        <w:ind w:left="-170" w:right="-397"/>
        <w:jc w:val="both"/>
        <w:rPr>
          <w:sz w:val="28"/>
          <w:szCs w:val="28"/>
          <w:lang w:val="it-IT"/>
        </w:rPr>
      </w:pPr>
      <w:r w:rsidRPr="00D35906">
        <w:rPr>
          <w:sz w:val="28"/>
          <w:szCs w:val="28"/>
          <w:lang w:val="it-IT"/>
        </w:rPr>
        <w:t>Adoptata la Calarasi</w:t>
      </w:r>
      <w:r w:rsidR="003E1B5C" w:rsidRPr="00D35906">
        <w:rPr>
          <w:sz w:val="28"/>
          <w:szCs w:val="28"/>
          <w:lang w:val="it-IT"/>
        </w:rPr>
        <w:t>,</w:t>
      </w:r>
    </w:p>
    <w:p w14:paraId="63AD6CF5" w14:textId="41DA43D7" w:rsidR="00826A0F" w:rsidRPr="00D35906" w:rsidRDefault="001C6C83" w:rsidP="00E279A1">
      <w:pPr>
        <w:ind w:left="-170" w:right="-397"/>
        <w:jc w:val="both"/>
        <w:rPr>
          <w:sz w:val="28"/>
          <w:szCs w:val="28"/>
          <w:lang w:val="it-IT"/>
        </w:rPr>
      </w:pPr>
      <w:r w:rsidRPr="00D35906">
        <w:rPr>
          <w:sz w:val="28"/>
          <w:szCs w:val="28"/>
          <w:lang w:val="it-IT"/>
        </w:rPr>
        <w:t>Astazi</w:t>
      </w:r>
      <w:r w:rsidR="00D3480C" w:rsidRPr="00D35906">
        <w:rPr>
          <w:sz w:val="28"/>
          <w:szCs w:val="28"/>
          <w:lang w:val="it-IT"/>
        </w:rPr>
        <w:t xml:space="preserve"> </w:t>
      </w:r>
      <w:r w:rsidRPr="00D35906">
        <w:rPr>
          <w:sz w:val="28"/>
          <w:szCs w:val="28"/>
          <w:lang w:val="it-IT"/>
        </w:rPr>
        <w:t xml:space="preserve"> </w:t>
      </w:r>
      <w:r w:rsidR="002C7B68" w:rsidRPr="00D35906">
        <w:rPr>
          <w:sz w:val="28"/>
          <w:szCs w:val="28"/>
          <w:lang w:val="it-IT"/>
        </w:rPr>
        <w:t>28</w:t>
      </w:r>
      <w:r w:rsidR="003E1B5C" w:rsidRPr="00D35906">
        <w:rPr>
          <w:sz w:val="28"/>
          <w:szCs w:val="28"/>
          <w:lang w:val="it-IT"/>
        </w:rPr>
        <w:t>.0</w:t>
      </w:r>
      <w:r w:rsidR="00AE6009" w:rsidRPr="00D35906">
        <w:rPr>
          <w:sz w:val="28"/>
          <w:szCs w:val="28"/>
          <w:lang w:val="it-IT"/>
        </w:rPr>
        <w:t>5</w:t>
      </w:r>
      <w:r w:rsidRPr="00D35906">
        <w:rPr>
          <w:sz w:val="28"/>
          <w:szCs w:val="28"/>
          <w:lang w:val="it-IT"/>
        </w:rPr>
        <w:t>.202</w:t>
      </w:r>
      <w:r w:rsidR="00F26505" w:rsidRPr="00D35906">
        <w:rPr>
          <w:sz w:val="28"/>
          <w:szCs w:val="28"/>
          <w:lang w:val="it-IT"/>
        </w:rPr>
        <w:t>6</w:t>
      </w:r>
      <w:r w:rsidR="003E1B5C" w:rsidRPr="00D35906">
        <w:rPr>
          <w:sz w:val="28"/>
          <w:szCs w:val="28"/>
          <w:lang w:val="it-IT"/>
        </w:rPr>
        <w:t>,</w:t>
      </w:r>
    </w:p>
    <w:p w14:paraId="6427EBC4" w14:textId="3EA362B7" w:rsidR="001C6C83" w:rsidRPr="00D35906" w:rsidRDefault="008B288D" w:rsidP="00826A0F">
      <w:pPr>
        <w:ind w:left="-170" w:right="-397"/>
        <w:rPr>
          <w:lang w:val="it-IT"/>
        </w:rPr>
      </w:pPr>
      <w:r w:rsidRPr="00D35906">
        <w:rPr>
          <w:lang w:val="it-IT"/>
        </w:rPr>
        <w:t>R</w:t>
      </w:r>
      <w:r w:rsidR="001C6C83" w:rsidRPr="00D35906">
        <w:rPr>
          <w:lang w:val="it-IT"/>
        </w:rPr>
        <w:t>edactat</w:t>
      </w:r>
      <w:r w:rsidRPr="00D35906">
        <w:rPr>
          <w:lang w:val="it-IT"/>
        </w:rPr>
        <w:t>a de</w:t>
      </w:r>
      <w:r w:rsidR="00D27FCE" w:rsidRPr="00D35906">
        <w:rPr>
          <w:lang w:val="it-IT"/>
        </w:rPr>
        <w:t xml:space="preserve"> consilier,</w:t>
      </w:r>
      <w:r w:rsidRPr="00D35906">
        <w:rPr>
          <w:lang w:val="it-IT"/>
        </w:rPr>
        <w:t xml:space="preserve"> </w:t>
      </w:r>
    </w:p>
    <w:p w14:paraId="589EBA4E" w14:textId="4E326E4A" w:rsidR="001C6C83" w:rsidRPr="00B56FFA" w:rsidRDefault="00D13492" w:rsidP="004B3E36">
      <w:pPr>
        <w:ind w:left="-170" w:right="-397"/>
        <w:rPr>
          <w:color w:val="FF0000"/>
        </w:rPr>
      </w:pPr>
      <w:r w:rsidRPr="00D35906">
        <w:rPr>
          <w:lang w:val="it-IT"/>
        </w:rPr>
        <w:t xml:space="preserve">Marcela </w:t>
      </w:r>
      <w:r w:rsidR="002C7B68" w:rsidRPr="00D35906">
        <w:rPr>
          <w:lang w:val="it-IT"/>
        </w:rPr>
        <w:t>Constantinescu</w:t>
      </w:r>
      <w:r w:rsidR="00D27FCE" w:rsidRPr="00D35906">
        <w:rPr>
          <w:lang w:val="it-IT"/>
        </w:rPr>
        <w:t>,</w:t>
      </w:r>
      <w:r w:rsidR="004B3E36">
        <w:rPr>
          <w:lang w:val="it-IT"/>
        </w:rPr>
        <w:t xml:space="preserve"> </w:t>
      </w:r>
      <w:r w:rsidR="008B288D" w:rsidRPr="00D35906">
        <w:rPr>
          <w:lang w:val="it-IT"/>
        </w:rPr>
        <w:t>in 3 exemplare</w:t>
      </w:r>
      <w:r w:rsidR="003E1B5C" w:rsidRPr="00D35906">
        <w:rPr>
          <w:lang w:val="it-IT"/>
        </w:rPr>
        <w:t>.</w:t>
      </w:r>
    </w:p>
    <w:sectPr w:rsidR="001C6C83" w:rsidRPr="00B56FFA" w:rsidSect="001006DE">
      <w:pgSz w:w="11906" w:h="16838" w:code="9"/>
      <w:pgMar w:top="284" w:right="70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hAnsi="Times New Roman" w:cs="Times New Roman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6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hAnsi="Times New Roman"/>
      </w:rPr>
    </w:lvl>
  </w:abstractNum>
  <w:abstractNum w:abstractNumId="2" w15:restartNumberingAfterBreak="0">
    <w:nsid w:val="00EC0AD1"/>
    <w:multiLevelType w:val="hybridMultilevel"/>
    <w:tmpl w:val="F01050E4"/>
    <w:lvl w:ilvl="0" w:tplc="DB40C032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788" w:hanging="360"/>
      </w:pPr>
    </w:lvl>
    <w:lvl w:ilvl="2" w:tplc="0418001B" w:tentative="1">
      <w:start w:val="1"/>
      <w:numFmt w:val="lowerRoman"/>
      <w:lvlText w:val="%3."/>
      <w:lvlJc w:val="right"/>
      <w:pPr>
        <w:ind w:left="2508" w:hanging="180"/>
      </w:pPr>
    </w:lvl>
    <w:lvl w:ilvl="3" w:tplc="0418000F" w:tentative="1">
      <w:start w:val="1"/>
      <w:numFmt w:val="decimal"/>
      <w:lvlText w:val="%4."/>
      <w:lvlJc w:val="left"/>
      <w:pPr>
        <w:ind w:left="3228" w:hanging="360"/>
      </w:pPr>
    </w:lvl>
    <w:lvl w:ilvl="4" w:tplc="04180019" w:tentative="1">
      <w:start w:val="1"/>
      <w:numFmt w:val="lowerLetter"/>
      <w:lvlText w:val="%5."/>
      <w:lvlJc w:val="left"/>
      <w:pPr>
        <w:ind w:left="3948" w:hanging="360"/>
      </w:pPr>
    </w:lvl>
    <w:lvl w:ilvl="5" w:tplc="0418001B" w:tentative="1">
      <w:start w:val="1"/>
      <w:numFmt w:val="lowerRoman"/>
      <w:lvlText w:val="%6."/>
      <w:lvlJc w:val="right"/>
      <w:pPr>
        <w:ind w:left="4668" w:hanging="180"/>
      </w:pPr>
    </w:lvl>
    <w:lvl w:ilvl="6" w:tplc="0418000F" w:tentative="1">
      <w:start w:val="1"/>
      <w:numFmt w:val="decimal"/>
      <w:lvlText w:val="%7."/>
      <w:lvlJc w:val="left"/>
      <w:pPr>
        <w:ind w:left="5388" w:hanging="360"/>
      </w:pPr>
    </w:lvl>
    <w:lvl w:ilvl="7" w:tplc="04180019" w:tentative="1">
      <w:start w:val="1"/>
      <w:numFmt w:val="lowerLetter"/>
      <w:lvlText w:val="%8."/>
      <w:lvlJc w:val="left"/>
      <w:pPr>
        <w:ind w:left="6108" w:hanging="360"/>
      </w:pPr>
    </w:lvl>
    <w:lvl w:ilvl="8" w:tplc="0418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07F5736C"/>
    <w:multiLevelType w:val="hybridMultilevel"/>
    <w:tmpl w:val="01BE40CE"/>
    <w:lvl w:ilvl="0" w:tplc="AA40F79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85B3B28"/>
    <w:multiLevelType w:val="hybridMultilevel"/>
    <w:tmpl w:val="57F27A64"/>
    <w:lvl w:ilvl="0" w:tplc="699872B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413A00"/>
    <w:multiLevelType w:val="hybridMultilevel"/>
    <w:tmpl w:val="B0CC2EB8"/>
    <w:lvl w:ilvl="0" w:tplc="B4E65636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788" w:hanging="360"/>
      </w:pPr>
    </w:lvl>
    <w:lvl w:ilvl="2" w:tplc="0418001B" w:tentative="1">
      <w:start w:val="1"/>
      <w:numFmt w:val="lowerRoman"/>
      <w:lvlText w:val="%3."/>
      <w:lvlJc w:val="right"/>
      <w:pPr>
        <w:ind w:left="2508" w:hanging="180"/>
      </w:pPr>
    </w:lvl>
    <w:lvl w:ilvl="3" w:tplc="0418000F" w:tentative="1">
      <w:start w:val="1"/>
      <w:numFmt w:val="decimal"/>
      <w:lvlText w:val="%4."/>
      <w:lvlJc w:val="left"/>
      <w:pPr>
        <w:ind w:left="3228" w:hanging="360"/>
      </w:pPr>
    </w:lvl>
    <w:lvl w:ilvl="4" w:tplc="04180019" w:tentative="1">
      <w:start w:val="1"/>
      <w:numFmt w:val="lowerLetter"/>
      <w:lvlText w:val="%5."/>
      <w:lvlJc w:val="left"/>
      <w:pPr>
        <w:ind w:left="3948" w:hanging="360"/>
      </w:pPr>
    </w:lvl>
    <w:lvl w:ilvl="5" w:tplc="0418001B" w:tentative="1">
      <w:start w:val="1"/>
      <w:numFmt w:val="lowerRoman"/>
      <w:lvlText w:val="%6."/>
      <w:lvlJc w:val="right"/>
      <w:pPr>
        <w:ind w:left="4668" w:hanging="180"/>
      </w:pPr>
    </w:lvl>
    <w:lvl w:ilvl="6" w:tplc="0418000F" w:tentative="1">
      <w:start w:val="1"/>
      <w:numFmt w:val="decimal"/>
      <w:lvlText w:val="%7."/>
      <w:lvlJc w:val="left"/>
      <w:pPr>
        <w:ind w:left="5388" w:hanging="360"/>
      </w:pPr>
    </w:lvl>
    <w:lvl w:ilvl="7" w:tplc="04180019" w:tentative="1">
      <w:start w:val="1"/>
      <w:numFmt w:val="lowerLetter"/>
      <w:lvlText w:val="%8."/>
      <w:lvlJc w:val="left"/>
      <w:pPr>
        <w:ind w:left="6108" w:hanging="360"/>
      </w:pPr>
    </w:lvl>
    <w:lvl w:ilvl="8" w:tplc="0418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20B579E1"/>
    <w:multiLevelType w:val="hybridMultilevel"/>
    <w:tmpl w:val="90768548"/>
    <w:lvl w:ilvl="0" w:tplc="9E5E13C8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auto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761FE2"/>
    <w:multiLevelType w:val="hybridMultilevel"/>
    <w:tmpl w:val="7930BFB8"/>
    <w:lvl w:ilvl="0" w:tplc="5BBCBBF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8E1755"/>
    <w:multiLevelType w:val="hybridMultilevel"/>
    <w:tmpl w:val="1644937E"/>
    <w:lvl w:ilvl="0" w:tplc="70AC163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5A7DB8"/>
    <w:multiLevelType w:val="hybridMultilevel"/>
    <w:tmpl w:val="EE840706"/>
    <w:lvl w:ilvl="0" w:tplc="BFF260E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F4592A"/>
    <w:multiLevelType w:val="hybridMultilevel"/>
    <w:tmpl w:val="B66CE6BA"/>
    <w:lvl w:ilvl="0" w:tplc="2F4A8848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A128F2"/>
    <w:multiLevelType w:val="hybridMultilevel"/>
    <w:tmpl w:val="B224B71C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1605D1"/>
    <w:multiLevelType w:val="hybridMultilevel"/>
    <w:tmpl w:val="BD621118"/>
    <w:lvl w:ilvl="0" w:tplc="A11ADA50">
      <w:start w:val="2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788" w:hanging="360"/>
      </w:pPr>
    </w:lvl>
    <w:lvl w:ilvl="2" w:tplc="0418001B" w:tentative="1">
      <w:start w:val="1"/>
      <w:numFmt w:val="lowerRoman"/>
      <w:lvlText w:val="%3."/>
      <w:lvlJc w:val="right"/>
      <w:pPr>
        <w:ind w:left="2508" w:hanging="180"/>
      </w:pPr>
    </w:lvl>
    <w:lvl w:ilvl="3" w:tplc="0418000F" w:tentative="1">
      <w:start w:val="1"/>
      <w:numFmt w:val="decimal"/>
      <w:lvlText w:val="%4."/>
      <w:lvlJc w:val="left"/>
      <w:pPr>
        <w:ind w:left="3228" w:hanging="360"/>
      </w:pPr>
    </w:lvl>
    <w:lvl w:ilvl="4" w:tplc="04180019" w:tentative="1">
      <w:start w:val="1"/>
      <w:numFmt w:val="lowerLetter"/>
      <w:lvlText w:val="%5."/>
      <w:lvlJc w:val="left"/>
      <w:pPr>
        <w:ind w:left="3948" w:hanging="360"/>
      </w:pPr>
    </w:lvl>
    <w:lvl w:ilvl="5" w:tplc="0418001B" w:tentative="1">
      <w:start w:val="1"/>
      <w:numFmt w:val="lowerRoman"/>
      <w:lvlText w:val="%6."/>
      <w:lvlJc w:val="right"/>
      <w:pPr>
        <w:ind w:left="4668" w:hanging="180"/>
      </w:pPr>
    </w:lvl>
    <w:lvl w:ilvl="6" w:tplc="0418000F" w:tentative="1">
      <w:start w:val="1"/>
      <w:numFmt w:val="decimal"/>
      <w:lvlText w:val="%7."/>
      <w:lvlJc w:val="left"/>
      <w:pPr>
        <w:ind w:left="5388" w:hanging="360"/>
      </w:pPr>
    </w:lvl>
    <w:lvl w:ilvl="7" w:tplc="04180019" w:tentative="1">
      <w:start w:val="1"/>
      <w:numFmt w:val="lowerLetter"/>
      <w:lvlText w:val="%8."/>
      <w:lvlJc w:val="left"/>
      <w:pPr>
        <w:ind w:left="6108" w:hanging="360"/>
      </w:pPr>
    </w:lvl>
    <w:lvl w:ilvl="8" w:tplc="0418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67696CA3"/>
    <w:multiLevelType w:val="hybridMultilevel"/>
    <w:tmpl w:val="D0F49B7E"/>
    <w:lvl w:ilvl="0" w:tplc="9DF67CD8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FE61FC3"/>
    <w:multiLevelType w:val="hybridMultilevel"/>
    <w:tmpl w:val="3D5C5E0A"/>
    <w:lvl w:ilvl="0" w:tplc="0418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363" w:hanging="360"/>
      </w:pPr>
    </w:lvl>
    <w:lvl w:ilvl="2" w:tplc="0418001B" w:tentative="1">
      <w:start w:val="1"/>
      <w:numFmt w:val="lowerRoman"/>
      <w:lvlText w:val="%3."/>
      <w:lvlJc w:val="right"/>
      <w:pPr>
        <w:ind w:left="2083" w:hanging="180"/>
      </w:pPr>
    </w:lvl>
    <w:lvl w:ilvl="3" w:tplc="0418000F" w:tentative="1">
      <w:start w:val="1"/>
      <w:numFmt w:val="decimal"/>
      <w:lvlText w:val="%4."/>
      <w:lvlJc w:val="left"/>
      <w:pPr>
        <w:ind w:left="2803" w:hanging="360"/>
      </w:pPr>
    </w:lvl>
    <w:lvl w:ilvl="4" w:tplc="04180019" w:tentative="1">
      <w:start w:val="1"/>
      <w:numFmt w:val="lowerLetter"/>
      <w:lvlText w:val="%5."/>
      <w:lvlJc w:val="left"/>
      <w:pPr>
        <w:ind w:left="3523" w:hanging="360"/>
      </w:pPr>
    </w:lvl>
    <w:lvl w:ilvl="5" w:tplc="0418001B" w:tentative="1">
      <w:start w:val="1"/>
      <w:numFmt w:val="lowerRoman"/>
      <w:lvlText w:val="%6."/>
      <w:lvlJc w:val="right"/>
      <w:pPr>
        <w:ind w:left="4243" w:hanging="180"/>
      </w:pPr>
    </w:lvl>
    <w:lvl w:ilvl="6" w:tplc="0418000F" w:tentative="1">
      <w:start w:val="1"/>
      <w:numFmt w:val="decimal"/>
      <w:lvlText w:val="%7."/>
      <w:lvlJc w:val="left"/>
      <w:pPr>
        <w:ind w:left="4963" w:hanging="360"/>
      </w:pPr>
    </w:lvl>
    <w:lvl w:ilvl="7" w:tplc="04180019" w:tentative="1">
      <w:start w:val="1"/>
      <w:numFmt w:val="lowerLetter"/>
      <w:lvlText w:val="%8."/>
      <w:lvlJc w:val="left"/>
      <w:pPr>
        <w:ind w:left="5683" w:hanging="360"/>
      </w:pPr>
    </w:lvl>
    <w:lvl w:ilvl="8" w:tplc="0418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5" w15:restartNumberingAfterBreak="0">
    <w:nsid w:val="78A5232E"/>
    <w:multiLevelType w:val="hybridMultilevel"/>
    <w:tmpl w:val="B3763B32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>
      <w:start w:val="1"/>
      <w:numFmt w:val="lowerRoman"/>
      <w:lvlText w:val="%3."/>
      <w:lvlJc w:val="right"/>
      <w:pPr>
        <w:ind w:left="2160" w:hanging="180"/>
      </w:pPr>
    </w:lvl>
    <w:lvl w:ilvl="3" w:tplc="0418000F">
      <w:start w:val="1"/>
      <w:numFmt w:val="decimal"/>
      <w:lvlText w:val="%4."/>
      <w:lvlJc w:val="left"/>
      <w:pPr>
        <w:ind w:left="2880" w:hanging="360"/>
      </w:pPr>
    </w:lvl>
    <w:lvl w:ilvl="4" w:tplc="04180019">
      <w:start w:val="1"/>
      <w:numFmt w:val="lowerLetter"/>
      <w:lvlText w:val="%5."/>
      <w:lvlJc w:val="left"/>
      <w:pPr>
        <w:ind w:left="3600" w:hanging="360"/>
      </w:pPr>
    </w:lvl>
    <w:lvl w:ilvl="5" w:tplc="0418001B">
      <w:start w:val="1"/>
      <w:numFmt w:val="lowerRoman"/>
      <w:lvlText w:val="%6."/>
      <w:lvlJc w:val="right"/>
      <w:pPr>
        <w:ind w:left="4320" w:hanging="180"/>
      </w:pPr>
    </w:lvl>
    <w:lvl w:ilvl="6" w:tplc="0418000F">
      <w:start w:val="1"/>
      <w:numFmt w:val="decimal"/>
      <w:lvlText w:val="%7."/>
      <w:lvlJc w:val="left"/>
      <w:pPr>
        <w:ind w:left="5040" w:hanging="360"/>
      </w:pPr>
    </w:lvl>
    <w:lvl w:ilvl="7" w:tplc="04180019">
      <w:start w:val="1"/>
      <w:numFmt w:val="lowerLetter"/>
      <w:lvlText w:val="%8."/>
      <w:lvlJc w:val="left"/>
      <w:pPr>
        <w:ind w:left="5760" w:hanging="360"/>
      </w:pPr>
    </w:lvl>
    <w:lvl w:ilvl="8" w:tplc="0418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1"/>
  </w:num>
  <w:num w:numId="3">
    <w:abstractNumId w:val="13"/>
  </w:num>
  <w:num w:numId="4">
    <w:abstractNumId w:val="3"/>
  </w:num>
  <w:num w:numId="5">
    <w:abstractNumId w:val="14"/>
  </w:num>
  <w:num w:numId="6">
    <w:abstractNumId w:val="12"/>
  </w:num>
  <w:num w:numId="7">
    <w:abstractNumId w:val="5"/>
  </w:num>
  <w:num w:numId="8">
    <w:abstractNumId w:val="10"/>
  </w:num>
  <w:num w:numId="9">
    <w:abstractNumId w:val="0"/>
  </w:num>
  <w:num w:numId="10">
    <w:abstractNumId w:val="1"/>
  </w:num>
  <w:num w:numId="11">
    <w:abstractNumId w:val="4"/>
  </w:num>
  <w:num w:numId="12">
    <w:abstractNumId w:val="8"/>
  </w:num>
  <w:num w:numId="13">
    <w:abstractNumId w:val="6"/>
  </w:num>
  <w:num w:numId="14">
    <w:abstractNumId w:val="9"/>
  </w:num>
  <w:num w:numId="15">
    <w:abstractNumId w:val="7"/>
  </w:num>
  <w:num w:numId="1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2AC5"/>
    <w:rsid w:val="00001812"/>
    <w:rsid w:val="00002892"/>
    <w:rsid w:val="000034AF"/>
    <w:rsid w:val="00004423"/>
    <w:rsid w:val="00012043"/>
    <w:rsid w:val="00012792"/>
    <w:rsid w:val="0001404B"/>
    <w:rsid w:val="00014F08"/>
    <w:rsid w:val="00016F99"/>
    <w:rsid w:val="00023B38"/>
    <w:rsid w:val="000356AF"/>
    <w:rsid w:val="00036FB4"/>
    <w:rsid w:val="00043269"/>
    <w:rsid w:val="000476B5"/>
    <w:rsid w:val="00050373"/>
    <w:rsid w:val="000506A7"/>
    <w:rsid w:val="00051ADC"/>
    <w:rsid w:val="000523CD"/>
    <w:rsid w:val="00053563"/>
    <w:rsid w:val="00054AF8"/>
    <w:rsid w:val="0005794A"/>
    <w:rsid w:val="000655F5"/>
    <w:rsid w:val="0006673C"/>
    <w:rsid w:val="00066F8E"/>
    <w:rsid w:val="0006703C"/>
    <w:rsid w:val="000671A9"/>
    <w:rsid w:val="000769ED"/>
    <w:rsid w:val="00080807"/>
    <w:rsid w:val="00081A49"/>
    <w:rsid w:val="000866BD"/>
    <w:rsid w:val="00086B69"/>
    <w:rsid w:val="00087062"/>
    <w:rsid w:val="000928D2"/>
    <w:rsid w:val="00093224"/>
    <w:rsid w:val="0009432B"/>
    <w:rsid w:val="00094CC4"/>
    <w:rsid w:val="00094E03"/>
    <w:rsid w:val="000971BB"/>
    <w:rsid w:val="00097AF3"/>
    <w:rsid w:val="000A20F7"/>
    <w:rsid w:val="000A4B23"/>
    <w:rsid w:val="000C2C09"/>
    <w:rsid w:val="000C3E64"/>
    <w:rsid w:val="000C7F52"/>
    <w:rsid w:val="000D1C40"/>
    <w:rsid w:val="000D4B4A"/>
    <w:rsid w:val="000D69D4"/>
    <w:rsid w:val="000E2017"/>
    <w:rsid w:val="000E383A"/>
    <w:rsid w:val="000E6FCC"/>
    <w:rsid w:val="000F2982"/>
    <w:rsid w:val="000F2FFA"/>
    <w:rsid w:val="000F33D6"/>
    <w:rsid w:val="000F4E41"/>
    <w:rsid w:val="001006DE"/>
    <w:rsid w:val="0010165C"/>
    <w:rsid w:val="0011021D"/>
    <w:rsid w:val="001118CB"/>
    <w:rsid w:val="00111A1D"/>
    <w:rsid w:val="00117A6F"/>
    <w:rsid w:val="00127400"/>
    <w:rsid w:val="00130455"/>
    <w:rsid w:val="001316F4"/>
    <w:rsid w:val="001319D9"/>
    <w:rsid w:val="00136942"/>
    <w:rsid w:val="0013705E"/>
    <w:rsid w:val="00140E66"/>
    <w:rsid w:val="00145FC5"/>
    <w:rsid w:val="0014620B"/>
    <w:rsid w:val="00146668"/>
    <w:rsid w:val="00147A42"/>
    <w:rsid w:val="00147E3F"/>
    <w:rsid w:val="00155BEF"/>
    <w:rsid w:val="00157206"/>
    <w:rsid w:val="00160D21"/>
    <w:rsid w:val="001611DD"/>
    <w:rsid w:val="00161F4E"/>
    <w:rsid w:val="00164CE1"/>
    <w:rsid w:val="001659BB"/>
    <w:rsid w:val="00166B77"/>
    <w:rsid w:val="00170352"/>
    <w:rsid w:val="00171D0A"/>
    <w:rsid w:val="00176CE5"/>
    <w:rsid w:val="00176F29"/>
    <w:rsid w:val="00181514"/>
    <w:rsid w:val="00182B78"/>
    <w:rsid w:val="00183D3A"/>
    <w:rsid w:val="00187D87"/>
    <w:rsid w:val="001902B5"/>
    <w:rsid w:val="00191B94"/>
    <w:rsid w:val="00194F25"/>
    <w:rsid w:val="00197218"/>
    <w:rsid w:val="00197E16"/>
    <w:rsid w:val="001A048E"/>
    <w:rsid w:val="001A1B9D"/>
    <w:rsid w:val="001A6863"/>
    <w:rsid w:val="001A79FA"/>
    <w:rsid w:val="001B00BE"/>
    <w:rsid w:val="001B05D2"/>
    <w:rsid w:val="001B0C1A"/>
    <w:rsid w:val="001B2046"/>
    <w:rsid w:val="001B45A7"/>
    <w:rsid w:val="001B4F6A"/>
    <w:rsid w:val="001B5291"/>
    <w:rsid w:val="001B6C77"/>
    <w:rsid w:val="001C03AF"/>
    <w:rsid w:val="001C057E"/>
    <w:rsid w:val="001C0F3C"/>
    <w:rsid w:val="001C18E3"/>
    <w:rsid w:val="001C2847"/>
    <w:rsid w:val="001C399E"/>
    <w:rsid w:val="001C4F91"/>
    <w:rsid w:val="001C6C83"/>
    <w:rsid w:val="001D1CA3"/>
    <w:rsid w:val="001D4594"/>
    <w:rsid w:val="001D50B6"/>
    <w:rsid w:val="001E6BA1"/>
    <w:rsid w:val="001E79C3"/>
    <w:rsid w:val="001F0E15"/>
    <w:rsid w:val="001F1A12"/>
    <w:rsid w:val="001F3ACA"/>
    <w:rsid w:val="001F4D81"/>
    <w:rsid w:val="001F5C6F"/>
    <w:rsid w:val="001F69C4"/>
    <w:rsid w:val="002007CD"/>
    <w:rsid w:val="002051FB"/>
    <w:rsid w:val="00207744"/>
    <w:rsid w:val="0021204B"/>
    <w:rsid w:val="00214366"/>
    <w:rsid w:val="00220388"/>
    <w:rsid w:val="0022090F"/>
    <w:rsid w:val="00227850"/>
    <w:rsid w:val="00230C68"/>
    <w:rsid w:val="00233171"/>
    <w:rsid w:val="0023606D"/>
    <w:rsid w:val="00236402"/>
    <w:rsid w:val="0023689E"/>
    <w:rsid w:val="002416D2"/>
    <w:rsid w:val="00242D40"/>
    <w:rsid w:val="00243C4B"/>
    <w:rsid w:val="00243FCA"/>
    <w:rsid w:val="002463FC"/>
    <w:rsid w:val="00256016"/>
    <w:rsid w:val="00256080"/>
    <w:rsid w:val="00257FF9"/>
    <w:rsid w:val="002618E7"/>
    <w:rsid w:val="00265BB4"/>
    <w:rsid w:val="00266F78"/>
    <w:rsid w:val="0026785B"/>
    <w:rsid w:val="00267DE2"/>
    <w:rsid w:val="00267F47"/>
    <w:rsid w:val="0027003A"/>
    <w:rsid w:val="0027022D"/>
    <w:rsid w:val="002707A3"/>
    <w:rsid w:val="00270990"/>
    <w:rsid w:val="00271156"/>
    <w:rsid w:val="00271169"/>
    <w:rsid w:val="002723E2"/>
    <w:rsid w:val="00274148"/>
    <w:rsid w:val="0027511E"/>
    <w:rsid w:val="00275D86"/>
    <w:rsid w:val="00281B94"/>
    <w:rsid w:val="00284229"/>
    <w:rsid w:val="002853BF"/>
    <w:rsid w:val="002876F6"/>
    <w:rsid w:val="00292EA9"/>
    <w:rsid w:val="00294199"/>
    <w:rsid w:val="00294B71"/>
    <w:rsid w:val="00295FE2"/>
    <w:rsid w:val="002A13ED"/>
    <w:rsid w:val="002A20A5"/>
    <w:rsid w:val="002A36BD"/>
    <w:rsid w:val="002A3B7F"/>
    <w:rsid w:val="002A4B7A"/>
    <w:rsid w:val="002A4D08"/>
    <w:rsid w:val="002A6E22"/>
    <w:rsid w:val="002B2A45"/>
    <w:rsid w:val="002B51CA"/>
    <w:rsid w:val="002C4463"/>
    <w:rsid w:val="002C5375"/>
    <w:rsid w:val="002C5D96"/>
    <w:rsid w:val="002C662B"/>
    <w:rsid w:val="002C798D"/>
    <w:rsid w:val="002C7B68"/>
    <w:rsid w:val="002D1BE5"/>
    <w:rsid w:val="002D4B1D"/>
    <w:rsid w:val="002D7A7A"/>
    <w:rsid w:val="002E7B88"/>
    <w:rsid w:val="002F1B03"/>
    <w:rsid w:val="002F1E86"/>
    <w:rsid w:val="002F3DEC"/>
    <w:rsid w:val="0030585E"/>
    <w:rsid w:val="00311B71"/>
    <w:rsid w:val="00312766"/>
    <w:rsid w:val="00313307"/>
    <w:rsid w:val="00313385"/>
    <w:rsid w:val="003140A2"/>
    <w:rsid w:val="00317CAA"/>
    <w:rsid w:val="00320963"/>
    <w:rsid w:val="0032141B"/>
    <w:rsid w:val="0032263D"/>
    <w:rsid w:val="00322D5D"/>
    <w:rsid w:val="00325E48"/>
    <w:rsid w:val="003303F0"/>
    <w:rsid w:val="003324F5"/>
    <w:rsid w:val="00332D86"/>
    <w:rsid w:val="003372BC"/>
    <w:rsid w:val="003404A1"/>
    <w:rsid w:val="00343DF2"/>
    <w:rsid w:val="00350FF8"/>
    <w:rsid w:val="00355740"/>
    <w:rsid w:val="00355AA3"/>
    <w:rsid w:val="00356B82"/>
    <w:rsid w:val="003574D5"/>
    <w:rsid w:val="00360A1B"/>
    <w:rsid w:val="00361201"/>
    <w:rsid w:val="0036410A"/>
    <w:rsid w:val="00364674"/>
    <w:rsid w:val="00365CD7"/>
    <w:rsid w:val="00371733"/>
    <w:rsid w:val="00371FAE"/>
    <w:rsid w:val="00376B64"/>
    <w:rsid w:val="003827FE"/>
    <w:rsid w:val="00384A8A"/>
    <w:rsid w:val="00385359"/>
    <w:rsid w:val="00385D60"/>
    <w:rsid w:val="00385F1F"/>
    <w:rsid w:val="00386B82"/>
    <w:rsid w:val="00387F1F"/>
    <w:rsid w:val="00390D94"/>
    <w:rsid w:val="0039610B"/>
    <w:rsid w:val="003A06CE"/>
    <w:rsid w:val="003A0DD7"/>
    <w:rsid w:val="003A35C8"/>
    <w:rsid w:val="003A5C4F"/>
    <w:rsid w:val="003A7F45"/>
    <w:rsid w:val="003B1591"/>
    <w:rsid w:val="003B3866"/>
    <w:rsid w:val="003C2B76"/>
    <w:rsid w:val="003C35F6"/>
    <w:rsid w:val="003D1565"/>
    <w:rsid w:val="003D16F7"/>
    <w:rsid w:val="003D6BAE"/>
    <w:rsid w:val="003E0EAD"/>
    <w:rsid w:val="003E1B5C"/>
    <w:rsid w:val="003E6C1B"/>
    <w:rsid w:val="003F0248"/>
    <w:rsid w:val="003F07E1"/>
    <w:rsid w:val="003F3AF3"/>
    <w:rsid w:val="003F3D29"/>
    <w:rsid w:val="003F7A3E"/>
    <w:rsid w:val="00402F09"/>
    <w:rsid w:val="00402FD3"/>
    <w:rsid w:val="00404B5B"/>
    <w:rsid w:val="00413150"/>
    <w:rsid w:val="00420B1A"/>
    <w:rsid w:val="00421BA2"/>
    <w:rsid w:val="004223B4"/>
    <w:rsid w:val="00423C32"/>
    <w:rsid w:val="00423F4C"/>
    <w:rsid w:val="00425F24"/>
    <w:rsid w:val="00427382"/>
    <w:rsid w:val="004276F2"/>
    <w:rsid w:val="004300E8"/>
    <w:rsid w:val="00432711"/>
    <w:rsid w:val="0043566F"/>
    <w:rsid w:val="00436938"/>
    <w:rsid w:val="00436BD2"/>
    <w:rsid w:val="00436D85"/>
    <w:rsid w:val="00437154"/>
    <w:rsid w:val="0043728B"/>
    <w:rsid w:val="00440B1D"/>
    <w:rsid w:val="0044130F"/>
    <w:rsid w:val="00444E3B"/>
    <w:rsid w:val="00444E41"/>
    <w:rsid w:val="00450984"/>
    <w:rsid w:val="00450A13"/>
    <w:rsid w:val="00451755"/>
    <w:rsid w:val="00452569"/>
    <w:rsid w:val="00452BDB"/>
    <w:rsid w:val="00456DEC"/>
    <w:rsid w:val="00460223"/>
    <w:rsid w:val="004604CD"/>
    <w:rsid w:val="00461BBD"/>
    <w:rsid w:val="0046300A"/>
    <w:rsid w:val="00464F53"/>
    <w:rsid w:val="004652C8"/>
    <w:rsid w:val="00467104"/>
    <w:rsid w:val="00470C00"/>
    <w:rsid w:val="00480B4C"/>
    <w:rsid w:val="00480C27"/>
    <w:rsid w:val="004819F4"/>
    <w:rsid w:val="00483EC5"/>
    <w:rsid w:val="00484ADB"/>
    <w:rsid w:val="00496C45"/>
    <w:rsid w:val="00496C7F"/>
    <w:rsid w:val="004A1AA0"/>
    <w:rsid w:val="004A3588"/>
    <w:rsid w:val="004A433B"/>
    <w:rsid w:val="004A4462"/>
    <w:rsid w:val="004B0697"/>
    <w:rsid w:val="004B0A80"/>
    <w:rsid w:val="004B1F39"/>
    <w:rsid w:val="004B2C18"/>
    <w:rsid w:val="004B3E36"/>
    <w:rsid w:val="004B441C"/>
    <w:rsid w:val="004B5133"/>
    <w:rsid w:val="004B556F"/>
    <w:rsid w:val="004B7157"/>
    <w:rsid w:val="004C1EBD"/>
    <w:rsid w:val="004C349A"/>
    <w:rsid w:val="004C5218"/>
    <w:rsid w:val="004C6076"/>
    <w:rsid w:val="004D4849"/>
    <w:rsid w:val="004D5677"/>
    <w:rsid w:val="004D56EC"/>
    <w:rsid w:val="004D5713"/>
    <w:rsid w:val="004E09D5"/>
    <w:rsid w:val="004E37EC"/>
    <w:rsid w:val="004E4754"/>
    <w:rsid w:val="004E567B"/>
    <w:rsid w:val="004E5AFB"/>
    <w:rsid w:val="004E6CAD"/>
    <w:rsid w:val="004E72CC"/>
    <w:rsid w:val="004F03CC"/>
    <w:rsid w:val="004F10C7"/>
    <w:rsid w:val="004F2065"/>
    <w:rsid w:val="004F5C29"/>
    <w:rsid w:val="004F7971"/>
    <w:rsid w:val="00500E17"/>
    <w:rsid w:val="005020C1"/>
    <w:rsid w:val="005049C2"/>
    <w:rsid w:val="00521066"/>
    <w:rsid w:val="00526E28"/>
    <w:rsid w:val="00530D4A"/>
    <w:rsid w:val="00534DEC"/>
    <w:rsid w:val="0053572C"/>
    <w:rsid w:val="00536665"/>
    <w:rsid w:val="005402B5"/>
    <w:rsid w:val="00542A4D"/>
    <w:rsid w:val="005431E2"/>
    <w:rsid w:val="00543797"/>
    <w:rsid w:val="005444CC"/>
    <w:rsid w:val="005504C7"/>
    <w:rsid w:val="005514EA"/>
    <w:rsid w:val="00554180"/>
    <w:rsid w:val="005573F7"/>
    <w:rsid w:val="00557F0C"/>
    <w:rsid w:val="00561E10"/>
    <w:rsid w:val="00562479"/>
    <w:rsid w:val="00562676"/>
    <w:rsid w:val="00562AC5"/>
    <w:rsid w:val="00563FB7"/>
    <w:rsid w:val="00565F68"/>
    <w:rsid w:val="005726B0"/>
    <w:rsid w:val="005729B4"/>
    <w:rsid w:val="00576D30"/>
    <w:rsid w:val="005772BC"/>
    <w:rsid w:val="00585A0B"/>
    <w:rsid w:val="005927C6"/>
    <w:rsid w:val="00593DE3"/>
    <w:rsid w:val="005948C3"/>
    <w:rsid w:val="00595B3D"/>
    <w:rsid w:val="005A18C7"/>
    <w:rsid w:val="005A445D"/>
    <w:rsid w:val="005A52ED"/>
    <w:rsid w:val="005A54B7"/>
    <w:rsid w:val="005B1096"/>
    <w:rsid w:val="005B2777"/>
    <w:rsid w:val="005B2E29"/>
    <w:rsid w:val="005B3A85"/>
    <w:rsid w:val="005B69CA"/>
    <w:rsid w:val="005C1F63"/>
    <w:rsid w:val="005C24EF"/>
    <w:rsid w:val="005C5EBC"/>
    <w:rsid w:val="005D48B3"/>
    <w:rsid w:val="005D67BF"/>
    <w:rsid w:val="005E31D7"/>
    <w:rsid w:val="005E6003"/>
    <w:rsid w:val="005E724E"/>
    <w:rsid w:val="005F02CA"/>
    <w:rsid w:val="005F2251"/>
    <w:rsid w:val="005F5EE6"/>
    <w:rsid w:val="005F664C"/>
    <w:rsid w:val="005F71BB"/>
    <w:rsid w:val="005F7979"/>
    <w:rsid w:val="00600AD0"/>
    <w:rsid w:val="00601458"/>
    <w:rsid w:val="00601974"/>
    <w:rsid w:val="00606864"/>
    <w:rsid w:val="006107B9"/>
    <w:rsid w:val="00610A88"/>
    <w:rsid w:val="00611115"/>
    <w:rsid w:val="0061175A"/>
    <w:rsid w:val="00612902"/>
    <w:rsid w:val="00612FC4"/>
    <w:rsid w:val="00613F47"/>
    <w:rsid w:val="0061443F"/>
    <w:rsid w:val="0062367F"/>
    <w:rsid w:val="0062376C"/>
    <w:rsid w:val="00624BB7"/>
    <w:rsid w:val="0062587E"/>
    <w:rsid w:val="00625BFF"/>
    <w:rsid w:val="00634BC2"/>
    <w:rsid w:val="00635A57"/>
    <w:rsid w:val="006364EE"/>
    <w:rsid w:val="0064388A"/>
    <w:rsid w:val="00645AFF"/>
    <w:rsid w:val="00650212"/>
    <w:rsid w:val="00650C3C"/>
    <w:rsid w:val="00650C99"/>
    <w:rsid w:val="006553B0"/>
    <w:rsid w:val="00657C86"/>
    <w:rsid w:val="00661DE5"/>
    <w:rsid w:val="0066413E"/>
    <w:rsid w:val="00664BEA"/>
    <w:rsid w:val="006743F2"/>
    <w:rsid w:val="00682A68"/>
    <w:rsid w:val="00683E48"/>
    <w:rsid w:val="006842B3"/>
    <w:rsid w:val="006867B5"/>
    <w:rsid w:val="00687B74"/>
    <w:rsid w:val="006903BA"/>
    <w:rsid w:val="00692B2E"/>
    <w:rsid w:val="00694E82"/>
    <w:rsid w:val="00697ADF"/>
    <w:rsid w:val="006A035B"/>
    <w:rsid w:val="006A0CF1"/>
    <w:rsid w:val="006A3218"/>
    <w:rsid w:val="006A50C6"/>
    <w:rsid w:val="006A5492"/>
    <w:rsid w:val="006A5F35"/>
    <w:rsid w:val="006C0AA7"/>
    <w:rsid w:val="006C286D"/>
    <w:rsid w:val="006C3E1E"/>
    <w:rsid w:val="006C6B1C"/>
    <w:rsid w:val="006D0840"/>
    <w:rsid w:val="006D0F9F"/>
    <w:rsid w:val="006D2C0E"/>
    <w:rsid w:val="006D3AF7"/>
    <w:rsid w:val="006D41D4"/>
    <w:rsid w:val="006D6AEA"/>
    <w:rsid w:val="006D6EA9"/>
    <w:rsid w:val="006E102C"/>
    <w:rsid w:val="006E189A"/>
    <w:rsid w:val="006E1DD1"/>
    <w:rsid w:val="006E5958"/>
    <w:rsid w:val="006E595C"/>
    <w:rsid w:val="006E6900"/>
    <w:rsid w:val="006F176D"/>
    <w:rsid w:val="006F1F1F"/>
    <w:rsid w:val="006F2932"/>
    <w:rsid w:val="006F34E7"/>
    <w:rsid w:val="006F39EF"/>
    <w:rsid w:val="006F4115"/>
    <w:rsid w:val="006F6564"/>
    <w:rsid w:val="006F70B1"/>
    <w:rsid w:val="00700F7C"/>
    <w:rsid w:val="007013ED"/>
    <w:rsid w:val="00701F17"/>
    <w:rsid w:val="00703935"/>
    <w:rsid w:val="00707864"/>
    <w:rsid w:val="00712075"/>
    <w:rsid w:val="0071243D"/>
    <w:rsid w:val="00712E96"/>
    <w:rsid w:val="007148AE"/>
    <w:rsid w:val="00717031"/>
    <w:rsid w:val="00721CB0"/>
    <w:rsid w:val="00721CD4"/>
    <w:rsid w:val="007239FB"/>
    <w:rsid w:val="00726918"/>
    <w:rsid w:val="00726994"/>
    <w:rsid w:val="007307A7"/>
    <w:rsid w:val="00735CC6"/>
    <w:rsid w:val="00737816"/>
    <w:rsid w:val="007378C5"/>
    <w:rsid w:val="00743E11"/>
    <w:rsid w:val="00753D5D"/>
    <w:rsid w:val="00754C31"/>
    <w:rsid w:val="00756721"/>
    <w:rsid w:val="00761A3F"/>
    <w:rsid w:val="00764CC7"/>
    <w:rsid w:val="00766ECD"/>
    <w:rsid w:val="0077520A"/>
    <w:rsid w:val="00777794"/>
    <w:rsid w:val="00782224"/>
    <w:rsid w:val="00784966"/>
    <w:rsid w:val="00784ABB"/>
    <w:rsid w:val="00784B55"/>
    <w:rsid w:val="007856CA"/>
    <w:rsid w:val="007868C9"/>
    <w:rsid w:val="007908D2"/>
    <w:rsid w:val="0079101D"/>
    <w:rsid w:val="007944D8"/>
    <w:rsid w:val="00794A69"/>
    <w:rsid w:val="0079624A"/>
    <w:rsid w:val="007A03B9"/>
    <w:rsid w:val="007A106A"/>
    <w:rsid w:val="007A3118"/>
    <w:rsid w:val="007A4730"/>
    <w:rsid w:val="007A7890"/>
    <w:rsid w:val="007B219A"/>
    <w:rsid w:val="007B27CC"/>
    <w:rsid w:val="007B508B"/>
    <w:rsid w:val="007C0EE2"/>
    <w:rsid w:val="007C3620"/>
    <w:rsid w:val="007C4227"/>
    <w:rsid w:val="007C4ADA"/>
    <w:rsid w:val="007C6402"/>
    <w:rsid w:val="007C7FB8"/>
    <w:rsid w:val="007D29D8"/>
    <w:rsid w:val="007E18A6"/>
    <w:rsid w:val="007E1B51"/>
    <w:rsid w:val="007E2A8F"/>
    <w:rsid w:val="007E4C26"/>
    <w:rsid w:val="007E4E65"/>
    <w:rsid w:val="007E5DF6"/>
    <w:rsid w:val="007E7D54"/>
    <w:rsid w:val="007F01A4"/>
    <w:rsid w:val="007F1862"/>
    <w:rsid w:val="007F1D41"/>
    <w:rsid w:val="007F75CD"/>
    <w:rsid w:val="008009EB"/>
    <w:rsid w:val="008103BE"/>
    <w:rsid w:val="00816F98"/>
    <w:rsid w:val="00820A85"/>
    <w:rsid w:val="00826A0F"/>
    <w:rsid w:val="00831C4A"/>
    <w:rsid w:val="00835CBC"/>
    <w:rsid w:val="008361E7"/>
    <w:rsid w:val="00840558"/>
    <w:rsid w:val="00842441"/>
    <w:rsid w:val="00843863"/>
    <w:rsid w:val="0084710B"/>
    <w:rsid w:val="008471DB"/>
    <w:rsid w:val="00847E57"/>
    <w:rsid w:val="00847E78"/>
    <w:rsid w:val="00850C97"/>
    <w:rsid w:val="00855419"/>
    <w:rsid w:val="00861EC5"/>
    <w:rsid w:val="008762DA"/>
    <w:rsid w:val="00881666"/>
    <w:rsid w:val="00882ED9"/>
    <w:rsid w:val="008850B7"/>
    <w:rsid w:val="00885B61"/>
    <w:rsid w:val="008870D9"/>
    <w:rsid w:val="00890698"/>
    <w:rsid w:val="00890AC8"/>
    <w:rsid w:val="00891744"/>
    <w:rsid w:val="00891F6B"/>
    <w:rsid w:val="00896EAB"/>
    <w:rsid w:val="008A077F"/>
    <w:rsid w:val="008A0A00"/>
    <w:rsid w:val="008A270E"/>
    <w:rsid w:val="008A653E"/>
    <w:rsid w:val="008B0C7A"/>
    <w:rsid w:val="008B1A5D"/>
    <w:rsid w:val="008B288D"/>
    <w:rsid w:val="008B3061"/>
    <w:rsid w:val="008B4249"/>
    <w:rsid w:val="008B4991"/>
    <w:rsid w:val="008B4CCC"/>
    <w:rsid w:val="008B57AD"/>
    <w:rsid w:val="008B5BCF"/>
    <w:rsid w:val="008B6248"/>
    <w:rsid w:val="008C039A"/>
    <w:rsid w:val="008D127B"/>
    <w:rsid w:val="008D63C2"/>
    <w:rsid w:val="008D6F29"/>
    <w:rsid w:val="008D71DD"/>
    <w:rsid w:val="008E1498"/>
    <w:rsid w:val="008E1675"/>
    <w:rsid w:val="008E25AD"/>
    <w:rsid w:val="008E3F7F"/>
    <w:rsid w:val="008E4CB5"/>
    <w:rsid w:val="008E7159"/>
    <w:rsid w:val="008E7508"/>
    <w:rsid w:val="008F2F48"/>
    <w:rsid w:val="008F39D2"/>
    <w:rsid w:val="008F69CA"/>
    <w:rsid w:val="00901164"/>
    <w:rsid w:val="0090166D"/>
    <w:rsid w:val="009071A5"/>
    <w:rsid w:val="009118D8"/>
    <w:rsid w:val="00912A41"/>
    <w:rsid w:val="009163E3"/>
    <w:rsid w:val="00922365"/>
    <w:rsid w:val="00922DB8"/>
    <w:rsid w:val="00922F01"/>
    <w:rsid w:val="00924594"/>
    <w:rsid w:val="009255B4"/>
    <w:rsid w:val="009260FC"/>
    <w:rsid w:val="00926F5E"/>
    <w:rsid w:val="009276A5"/>
    <w:rsid w:val="0092787E"/>
    <w:rsid w:val="009324B7"/>
    <w:rsid w:val="00932F87"/>
    <w:rsid w:val="00951EDA"/>
    <w:rsid w:val="009539D6"/>
    <w:rsid w:val="0096148A"/>
    <w:rsid w:val="00965EF0"/>
    <w:rsid w:val="009715C4"/>
    <w:rsid w:val="00974039"/>
    <w:rsid w:val="009759FC"/>
    <w:rsid w:val="00975D61"/>
    <w:rsid w:val="0098412B"/>
    <w:rsid w:val="00987E22"/>
    <w:rsid w:val="009923E7"/>
    <w:rsid w:val="00993A9A"/>
    <w:rsid w:val="00994548"/>
    <w:rsid w:val="0099470F"/>
    <w:rsid w:val="009972B6"/>
    <w:rsid w:val="0099747F"/>
    <w:rsid w:val="009A087D"/>
    <w:rsid w:val="009A50ED"/>
    <w:rsid w:val="009A575C"/>
    <w:rsid w:val="009A5B59"/>
    <w:rsid w:val="009A6D94"/>
    <w:rsid w:val="009B0AFB"/>
    <w:rsid w:val="009B23F0"/>
    <w:rsid w:val="009B4AD0"/>
    <w:rsid w:val="009B6374"/>
    <w:rsid w:val="009B7093"/>
    <w:rsid w:val="009C291D"/>
    <w:rsid w:val="009C4499"/>
    <w:rsid w:val="009C4AAE"/>
    <w:rsid w:val="009C63D6"/>
    <w:rsid w:val="009D047C"/>
    <w:rsid w:val="009D0A15"/>
    <w:rsid w:val="009D1CC8"/>
    <w:rsid w:val="009D52C7"/>
    <w:rsid w:val="009E0D1D"/>
    <w:rsid w:val="009E40D2"/>
    <w:rsid w:val="009F5247"/>
    <w:rsid w:val="00A00C29"/>
    <w:rsid w:val="00A01302"/>
    <w:rsid w:val="00A0175C"/>
    <w:rsid w:val="00A03E03"/>
    <w:rsid w:val="00A03FD8"/>
    <w:rsid w:val="00A079E7"/>
    <w:rsid w:val="00A109CD"/>
    <w:rsid w:val="00A10D9D"/>
    <w:rsid w:val="00A141CF"/>
    <w:rsid w:val="00A14A14"/>
    <w:rsid w:val="00A156E7"/>
    <w:rsid w:val="00A164D9"/>
    <w:rsid w:val="00A20F7B"/>
    <w:rsid w:val="00A22584"/>
    <w:rsid w:val="00A24EA5"/>
    <w:rsid w:val="00A25D8B"/>
    <w:rsid w:val="00A26078"/>
    <w:rsid w:val="00A270A0"/>
    <w:rsid w:val="00A34013"/>
    <w:rsid w:val="00A34082"/>
    <w:rsid w:val="00A36F37"/>
    <w:rsid w:val="00A37B16"/>
    <w:rsid w:val="00A42FA5"/>
    <w:rsid w:val="00A46327"/>
    <w:rsid w:val="00A47BB5"/>
    <w:rsid w:val="00A47F77"/>
    <w:rsid w:val="00A53F92"/>
    <w:rsid w:val="00A5458D"/>
    <w:rsid w:val="00A60989"/>
    <w:rsid w:val="00A6361D"/>
    <w:rsid w:val="00A6470F"/>
    <w:rsid w:val="00A729B0"/>
    <w:rsid w:val="00A7320E"/>
    <w:rsid w:val="00A74644"/>
    <w:rsid w:val="00A76A7E"/>
    <w:rsid w:val="00A77455"/>
    <w:rsid w:val="00A83BA9"/>
    <w:rsid w:val="00A87296"/>
    <w:rsid w:val="00A91B2F"/>
    <w:rsid w:val="00AA107D"/>
    <w:rsid w:val="00AA2EC3"/>
    <w:rsid w:val="00AA2FE4"/>
    <w:rsid w:val="00AA5DD2"/>
    <w:rsid w:val="00AA6BDB"/>
    <w:rsid w:val="00AB41A4"/>
    <w:rsid w:val="00AB554A"/>
    <w:rsid w:val="00AC1A87"/>
    <w:rsid w:val="00AC1E0C"/>
    <w:rsid w:val="00AD29FA"/>
    <w:rsid w:val="00AD33BD"/>
    <w:rsid w:val="00AD498E"/>
    <w:rsid w:val="00AD527A"/>
    <w:rsid w:val="00AE27DD"/>
    <w:rsid w:val="00AE6009"/>
    <w:rsid w:val="00AF0BC4"/>
    <w:rsid w:val="00AF176F"/>
    <w:rsid w:val="00AF4FAF"/>
    <w:rsid w:val="00AF651B"/>
    <w:rsid w:val="00B04F62"/>
    <w:rsid w:val="00B1088C"/>
    <w:rsid w:val="00B11989"/>
    <w:rsid w:val="00B165EB"/>
    <w:rsid w:val="00B16AE1"/>
    <w:rsid w:val="00B2086B"/>
    <w:rsid w:val="00B20BEF"/>
    <w:rsid w:val="00B221CC"/>
    <w:rsid w:val="00B223EE"/>
    <w:rsid w:val="00B2361D"/>
    <w:rsid w:val="00B2419B"/>
    <w:rsid w:val="00B27326"/>
    <w:rsid w:val="00B27B09"/>
    <w:rsid w:val="00B27E8D"/>
    <w:rsid w:val="00B3707B"/>
    <w:rsid w:val="00B37FEB"/>
    <w:rsid w:val="00B43455"/>
    <w:rsid w:val="00B457D7"/>
    <w:rsid w:val="00B45C8B"/>
    <w:rsid w:val="00B4685C"/>
    <w:rsid w:val="00B47416"/>
    <w:rsid w:val="00B47A96"/>
    <w:rsid w:val="00B47F60"/>
    <w:rsid w:val="00B5282C"/>
    <w:rsid w:val="00B52918"/>
    <w:rsid w:val="00B530C6"/>
    <w:rsid w:val="00B53F53"/>
    <w:rsid w:val="00B557B1"/>
    <w:rsid w:val="00B56FFA"/>
    <w:rsid w:val="00B57C0D"/>
    <w:rsid w:val="00B610FA"/>
    <w:rsid w:val="00B674DB"/>
    <w:rsid w:val="00B7186A"/>
    <w:rsid w:val="00B73B33"/>
    <w:rsid w:val="00B776F5"/>
    <w:rsid w:val="00B80204"/>
    <w:rsid w:val="00B81873"/>
    <w:rsid w:val="00B833F9"/>
    <w:rsid w:val="00B838AD"/>
    <w:rsid w:val="00B84D5E"/>
    <w:rsid w:val="00B85B65"/>
    <w:rsid w:val="00B87391"/>
    <w:rsid w:val="00B933E3"/>
    <w:rsid w:val="00B93D55"/>
    <w:rsid w:val="00B93F38"/>
    <w:rsid w:val="00B949DF"/>
    <w:rsid w:val="00BA2224"/>
    <w:rsid w:val="00BA576B"/>
    <w:rsid w:val="00BA6993"/>
    <w:rsid w:val="00BB1EA0"/>
    <w:rsid w:val="00BB28C9"/>
    <w:rsid w:val="00BB4121"/>
    <w:rsid w:val="00BB545A"/>
    <w:rsid w:val="00BC005A"/>
    <w:rsid w:val="00BC0175"/>
    <w:rsid w:val="00BC5681"/>
    <w:rsid w:val="00BC70DA"/>
    <w:rsid w:val="00BC73C8"/>
    <w:rsid w:val="00BC7987"/>
    <w:rsid w:val="00BD1807"/>
    <w:rsid w:val="00BD27D1"/>
    <w:rsid w:val="00BD2DCF"/>
    <w:rsid w:val="00BE0046"/>
    <w:rsid w:val="00BE62D0"/>
    <w:rsid w:val="00BE66BC"/>
    <w:rsid w:val="00BE7A98"/>
    <w:rsid w:val="00BF1B90"/>
    <w:rsid w:val="00BF2D19"/>
    <w:rsid w:val="00BF30D1"/>
    <w:rsid w:val="00BF6AE8"/>
    <w:rsid w:val="00C05853"/>
    <w:rsid w:val="00C069B7"/>
    <w:rsid w:val="00C10022"/>
    <w:rsid w:val="00C119CE"/>
    <w:rsid w:val="00C15282"/>
    <w:rsid w:val="00C17C39"/>
    <w:rsid w:val="00C21FD5"/>
    <w:rsid w:val="00C2302F"/>
    <w:rsid w:val="00C23D30"/>
    <w:rsid w:val="00C25526"/>
    <w:rsid w:val="00C256C8"/>
    <w:rsid w:val="00C25927"/>
    <w:rsid w:val="00C269AE"/>
    <w:rsid w:val="00C26CD3"/>
    <w:rsid w:val="00C274E6"/>
    <w:rsid w:val="00C31FF7"/>
    <w:rsid w:val="00C32C30"/>
    <w:rsid w:val="00C3544E"/>
    <w:rsid w:val="00C42CFA"/>
    <w:rsid w:val="00C42FC1"/>
    <w:rsid w:val="00C51041"/>
    <w:rsid w:val="00C51276"/>
    <w:rsid w:val="00C513AD"/>
    <w:rsid w:val="00C51A79"/>
    <w:rsid w:val="00C522D5"/>
    <w:rsid w:val="00C5418E"/>
    <w:rsid w:val="00C55260"/>
    <w:rsid w:val="00C60534"/>
    <w:rsid w:val="00C62889"/>
    <w:rsid w:val="00C64D99"/>
    <w:rsid w:val="00C66BED"/>
    <w:rsid w:val="00C70260"/>
    <w:rsid w:val="00C74DB2"/>
    <w:rsid w:val="00C8026E"/>
    <w:rsid w:val="00C826BB"/>
    <w:rsid w:val="00C82BBC"/>
    <w:rsid w:val="00C85495"/>
    <w:rsid w:val="00C86F89"/>
    <w:rsid w:val="00C90982"/>
    <w:rsid w:val="00C92199"/>
    <w:rsid w:val="00C95CF9"/>
    <w:rsid w:val="00C976DA"/>
    <w:rsid w:val="00CA37BC"/>
    <w:rsid w:val="00CA42A2"/>
    <w:rsid w:val="00CA45CE"/>
    <w:rsid w:val="00CA72D3"/>
    <w:rsid w:val="00CB12A2"/>
    <w:rsid w:val="00CB141E"/>
    <w:rsid w:val="00CB3634"/>
    <w:rsid w:val="00CB6278"/>
    <w:rsid w:val="00CB7FB8"/>
    <w:rsid w:val="00CC17E1"/>
    <w:rsid w:val="00CC1B38"/>
    <w:rsid w:val="00CC307C"/>
    <w:rsid w:val="00CD19CE"/>
    <w:rsid w:val="00CD3B45"/>
    <w:rsid w:val="00CE1A4F"/>
    <w:rsid w:val="00CE1CBC"/>
    <w:rsid w:val="00CE2B83"/>
    <w:rsid w:val="00CE2F88"/>
    <w:rsid w:val="00CE4799"/>
    <w:rsid w:val="00CE6CE3"/>
    <w:rsid w:val="00CF1A25"/>
    <w:rsid w:val="00CF4B39"/>
    <w:rsid w:val="00CF503B"/>
    <w:rsid w:val="00CF78B4"/>
    <w:rsid w:val="00D0296C"/>
    <w:rsid w:val="00D03991"/>
    <w:rsid w:val="00D06C63"/>
    <w:rsid w:val="00D10062"/>
    <w:rsid w:val="00D108F8"/>
    <w:rsid w:val="00D12701"/>
    <w:rsid w:val="00D1292C"/>
    <w:rsid w:val="00D13492"/>
    <w:rsid w:val="00D13FEF"/>
    <w:rsid w:val="00D167D7"/>
    <w:rsid w:val="00D21FE5"/>
    <w:rsid w:val="00D2538A"/>
    <w:rsid w:val="00D2618B"/>
    <w:rsid w:val="00D27870"/>
    <w:rsid w:val="00D27FCE"/>
    <w:rsid w:val="00D30DE3"/>
    <w:rsid w:val="00D3350C"/>
    <w:rsid w:val="00D3480C"/>
    <w:rsid w:val="00D35906"/>
    <w:rsid w:val="00D35E75"/>
    <w:rsid w:val="00D43193"/>
    <w:rsid w:val="00D470B3"/>
    <w:rsid w:val="00D47B94"/>
    <w:rsid w:val="00D47E74"/>
    <w:rsid w:val="00D5099C"/>
    <w:rsid w:val="00D521AB"/>
    <w:rsid w:val="00D53892"/>
    <w:rsid w:val="00D6376B"/>
    <w:rsid w:val="00D646AF"/>
    <w:rsid w:val="00D715BC"/>
    <w:rsid w:val="00D7170B"/>
    <w:rsid w:val="00D72F2F"/>
    <w:rsid w:val="00D72F7C"/>
    <w:rsid w:val="00D743E0"/>
    <w:rsid w:val="00D748DB"/>
    <w:rsid w:val="00D74DD0"/>
    <w:rsid w:val="00D80961"/>
    <w:rsid w:val="00D818C1"/>
    <w:rsid w:val="00D8293B"/>
    <w:rsid w:val="00D858B3"/>
    <w:rsid w:val="00D85FC2"/>
    <w:rsid w:val="00D939F6"/>
    <w:rsid w:val="00DA0BFB"/>
    <w:rsid w:val="00DA565C"/>
    <w:rsid w:val="00DB3177"/>
    <w:rsid w:val="00DC40F3"/>
    <w:rsid w:val="00DC7960"/>
    <w:rsid w:val="00DD417E"/>
    <w:rsid w:val="00DD47D9"/>
    <w:rsid w:val="00DD4893"/>
    <w:rsid w:val="00DE1AE4"/>
    <w:rsid w:val="00DE74C5"/>
    <w:rsid w:val="00DE79B0"/>
    <w:rsid w:val="00DF3BEC"/>
    <w:rsid w:val="00DF49E3"/>
    <w:rsid w:val="00DF77F3"/>
    <w:rsid w:val="00DF7E88"/>
    <w:rsid w:val="00E02782"/>
    <w:rsid w:val="00E05007"/>
    <w:rsid w:val="00E14EBB"/>
    <w:rsid w:val="00E16383"/>
    <w:rsid w:val="00E2137D"/>
    <w:rsid w:val="00E22C11"/>
    <w:rsid w:val="00E242FE"/>
    <w:rsid w:val="00E2478F"/>
    <w:rsid w:val="00E24987"/>
    <w:rsid w:val="00E279A1"/>
    <w:rsid w:val="00E33182"/>
    <w:rsid w:val="00E35F3A"/>
    <w:rsid w:val="00E373C6"/>
    <w:rsid w:val="00E407C9"/>
    <w:rsid w:val="00E42DBF"/>
    <w:rsid w:val="00E451AA"/>
    <w:rsid w:val="00E5083F"/>
    <w:rsid w:val="00E56263"/>
    <w:rsid w:val="00E56DA3"/>
    <w:rsid w:val="00E57BFF"/>
    <w:rsid w:val="00E57D24"/>
    <w:rsid w:val="00E57D4F"/>
    <w:rsid w:val="00E61AFE"/>
    <w:rsid w:val="00E62185"/>
    <w:rsid w:val="00E62D7D"/>
    <w:rsid w:val="00E63131"/>
    <w:rsid w:val="00E632FC"/>
    <w:rsid w:val="00E64EE4"/>
    <w:rsid w:val="00E70530"/>
    <w:rsid w:val="00E709C8"/>
    <w:rsid w:val="00E72A63"/>
    <w:rsid w:val="00E72CD9"/>
    <w:rsid w:val="00E82422"/>
    <w:rsid w:val="00E90151"/>
    <w:rsid w:val="00E931C8"/>
    <w:rsid w:val="00E9392B"/>
    <w:rsid w:val="00E93AB2"/>
    <w:rsid w:val="00E94C34"/>
    <w:rsid w:val="00EA19A1"/>
    <w:rsid w:val="00EB3B1C"/>
    <w:rsid w:val="00EB3FBE"/>
    <w:rsid w:val="00EB5DDC"/>
    <w:rsid w:val="00EB6EED"/>
    <w:rsid w:val="00EB7771"/>
    <w:rsid w:val="00EC49F1"/>
    <w:rsid w:val="00EC4FB2"/>
    <w:rsid w:val="00EC5E75"/>
    <w:rsid w:val="00EC695A"/>
    <w:rsid w:val="00ED03B3"/>
    <w:rsid w:val="00ED49A5"/>
    <w:rsid w:val="00EE06A0"/>
    <w:rsid w:val="00EE12F1"/>
    <w:rsid w:val="00EE204E"/>
    <w:rsid w:val="00EE3CE3"/>
    <w:rsid w:val="00EE3EC4"/>
    <w:rsid w:val="00EE53D2"/>
    <w:rsid w:val="00EE6F0B"/>
    <w:rsid w:val="00EF2035"/>
    <w:rsid w:val="00EF41A2"/>
    <w:rsid w:val="00EF7555"/>
    <w:rsid w:val="00EF7A0F"/>
    <w:rsid w:val="00F00347"/>
    <w:rsid w:val="00F02B5D"/>
    <w:rsid w:val="00F03524"/>
    <w:rsid w:val="00F06C79"/>
    <w:rsid w:val="00F111C0"/>
    <w:rsid w:val="00F13D20"/>
    <w:rsid w:val="00F154CC"/>
    <w:rsid w:val="00F25D35"/>
    <w:rsid w:val="00F26505"/>
    <w:rsid w:val="00F2679B"/>
    <w:rsid w:val="00F327D4"/>
    <w:rsid w:val="00F36A36"/>
    <w:rsid w:val="00F416CE"/>
    <w:rsid w:val="00F43FB3"/>
    <w:rsid w:val="00F44215"/>
    <w:rsid w:val="00F4449A"/>
    <w:rsid w:val="00F456C6"/>
    <w:rsid w:val="00F457BA"/>
    <w:rsid w:val="00F46E2C"/>
    <w:rsid w:val="00F50425"/>
    <w:rsid w:val="00F50A8F"/>
    <w:rsid w:val="00F515BB"/>
    <w:rsid w:val="00F519ED"/>
    <w:rsid w:val="00F55223"/>
    <w:rsid w:val="00F55B9F"/>
    <w:rsid w:val="00F602AC"/>
    <w:rsid w:val="00F64578"/>
    <w:rsid w:val="00F6566D"/>
    <w:rsid w:val="00F66658"/>
    <w:rsid w:val="00F711B6"/>
    <w:rsid w:val="00F750AD"/>
    <w:rsid w:val="00F81DA6"/>
    <w:rsid w:val="00F8285E"/>
    <w:rsid w:val="00F82927"/>
    <w:rsid w:val="00F831AF"/>
    <w:rsid w:val="00F86734"/>
    <w:rsid w:val="00F962CA"/>
    <w:rsid w:val="00F971DD"/>
    <w:rsid w:val="00F977D5"/>
    <w:rsid w:val="00F97E46"/>
    <w:rsid w:val="00FA17FC"/>
    <w:rsid w:val="00FA25FF"/>
    <w:rsid w:val="00FA2B74"/>
    <w:rsid w:val="00FA448E"/>
    <w:rsid w:val="00FA63CA"/>
    <w:rsid w:val="00FA7259"/>
    <w:rsid w:val="00FB1B23"/>
    <w:rsid w:val="00FB4662"/>
    <w:rsid w:val="00FB664F"/>
    <w:rsid w:val="00FC2703"/>
    <w:rsid w:val="00FC2E99"/>
    <w:rsid w:val="00FC5AA2"/>
    <w:rsid w:val="00FD1CEC"/>
    <w:rsid w:val="00FD21BF"/>
    <w:rsid w:val="00FD63B7"/>
    <w:rsid w:val="00FD7AE6"/>
    <w:rsid w:val="00FE3630"/>
    <w:rsid w:val="00FE52D1"/>
    <w:rsid w:val="00FF1276"/>
    <w:rsid w:val="00FF26B2"/>
    <w:rsid w:val="00FF5512"/>
    <w:rsid w:val="00FF6155"/>
    <w:rsid w:val="00FF7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715041"/>
  <w15:chartTrackingRefBased/>
  <w15:docId w15:val="{41E6A7CB-6B63-4039-A974-C39B15A963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6E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Titlu1">
    <w:name w:val="heading 1"/>
    <w:basedOn w:val="Normal"/>
    <w:next w:val="Normal"/>
    <w:link w:val="Titlu1Caracter"/>
    <w:qFormat/>
    <w:rsid w:val="001C6C83"/>
    <w:pPr>
      <w:keepNext/>
      <w:jc w:val="both"/>
      <w:outlineLvl w:val="0"/>
    </w:pPr>
    <w:rPr>
      <w:rFonts w:ascii="Arial" w:eastAsia="Arial Unicode MS" w:hAnsi="Arial" w:cs="Arial"/>
      <w:b/>
      <w:bCs/>
      <w:sz w:val="22"/>
      <w:lang w:val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rsid w:val="001C6C83"/>
    <w:rPr>
      <w:rFonts w:ascii="Arial" w:eastAsia="Arial Unicode MS" w:hAnsi="Arial" w:cs="Arial"/>
      <w:b/>
      <w:bCs/>
      <w:szCs w:val="24"/>
      <w:lang w:val="en-US" w:eastAsia="en-GB"/>
    </w:rPr>
  </w:style>
  <w:style w:type="paragraph" w:styleId="Corptext">
    <w:name w:val="Body Text"/>
    <w:basedOn w:val="Normal"/>
    <w:link w:val="CorptextCaracter"/>
    <w:semiHidden/>
    <w:unhideWhenUsed/>
    <w:rsid w:val="001C6C83"/>
    <w:pPr>
      <w:jc w:val="both"/>
    </w:pPr>
    <w:rPr>
      <w:rFonts w:ascii="Arial" w:hAnsi="Arial" w:cs="Arial"/>
      <w:lang w:val="en-US"/>
    </w:rPr>
  </w:style>
  <w:style w:type="character" w:customStyle="1" w:styleId="CorptextCaracter">
    <w:name w:val="Corp text Caracter"/>
    <w:basedOn w:val="Fontdeparagrafimplicit"/>
    <w:link w:val="Corptext"/>
    <w:semiHidden/>
    <w:rsid w:val="001C6C83"/>
    <w:rPr>
      <w:rFonts w:ascii="Arial" w:eastAsia="Times New Roman" w:hAnsi="Arial" w:cs="Arial"/>
      <w:sz w:val="24"/>
      <w:szCs w:val="24"/>
      <w:lang w:val="en-US" w:eastAsia="en-GB"/>
    </w:rPr>
  </w:style>
  <w:style w:type="character" w:customStyle="1" w:styleId="BodyTextIndentChar">
    <w:name w:val="Body Text Indent Char"/>
    <w:semiHidden/>
    <w:locked/>
    <w:rsid w:val="001C6C83"/>
    <w:rPr>
      <w:rFonts w:ascii="Times New Roman" w:hAnsi="Times New Roman" w:cs="Times New Roman"/>
      <w:sz w:val="24"/>
      <w:szCs w:val="24"/>
      <w:lang w:val="ro-RO" w:eastAsia="ro-RO"/>
    </w:rPr>
  </w:style>
  <w:style w:type="character" w:customStyle="1" w:styleId="l5def1">
    <w:name w:val="l5def1"/>
    <w:rsid w:val="001C6C83"/>
    <w:rPr>
      <w:rFonts w:ascii="Arial" w:hAnsi="Arial" w:cs="Arial" w:hint="default"/>
      <w:color w:val="000000"/>
      <w:sz w:val="26"/>
      <w:szCs w:val="26"/>
    </w:rPr>
  </w:style>
  <w:style w:type="character" w:customStyle="1" w:styleId="do">
    <w:name w:val="do"/>
    <w:rsid w:val="001C6C83"/>
  </w:style>
  <w:style w:type="character" w:customStyle="1" w:styleId="l5tlu1">
    <w:name w:val="l5tlu1"/>
    <w:rsid w:val="001C6C83"/>
    <w:rPr>
      <w:b/>
      <w:bCs/>
      <w:color w:val="000000"/>
      <w:sz w:val="32"/>
      <w:szCs w:val="32"/>
    </w:rPr>
  </w:style>
  <w:style w:type="character" w:customStyle="1" w:styleId="Bodytext5NotItalic">
    <w:name w:val="Body text (5) + Not Italic"/>
    <w:rsid w:val="001C6C83"/>
    <w:rPr>
      <w:rFonts w:ascii="Times New Roman" w:eastAsia="Times New Roman" w:hAnsi="Times New Roman" w:cs="Times New Roman" w:hint="default"/>
      <w:b/>
      <w:bCs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o-RO" w:eastAsia="ro-RO" w:bidi="ro-RO"/>
    </w:rPr>
  </w:style>
  <w:style w:type="paragraph" w:customStyle="1" w:styleId="al">
    <w:name w:val="a_l"/>
    <w:basedOn w:val="Normal"/>
    <w:rsid w:val="002A3B7F"/>
    <w:pPr>
      <w:spacing w:before="100" w:beforeAutospacing="1" w:after="100" w:afterAutospacing="1"/>
    </w:pPr>
    <w:rPr>
      <w:lang w:val="ro-RO" w:eastAsia="ro-RO"/>
    </w:rPr>
  </w:style>
  <w:style w:type="character" w:styleId="Hyperlink">
    <w:name w:val="Hyperlink"/>
    <w:basedOn w:val="Fontdeparagrafimplicit"/>
    <w:uiPriority w:val="99"/>
    <w:semiHidden/>
    <w:unhideWhenUsed/>
    <w:rsid w:val="002A3B7F"/>
    <w:rPr>
      <w:color w:val="0000FF"/>
      <w:u w:val="single"/>
    </w:rPr>
  </w:style>
  <w:style w:type="character" w:customStyle="1" w:styleId="cmg">
    <w:name w:val="cmg"/>
    <w:basedOn w:val="Fontdeparagrafimplicit"/>
    <w:rsid w:val="002A3B7F"/>
  </w:style>
  <w:style w:type="paragraph" w:styleId="Listparagraf">
    <w:name w:val="List Paragraph"/>
    <w:basedOn w:val="Normal"/>
    <w:uiPriority w:val="34"/>
    <w:qFormat/>
    <w:rsid w:val="004F03CC"/>
    <w:pPr>
      <w:ind w:left="720"/>
      <w:contextualSpacing/>
    </w:pPr>
  </w:style>
  <w:style w:type="table" w:styleId="Tabelgril">
    <w:name w:val="Table Grid"/>
    <w:basedOn w:val="TabelNormal"/>
    <w:uiPriority w:val="39"/>
    <w:rsid w:val="002F1E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nBalon">
    <w:name w:val="Balloon Text"/>
    <w:basedOn w:val="Normal"/>
    <w:link w:val="TextnBalonCaracter"/>
    <w:uiPriority w:val="99"/>
    <w:semiHidden/>
    <w:unhideWhenUsed/>
    <w:rsid w:val="00B27B09"/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B27B09"/>
    <w:rPr>
      <w:rFonts w:ascii="Segoe UI" w:eastAsia="Times New Roman" w:hAnsi="Segoe UI" w:cs="Segoe UI"/>
      <w:sz w:val="18"/>
      <w:szCs w:val="18"/>
      <w:lang w:val="en-GB" w:eastAsia="en-GB"/>
    </w:rPr>
  </w:style>
  <w:style w:type="character" w:styleId="HyperlinkParcurs">
    <w:name w:val="FollowedHyperlink"/>
    <w:basedOn w:val="Fontdeparagrafimplicit"/>
    <w:uiPriority w:val="99"/>
    <w:semiHidden/>
    <w:unhideWhenUsed/>
    <w:rsid w:val="00404B5B"/>
    <w:rPr>
      <w:color w:val="954F72" w:themeColor="followedHyperlink"/>
      <w:u w:val="single"/>
    </w:rPr>
  </w:style>
  <w:style w:type="character" w:styleId="Referincomentariu">
    <w:name w:val="annotation reference"/>
    <w:basedOn w:val="Fontdeparagrafimplicit"/>
    <w:uiPriority w:val="99"/>
    <w:semiHidden/>
    <w:unhideWhenUsed/>
    <w:rsid w:val="00AF4FAF"/>
    <w:rPr>
      <w:sz w:val="16"/>
      <w:szCs w:val="16"/>
    </w:rPr>
  </w:style>
  <w:style w:type="paragraph" w:styleId="Textcomentariu">
    <w:name w:val="annotation text"/>
    <w:basedOn w:val="Normal"/>
    <w:link w:val="TextcomentariuCaracter"/>
    <w:uiPriority w:val="99"/>
    <w:semiHidden/>
    <w:unhideWhenUsed/>
    <w:rsid w:val="00AF4FAF"/>
    <w:rPr>
      <w:sz w:val="20"/>
      <w:szCs w:val="20"/>
    </w:rPr>
  </w:style>
  <w:style w:type="character" w:customStyle="1" w:styleId="TextcomentariuCaracter">
    <w:name w:val="Text comentariu Caracter"/>
    <w:basedOn w:val="Fontdeparagrafimplicit"/>
    <w:link w:val="Textcomentariu"/>
    <w:uiPriority w:val="99"/>
    <w:semiHidden/>
    <w:rsid w:val="00AF4FAF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styleId="SubiectComentariu">
    <w:name w:val="annotation subject"/>
    <w:basedOn w:val="Textcomentariu"/>
    <w:next w:val="Textcomentariu"/>
    <w:link w:val="SubiectComentariuCaracter"/>
    <w:uiPriority w:val="99"/>
    <w:semiHidden/>
    <w:unhideWhenUsed/>
    <w:rsid w:val="00AF4FAF"/>
    <w:rPr>
      <w:b/>
      <w:bCs/>
    </w:rPr>
  </w:style>
  <w:style w:type="character" w:customStyle="1" w:styleId="SubiectComentariuCaracter">
    <w:name w:val="Subiect Comentariu Caracter"/>
    <w:basedOn w:val="TextcomentariuCaracter"/>
    <w:link w:val="SubiectComentariu"/>
    <w:uiPriority w:val="99"/>
    <w:semiHidden/>
    <w:rsid w:val="00AF4FAF"/>
    <w:rPr>
      <w:rFonts w:ascii="Times New Roman" w:eastAsia="Times New Roman" w:hAnsi="Times New Roman" w:cs="Times New Roman"/>
      <w:b/>
      <w:bCs/>
      <w:sz w:val="20"/>
      <w:szCs w:val="20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4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1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3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7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7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4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5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4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6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9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1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55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79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6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8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5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0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0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66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03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1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43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1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0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87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6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0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8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23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43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40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2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8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0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9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4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1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9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2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37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0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93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4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46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93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8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6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5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9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69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0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8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9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3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8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77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9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26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1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17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03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35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5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90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2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1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2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2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55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2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2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6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63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1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2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8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4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71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71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26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43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48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0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10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6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24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0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83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3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84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9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69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35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55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64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2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8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3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3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0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1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83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9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0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3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6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2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7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8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44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5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9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40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70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9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1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13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2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7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74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5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56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78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64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0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8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1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29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21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9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7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7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97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3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9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0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8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9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4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2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1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6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6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59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1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9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1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6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56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44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9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1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45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54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87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7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9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2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7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3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1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56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4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6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90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0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4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4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5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2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9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4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4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88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6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0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4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65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23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33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36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7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63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0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3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1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1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5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3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17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8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8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69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1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2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4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25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57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7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2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8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83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4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0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1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54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0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6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7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9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2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9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52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4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4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6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7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5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38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5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61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9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13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25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2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0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5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85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7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6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76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1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7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4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70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02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1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7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27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66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1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9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03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9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20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63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5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0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02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2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4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5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7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89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20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60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5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5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65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57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8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0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52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0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0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16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76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0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9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7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2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1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5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77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89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8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24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7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2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26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0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23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0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0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44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4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5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0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85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4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95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5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33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0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73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BBDC44-3BC6-46A4-82A6-414E422A7C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401</Words>
  <Characters>2328</Characters>
  <Application>Microsoft Office Word</Application>
  <DocSecurity>0</DocSecurity>
  <Lines>19</Lines>
  <Paragraphs>5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T20</dc:creator>
  <cp:keywords/>
  <dc:description/>
  <cp:lastModifiedBy>Plesa Robert</cp:lastModifiedBy>
  <cp:revision>51</cp:revision>
  <cp:lastPrinted>2026-05-26T06:16:00Z</cp:lastPrinted>
  <dcterms:created xsi:type="dcterms:W3CDTF">2026-05-21T08:20:00Z</dcterms:created>
  <dcterms:modified xsi:type="dcterms:W3CDTF">2026-05-28T11:25:00Z</dcterms:modified>
</cp:coreProperties>
</file>