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496BF" w14:textId="35A2F68E" w:rsidR="00333AA4" w:rsidRPr="002B5D75" w:rsidRDefault="00333AA4" w:rsidP="00F93980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ROMÂNIA                                                                                                                          </w:t>
      </w:r>
      <w:r w:rsidR="00000A1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</w:t>
      </w: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14:paraId="6947EFF5" w14:textId="47D97AA1" w:rsidR="00333AA4" w:rsidRPr="002B5D75" w:rsidRDefault="00333AA4" w:rsidP="00F93980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JUDEȚUL CĂLĂRAȘI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</w:t>
      </w:r>
      <w:r w:rsidR="00000A12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</w:t>
      </w:r>
    </w:p>
    <w:p w14:paraId="07CD6A4A" w14:textId="77777777" w:rsidR="00333AA4" w:rsidRPr="002B5D75" w:rsidRDefault="00333AA4" w:rsidP="00F93980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CONSILIUL JUDEȚEAN CĂLĂRAȘI  </w:t>
      </w:r>
    </w:p>
    <w:p w14:paraId="5A9DFC10" w14:textId="7F173A03" w:rsidR="00333AA4" w:rsidRPr="000B4179" w:rsidRDefault="00333AA4" w:rsidP="00783BB4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</w:t>
      </w:r>
      <w:r w:rsidR="00783BB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</w:t>
      </w:r>
      <w:r w:rsidRPr="00B9683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</w:t>
      </w:r>
    </w:p>
    <w:p w14:paraId="79DBE054" w14:textId="77777777" w:rsidR="00333AA4" w:rsidRPr="00C91A46" w:rsidRDefault="00E81CAD" w:rsidP="00F93980">
      <w:pPr>
        <w:pStyle w:val="Frspaiere"/>
        <w:ind w:left="284" w:firstLine="283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</w:t>
      </w:r>
      <w:r w:rsidR="00512D97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</w:t>
      </w:r>
      <w:r w:rsidR="00333AA4" w:rsidRPr="00C91A46">
        <w:rPr>
          <w:rFonts w:ascii="Times New Roman" w:hAnsi="Times New Roman"/>
          <w:b/>
          <w:color w:val="000000" w:themeColor="text1"/>
          <w:sz w:val="24"/>
          <w:szCs w:val="24"/>
        </w:rPr>
        <w:t>HOTĂRÂRE</w:t>
      </w:r>
    </w:p>
    <w:p w14:paraId="6144E7F7" w14:textId="19AE0F9F" w:rsidR="00333AA4" w:rsidRDefault="00E15B6B" w:rsidP="00E15B6B">
      <w:pPr>
        <w:spacing w:after="0" w:line="240" w:lineRule="auto"/>
        <w:ind w:left="284" w:right="-306" w:firstLine="283"/>
        <w:jc w:val="center"/>
        <w:rPr>
          <w:rFonts w:ascii="Times New Roman" w:hAnsi="Times New Roman"/>
          <w:b/>
          <w:sz w:val="20"/>
          <w:szCs w:val="20"/>
          <w:lang w:val="en-US"/>
        </w:rPr>
      </w:pPr>
      <w:bookmarkStart w:id="0" w:name="_Hlk233009327"/>
      <w:r>
        <w:rPr>
          <w:rFonts w:ascii="Times New Roman" w:hAnsi="Times New Roman"/>
          <w:b/>
          <w:sz w:val="20"/>
          <w:szCs w:val="20"/>
        </w:rPr>
        <w:t xml:space="preserve">pentru modificarea Hotărârii nr. 40/2026 </w:t>
      </w:r>
      <w:r w:rsidR="00E460D9" w:rsidRPr="00E460D9">
        <w:rPr>
          <w:rFonts w:ascii="Times New Roman" w:hAnsi="Times New Roman"/>
          <w:b/>
          <w:sz w:val="20"/>
          <w:szCs w:val="20"/>
        </w:rPr>
        <w:t>privind înființarea serviciului social ,,</w:t>
      </w:r>
      <w:r w:rsidR="00E460D9" w:rsidRPr="00E460D9">
        <w:rPr>
          <w:rFonts w:ascii="Times New Roman" w:eastAsiaTheme="minorHAnsi" w:hAnsi="Times New Roman"/>
          <w:b/>
          <w:bCs/>
          <w:sz w:val="20"/>
          <w:szCs w:val="20"/>
        </w:rPr>
        <w:t xml:space="preserve">Serviciu de Îngrijire la domiciliu </w:t>
      </w:r>
      <w:r w:rsidR="00F93980">
        <w:rPr>
          <w:rFonts w:ascii="Times New Roman" w:eastAsiaTheme="minorHAnsi" w:hAnsi="Times New Roman"/>
          <w:b/>
          <w:bCs/>
          <w:sz w:val="20"/>
          <w:szCs w:val="20"/>
        </w:rPr>
        <w:t>pentru Persoane Vârstnice”</w:t>
      </w:r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și</w:t>
      </w:r>
      <w:proofErr w:type="spellEnd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aprobarea</w:t>
      </w:r>
      <w:proofErr w:type="spellEnd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Regulamentului</w:t>
      </w:r>
      <w:proofErr w:type="spellEnd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de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Organizare</w:t>
      </w:r>
      <w:proofErr w:type="spellEnd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și</w:t>
      </w:r>
      <w:proofErr w:type="spellEnd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Funcționare</w:t>
      </w:r>
      <w:proofErr w:type="spellEnd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 xml:space="preserve"> al </w:t>
      </w:r>
      <w:proofErr w:type="spellStart"/>
      <w:r w:rsidR="00333AA4" w:rsidRPr="00E460D9">
        <w:rPr>
          <w:rFonts w:ascii="Times New Roman" w:hAnsi="Times New Roman"/>
          <w:b/>
          <w:sz w:val="20"/>
          <w:szCs w:val="20"/>
          <w:lang w:val="en-US"/>
        </w:rPr>
        <w:t>acestuia</w:t>
      </w:r>
      <w:proofErr w:type="spellEnd"/>
    </w:p>
    <w:p w14:paraId="2E81FD65" w14:textId="77777777" w:rsidR="00C91A46" w:rsidRPr="00E15B6B" w:rsidRDefault="00C91A46" w:rsidP="00E15B6B">
      <w:pPr>
        <w:spacing w:after="0" w:line="240" w:lineRule="auto"/>
        <w:ind w:left="284" w:right="-306" w:firstLine="283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</w:p>
    <w:bookmarkEnd w:id="0"/>
    <w:p w14:paraId="2B83E592" w14:textId="77777777" w:rsidR="00333AA4" w:rsidRPr="003352B7" w:rsidRDefault="00333AA4" w:rsidP="00F93980">
      <w:pPr>
        <w:spacing w:after="0" w:line="240" w:lineRule="auto"/>
        <w:ind w:left="284" w:firstLine="283"/>
        <w:rPr>
          <w:rFonts w:ascii="Times New Roman" w:hAnsi="Times New Roman"/>
          <w:b/>
          <w:sz w:val="20"/>
          <w:szCs w:val="20"/>
        </w:rPr>
      </w:pPr>
      <w:r w:rsidRPr="002B5D75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</w:t>
      </w:r>
    </w:p>
    <w:p w14:paraId="7E0ADFA9" w14:textId="239F9A0C" w:rsidR="00333AA4" w:rsidRPr="009779F9" w:rsidRDefault="00F93980" w:rsidP="00F93980">
      <w:pPr>
        <w:pStyle w:val="Frspaiere"/>
        <w:ind w:left="284" w:firstLine="283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o-RO"/>
        </w:rPr>
        <w:t xml:space="preserve">       </w:t>
      </w:r>
      <w:r w:rsidR="00333AA4" w:rsidRPr="009779F9">
        <w:rPr>
          <w:rFonts w:ascii="Times New Roman" w:hAnsi="Times New Roman"/>
          <w:color w:val="000000" w:themeColor="text1"/>
          <w:sz w:val="20"/>
          <w:szCs w:val="20"/>
        </w:rPr>
        <w:t>Consiliul Județean Călărași, într</w:t>
      </w:r>
      <w:r w:rsidR="00783BB4">
        <w:rPr>
          <w:rFonts w:ascii="Times New Roman" w:hAnsi="Times New Roman"/>
          <w:color w:val="000000" w:themeColor="text1"/>
          <w:sz w:val="20"/>
          <w:szCs w:val="20"/>
        </w:rPr>
        <w:t>unit în ședința ordinară din 30</w:t>
      </w:r>
      <w:r w:rsidR="00333AA4" w:rsidRPr="009779F9">
        <w:rPr>
          <w:rFonts w:ascii="Times New Roman" w:hAnsi="Times New Roman"/>
          <w:color w:val="000000" w:themeColor="text1"/>
          <w:sz w:val="20"/>
          <w:szCs w:val="20"/>
        </w:rPr>
        <w:t>.0</w:t>
      </w:r>
      <w:r w:rsidR="00292FC8" w:rsidRPr="009779F9">
        <w:rPr>
          <w:rFonts w:ascii="Times New Roman" w:hAnsi="Times New Roman"/>
          <w:color w:val="000000" w:themeColor="text1"/>
          <w:sz w:val="20"/>
          <w:szCs w:val="20"/>
        </w:rPr>
        <w:t>6</w:t>
      </w:r>
      <w:r w:rsidR="00333AA4" w:rsidRPr="009779F9">
        <w:rPr>
          <w:rFonts w:ascii="Times New Roman" w:hAnsi="Times New Roman"/>
          <w:color w:val="000000" w:themeColor="text1"/>
          <w:sz w:val="20"/>
          <w:szCs w:val="20"/>
        </w:rPr>
        <w:t>.2026,</w:t>
      </w:r>
    </w:p>
    <w:p w14:paraId="02335D7F" w14:textId="77777777" w:rsidR="00333AA4" w:rsidRPr="009779F9" w:rsidRDefault="00333AA4" w:rsidP="00F93980">
      <w:pPr>
        <w:pStyle w:val="Frspaiere"/>
        <w:ind w:left="284" w:firstLine="283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        Având în vedere</w:t>
      </w:r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>:</w:t>
      </w:r>
    </w:p>
    <w:p w14:paraId="0796716F" w14:textId="6973FE5D" w:rsidR="00333AA4" w:rsidRDefault="00333AA4" w:rsidP="00F93980">
      <w:pPr>
        <w:pStyle w:val="Frspaiere"/>
        <w:ind w:left="284" w:firstLine="283"/>
        <w:jc w:val="both"/>
        <w:rPr>
          <w:rFonts w:ascii="Times New Roman" w:hAnsi="Times New Roman"/>
          <w:sz w:val="20"/>
          <w:szCs w:val="20"/>
        </w:rPr>
      </w:pPr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spellStart"/>
      <w:proofErr w:type="gramStart"/>
      <w:r w:rsidR="00C91A46">
        <w:rPr>
          <w:rFonts w:ascii="Times New Roman" w:hAnsi="Times New Roman"/>
          <w:color w:val="000000" w:themeColor="text1"/>
          <w:sz w:val="20"/>
          <w:szCs w:val="20"/>
          <w:lang w:val="en-US"/>
        </w:rPr>
        <w:t>raportul</w:t>
      </w:r>
      <w:proofErr w:type="spellEnd"/>
      <w:proofErr w:type="gramEnd"/>
      <w:r w:rsidR="00C91A46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="00C91A46" w:rsidRPr="009779F9">
        <w:rPr>
          <w:rFonts w:ascii="Times New Roman" w:hAnsi="Times New Roman"/>
          <w:sz w:val="20"/>
          <w:szCs w:val="20"/>
        </w:rPr>
        <w:t>Compartimentului Guvernanță Corporativă și Instituții Publice Subordonate</w:t>
      </w:r>
      <w:r w:rsidRPr="009779F9">
        <w:rPr>
          <w:rFonts w:ascii="Times New Roman" w:hAnsi="Times New Roman"/>
          <w:color w:val="000000" w:themeColor="text1"/>
          <w:sz w:val="20"/>
          <w:szCs w:val="20"/>
        </w:rPr>
        <w:t>, înregistrat sub nr</w:t>
      </w:r>
      <w:r w:rsidRPr="009779F9">
        <w:rPr>
          <w:rFonts w:ascii="Times New Roman" w:hAnsi="Times New Roman"/>
          <w:sz w:val="20"/>
          <w:szCs w:val="20"/>
        </w:rPr>
        <w:t>.</w:t>
      </w:r>
      <w:r w:rsidRPr="009779F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C91A46">
        <w:rPr>
          <w:rFonts w:ascii="Times New Roman" w:hAnsi="Times New Roman"/>
          <w:sz w:val="20"/>
          <w:szCs w:val="20"/>
        </w:rPr>
        <w:t>10361</w:t>
      </w:r>
      <w:r w:rsidRPr="009779F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9779F9">
        <w:rPr>
          <w:rFonts w:ascii="Times New Roman" w:hAnsi="Times New Roman"/>
          <w:sz w:val="20"/>
          <w:szCs w:val="20"/>
        </w:rPr>
        <w:t xml:space="preserve">din </w:t>
      </w:r>
      <w:r w:rsidR="00BA1725">
        <w:rPr>
          <w:rFonts w:ascii="Times New Roman" w:hAnsi="Times New Roman"/>
          <w:sz w:val="20"/>
          <w:szCs w:val="20"/>
        </w:rPr>
        <w:t>23.06</w:t>
      </w:r>
      <w:r w:rsidRPr="009779F9">
        <w:rPr>
          <w:rFonts w:ascii="Times New Roman" w:hAnsi="Times New Roman"/>
          <w:sz w:val="20"/>
          <w:szCs w:val="20"/>
        </w:rPr>
        <w:t>.2026;</w:t>
      </w:r>
    </w:p>
    <w:p w14:paraId="3CE57A9A" w14:textId="4B90A88C" w:rsidR="00783BB4" w:rsidRDefault="00783BB4" w:rsidP="00F93980">
      <w:pPr>
        <w:pStyle w:val="Frspaiere"/>
        <w:ind w:left="284" w:first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- avizul </w:t>
      </w:r>
      <w:r w:rsidRPr="00783BB4">
        <w:rPr>
          <w:rFonts w:ascii="Times New Roman" w:hAnsi="Times New Roman"/>
          <w:sz w:val="20"/>
          <w:szCs w:val="20"/>
        </w:rPr>
        <w:t xml:space="preserve">Comisiei pentru </w:t>
      </w:r>
      <w:proofErr w:type="spellStart"/>
      <w:r w:rsidRPr="00783BB4">
        <w:rPr>
          <w:rFonts w:ascii="Times New Roman" w:hAnsi="Times New Roman"/>
          <w:sz w:val="20"/>
          <w:szCs w:val="20"/>
        </w:rPr>
        <w:t>Activităţi</w:t>
      </w:r>
      <w:proofErr w:type="spellEnd"/>
      <w:r w:rsidRPr="00783BB4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783BB4">
        <w:rPr>
          <w:rFonts w:ascii="Times New Roman" w:hAnsi="Times New Roman"/>
          <w:sz w:val="20"/>
          <w:szCs w:val="20"/>
        </w:rPr>
        <w:t>Ştiinţifice</w:t>
      </w:r>
      <w:proofErr w:type="spellEnd"/>
      <w:r w:rsidRPr="00783BB4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783BB4">
        <w:rPr>
          <w:rFonts w:ascii="Times New Roman" w:hAnsi="Times New Roman"/>
          <w:sz w:val="20"/>
          <w:szCs w:val="20"/>
        </w:rPr>
        <w:t>Învăţământ</w:t>
      </w:r>
      <w:proofErr w:type="spellEnd"/>
      <w:r w:rsidRPr="00783BB4">
        <w:rPr>
          <w:rFonts w:ascii="Times New Roman" w:hAnsi="Times New Roman"/>
          <w:sz w:val="20"/>
          <w:szCs w:val="20"/>
        </w:rPr>
        <w:t xml:space="preserve">, Sănătate, Cultură, Culte, </w:t>
      </w:r>
      <w:proofErr w:type="spellStart"/>
      <w:r w:rsidRPr="00783BB4">
        <w:rPr>
          <w:rFonts w:ascii="Times New Roman" w:hAnsi="Times New Roman"/>
          <w:sz w:val="20"/>
          <w:szCs w:val="20"/>
        </w:rPr>
        <w:t>Protecţie</w:t>
      </w:r>
      <w:proofErr w:type="spellEnd"/>
      <w:r w:rsidRPr="00783BB4">
        <w:rPr>
          <w:rFonts w:ascii="Times New Roman" w:hAnsi="Times New Roman"/>
          <w:sz w:val="20"/>
          <w:szCs w:val="20"/>
        </w:rPr>
        <w:t xml:space="preserve"> Socială, Sportive </w:t>
      </w:r>
      <w:proofErr w:type="spellStart"/>
      <w:r w:rsidRPr="00783BB4">
        <w:rPr>
          <w:rFonts w:ascii="Times New Roman" w:hAnsi="Times New Roman"/>
          <w:sz w:val="20"/>
          <w:szCs w:val="20"/>
        </w:rPr>
        <w:t>şi</w:t>
      </w:r>
      <w:proofErr w:type="spellEnd"/>
      <w:r w:rsidRPr="00783BB4">
        <w:rPr>
          <w:rFonts w:ascii="Times New Roman" w:hAnsi="Times New Roman"/>
          <w:sz w:val="20"/>
          <w:szCs w:val="20"/>
        </w:rPr>
        <w:t xml:space="preserve"> de Agrement</w:t>
      </w:r>
      <w:r>
        <w:rPr>
          <w:rFonts w:ascii="Times New Roman" w:hAnsi="Times New Roman"/>
          <w:sz w:val="20"/>
          <w:szCs w:val="20"/>
        </w:rPr>
        <w:t>;</w:t>
      </w:r>
    </w:p>
    <w:p w14:paraId="079EEF0F" w14:textId="281635CE" w:rsidR="00783BB4" w:rsidRPr="009779F9" w:rsidRDefault="00783BB4" w:rsidP="00F93980">
      <w:pPr>
        <w:pStyle w:val="Frspaiere"/>
        <w:ind w:left="284" w:firstLine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- avizul </w:t>
      </w:r>
      <w:r w:rsidR="00C91A46" w:rsidRPr="00C91A46">
        <w:rPr>
          <w:rFonts w:ascii="Times New Roman" w:hAnsi="Times New Roman"/>
          <w:sz w:val="20"/>
          <w:szCs w:val="20"/>
        </w:rPr>
        <w:t>Comis</w:t>
      </w:r>
      <w:r w:rsidR="00C91A46">
        <w:rPr>
          <w:rFonts w:ascii="Times New Roman" w:hAnsi="Times New Roman"/>
          <w:sz w:val="20"/>
          <w:szCs w:val="20"/>
        </w:rPr>
        <w:t xml:space="preserve">iei pentru </w:t>
      </w:r>
      <w:proofErr w:type="spellStart"/>
      <w:r w:rsidR="00C91A46">
        <w:rPr>
          <w:rFonts w:ascii="Times New Roman" w:hAnsi="Times New Roman"/>
          <w:sz w:val="20"/>
          <w:szCs w:val="20"/>
        </w:rPr>
        <w:t>Administraţie</w:t>
      </w:r>
      <w:proofErr w:type="spellEnd"/>
      <w:r w:rsidR="00C91A46">
        <w:rPr>
          <w:rFonts w:ascii="Times New Roman" w:hAnsi="Times New Roman"/>
          <w:sz w:val="20"/>
          <w:szCs w:val="20"/>
        </w:rPr>
        <w:t xml:space="preserve"> Publică</w:t>
      </w:r>
      <w:r w:rsidR="00C91A46" w:rsidRPr="00C91A46">
        <w:rPr>
          <w:rFonts w:ascii="Times New Roman" w:hAnsi="Times New Roman"/>
          <w:sz w:val="20"/>
          <w:szCs w:val="20"/>
        </w:rPr>
        <w:t xml:space="preserve"> Locală, Juridică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şi</w:t>
      </w:r>
      <w:proofErr w:type="spellEnd"/>
      <w:r w:rsidR="00C91A46" w:rsidRPr="00C91A46">
        <w:rPr>
          <w:rFonts w:ascii="Times New Roman" w:hAnsi="Times New Roman"/>
          <w:sz w:val="20"/>
          <w:szCs w:val="20"/>
        </w:rPr>
        <w:t xml:space="preserve"> de Disciplină, Apărarea Ordinii Publice, Respectarea Drepturilor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şi</w:t>
      </w:r>
      <w:proofErr w:type="spellEnd"/>
      <w:r w:rsidR="00C91A46" w:rsidRPr="00C91A46">
        <w:rPr>
          <w:rFonts w:ascii="Times New Roman" w:hAnsi="Times New Roman"/>
          <w:sz w:val="20"/>
          <w:szCs w:val="20"/>
        </w:rPr>
        <w:t xml:space="preserve"> a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Libertăţilor</w:t>
      </w:r>
      <w:proofErr w:type="spellEnd"/>
      <w:r w:rsidR="00C91A46" w:rsidRPr="00C91A4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Cetăţenilor</w:t>
      </w:r>
      <w:proofErr w:type="spellEnd"/>
      <w:r w:rsidR="00C91A46" w:rsidRPr="00C91A4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şi</w:t>
      </w:r>
      <w:proofErr w:type="spellEnd"/>
      <w:r w:rsidR="00C91A46" w:rsidRPr="00C91A46">
        <w:rPr>
          <w:rFonts w:ascii="Times New Roman" w:hAnsi="Times New Roman"/>
          <w:sz w:val="20"/>
          <w:szCs w:val="20"/>
        </w:rPr>
        <w:t xml:space="preserve"> ale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Minorităţilor</w:t>
      </w:r>
      <w:proofErr w:type="spellEnd"/>
      <w:r w:rsidR="00C91A46" w:rsidRPr="00C91A4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C91A46" w:rsidRPr="00C91A46">
        <w:rPr>
          <w:rFonts w:ascii="Times New Roman" w:hAnsi="Times New Roman"/>
          <w:sz w:val="20"/>
          <w:szCs w:val="20"/>
        </w:rPr>
        <w:t>Naţionale</w:t>
      </w:r>
      <w:proofErr w:type="spellEnd"/>
      <w:r>
        <w:rPr>
          <w:rFonts w:ascii="Times New Roman" w:hAnsi="Times New Roman"/>
          <w:sz w:val="20"/>
          <w:szCs w:val="20"/>
        </w:rPr>
        <w:t>;</w:t>
      </w:r>
    </w:p>
    <w:p w14:paraId="26A3C821" w14:textId="5D2C8E94" w:rsidR="00333AA4" w:rsidRPr="009779F9" w:rsidRDefault="00333AA4" w:rsidP="00EF21E6">
      <w:pPr>
        <w:pStyle w:val="Frspaiere"/>
        <w:ind w:left="284" w:firstLine="283"/>
        <w:jc w:val="both"/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</w:pPr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       - </w:t>
      </w:r>
      <w:proofErr w:type="gramStart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>nota</w:t>
      </w:r>
      <w:proofErr w:type="gramEnd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de </w:t>
      </w:r>
      <w:proofErr w:type="spellStart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>fundamentare</w:t>
      </w:r>
      <w:proofErr w:type="spellEnd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hAnsi="Times New Roman"/>
          <w:sz w:val="20"/>
          <w:szCs w:val="20"/>
          <w:lang w:val="en-US"/>
        </w:rPr>
        <w:t xml:space="preserve">. </w:t>
      </w:r>
      <w:r w:rsidR="00C36A86" w:rsidRPr="009779F9">
        <w:rPr>
          <w:rFonts w:ascii="Times New Roman" w:hAnsi="Times New Roman"/>
          <w:sz w:val="20"/>
          <w:szCs w:val="20"/>
          <w:lang w:val="en-US"/>
        </w:rPr>
        <w:t>45381</w:t>
      </w:r>
      <w:r w:rsidRPr="009779F9">
        <w:rPr>
          <w:rFonts w:ascii="Times New Roman" w:hAnsi="Times New Roman"/>
          <w:sz w:val="20"/>
          <w:szCs w:val="20"/>
          <w:lang w:val="en-US"/>
        </w:rPr>
        <w:t xml:space="preserve"> din </w:t>
      </w:r>
      <w:r w:rsidR="00C36A86" w:rsidRPr="009779F9">
        <w:rPr>
          <w:rFonts w:ascii="Times New Roman" w:hAnsi="Times New Roman"/>
          <w:sz w:val="20"/>
          <w:szCs w:val="20"/>
          <w:lang w:val="en-US"/>
        </w:rPr>
        <w:t>18.06.2026</w:t>
      </w:r>
      <w:r w:rsidRPr="009779F9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a </w:t>
      </w:r>
      <w:proofErr w:type="spellStart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>Direcției</w:t>
      </w:r>
      <w:proofErr w:type="spellEnd"/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Călăraşi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înaintată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cu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adresa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C36A86"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45189</w:t>
      </w:r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din </w:t>
      </w:r>
      <w:r w:rsidR="00EF21E6"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19.06</w:t>
      </w:r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.2026,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înregistrată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la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Consiliul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Județean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Călărași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 sub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 xml:space="preserve">. </w:t>
      </w:r>
      <w:r w:rsidR="00EF21E6"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10232</w:t>
      </w:r>
      <w:r w:rsidRPr="009779F9">
        <w:rPr>
          <w:rFonts w:ascii="Times New Roman" w:hAnsi="Times New Roman"/>
          <w:bCs/>
          <w:color w:val="FF0000"/>
          <w:sz w:val="20"/>
          <w:szCs w:val="20"/>
          <w:lang w:val="en-US"/>
        </w:rPr>
        <w:t xml:space="preserve"> </w:t>
      </w:r>
      <w:r w:rsidRPr="009779F9">
        <w:rPr>
          <w:rFonts w:ascii="Times New Roman" w:hAnsi="Times New Roman"/>
          <w:bCs/>
          <w:sz w:val="20"/>
          <w:szCs w:val="20"/>
          <w:lang w:val="en-US"/>
        </w:rPr>
        <w:t xml:space="preserve">din </w:t>
      </w:r>
      <w:proofErr w:type="spellStart"/>
      <w:r w:rsidR="00C91A46">
        <w:rPr>
          <w:rFonts w:ascii="Times New Roman" w:hAnsi="Times New Roman"/>
          <w:bCs/>
          <w:sz w:val="20"/>
          <w:szCs w:val="20"/>
          <w:lang w:val="en-US"/>
        </w:rPr>
        <w:t>aceeaşi</w:t>
      </w:r>
      <w:proofErr w:type="spellEnd"/>
      <w:r w:rsidR="00C91A46">
        <w:rPr>
          <w:rFonts w:ascii="Times New Roman" w:hAnsi="Times New Roman"/>
          <w:bCs/>
          <w:sz w:val="20"/>
          <w:szCs w:val="20"/>
          <w:lang w:val="en-US"/>
        </w:rPr>
        <w:t xml:space="preserve"> </w:t>
      </w:r>
      <w:proofErr w:type="spellStart"/>
      <w:r w:rsidR="00C91A46">
        <w:rPr>
          <w:rFonts w:ascii="Times New Roman" w:hAnsi="Times New Roman"/>
          <w:bCs/>
          <w:sz w:val="20"/>
          <w:szCs w:val="20"/>
          <w:lang w:val="en-US"/>
        </w:rPr>
        <w:t>dată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  <w:lang w:val="en-US"/>
        </w:rPr>
        <w:t>;</w:t>
      </w:r>
    </w:p>
    <w:p w14:paraId="74416314" w14:textId="775F3B11" w:rsidR="00DF34F4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hAnsi="Times New Roman"/>
          <w:sz w:val="20"/>
          <w:szCs w:val="20"/>
        </w:rPr>
        <w:t xml:space="preserve">        - </w:t>
      </w:r>
      <w:bookmarkStart w:id="1" w:name="_Hlk25307492"/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4C39A4" w:rsidRPr="009779F9">
        <w:rPr>
          <w:rFonts w:ascii="Times New Roman" w:hAnsi="Times New Roman"/>
          <w:sz w:val="20"/>
          <w:szCs w:val="20"/>
        </w:rPr>
        <w:t>art.</w:t>
      </w:r>
      <w:r w:rsidR="00C91A46">
        <w:rPr>
          <w:rFonts w:ascii="Times New Roman" w:hAnsi="Times New Roman"/>
          <w:sz w:val="20"/>
          <w:szCs w:val="20"/>
        </w:rPr>
        <w:t xml:space="preserve"> </w:t>
      </w:r>
      <w:r w:rsidR="004C39A4" w:rsidRPr="009779F9">
        <w:rPr>
          <w:rFonts w:ascii="Times New Roman" w:hAnsi="Times New Roman"/>
          <w:sz w:val="20"/>
          <w:szCs w:val="20"/>
        </w:rPr>
        <w:t>6 lit.</w:t>
      </w:r>
      <w:r w:rsidR="00C91A46">
        <w:rPr>
          <w:rFonts w:ascii="Times New Roman" w:hAnsi="Times New Roman"/>
          <w:sz w:val="20"/>
          <w:szCs w:val="20"/>
        </w:rPr>
        <w:t xml:space="preserve"> </w:t>
      </w:r>
      <w:r w:rsidR="004C39A4" w:rsidRPr="009779F9">
        <w:rPr>
          <w:rFonts w:ascii="Times New Roman" w:hAnsi="Times New Roman"/>
          <w:sz w:val="20"/>
          <w:szCs w:val="20"/>
        </w:rPr>
        <w:t xml:space="preserve">b), </w:t>
      </w:r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art. 27, art. 43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alin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. (1), art.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94, art.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113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alin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(1),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alin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(2)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(5) din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Legea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asistenţei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292/2011, cu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386E8FE0" w14:textId="2DD880C1" w:rsidR="00242670" w:rsidRPr="009779F9" w:rsidRDefault="00DF34F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hAnsi="Times New Roman"/>
          <w:sz w:val="20"/>
          <w:szCs w:val="20"/>
        </w:rPr>
        <w:t xml:space="preserve">         -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Anexei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3 din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Hotărârea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Guvernului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867/2015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Nomenclatorului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precum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regulamentelor-cadru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organizare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funcţionare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cu </w:t>
      </w:r>
      <w:proofErr w:type="spellStart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C91A46" w:rsidRPr="009779F9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0492693C" w14:textId="65D03AA3" w:rsidR="00DF34F4" w:rsidRPr="009779F9" w:rsidRDefault="00242670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       </w:t>
      </w:r>
      <w:r w:rsidR="00333AA4" w:rsidRPr="009779F9">
        <w:rPr>
          <w:rFonts w:ascii="Times New Roman" w:hAnsi="Times New Roman"/>
          <w:sz w:val="20"/>
          <w:szCs w:val="20"/>
        </w:rPr>
        <w:t xml:space="preserve"> - prevederile </w:t>
      </w:r>
      <w:r w:rsidR="00DF34F4" w:rsidRPr="009779F9">
        <w:rPr>
          <w:rFonts w:ascii="Times New Roman" w:hAnsi="Times New Roman"/>
          <w:sz w:val="20"/>
          <w:szCs w:val="20"/>
        </w:rPr>
        <w:t>art.</w:t>
      </w:r>
      <w:r w:rsidR="00C91A46">
        <w:rPr>
          <w:rFonts w:ascii="Times New Roman" w:hAnsi="Times New Roman"/>
          <w:sz w:val="20"/>
          <w:szCs w:val="20"/>
        </w:rPr>
        <w:t xml:space="preserve"> </w:t>
      </w:r>
      <w:r w:rsidR="00DF34F4" w:rsidRPr="009779F9">
        <w:rPr>
          <w:rFonts w:ascii="Times New Roman" w:hAnsi="Times New Roman"/>
          <w:sz w:val="20"/>
          <w:szCs w:val="20"/>
        </w:rPr>
        <w:t xml:space="preserve">7 alin. (1) </w:t>
      </w:r>
      <w:proofErr w:type="spellStart"/>
      <w:r w:rsidR="00DF34F4" w:rsidRPr="009779F9">
        <w:rPr>
          <w:rFonts w:ascii="Times New Roman" w:hAnsi="Times New Roman"/>
          <w:sz w:val="20"/>
          <w:szCs w:val="20"/>
        </w:rPr>
        <w:t>lit</w:t>
      </w:r>
      <w:proofErr w:type="spellEnd"/>
      <w:r w:rsidR="00DF34F4" w:rsidRPr="009779F9">
        <w:rPr>
          <w:rFonts w:ascii="Times New Roman" w:hAnsi="Times New Roman"/>
          <w:sz w:val="20"/>
          <w:szCs w:val="20"/>
        </w:rPr>
        <w:t xml:space="preserve"> a), art. 12 alin. (1) din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Legea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17/2000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asistenţa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socială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vârstnice</w:t>
      </w:r>
      <w:proofErr w:type="spellEnd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cu </w:t>
      </w:r>
      <w:proofErr w:type="spellStart"/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mo</w:t>
      </w:r>
      <w:r w:rsidRPr="009779F9">
        <w:rPr>
          <w:rFonts w:ascii="Times New Roman" w:eastAsia="Times New Roman" w:hAnsi="Times New Roman"/>
          <w:sz w:val="20"/>
          <w:szCs w:val="20"/>
          <w:lang w:val="en-US"/>
        </w:rPr>
        <w:t>d</w:t>
      </w:r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ific</w:t>
      </w:r>
      <w:r w:rsidRPr="009779F9">
        <w:rPr>
          <w:rFonts w:ascii="Times New Roman" w:eastAsia="Times New Roman" w:hAnsi="Times New Roman"/>
          <w:sz w:val="20"/>
          <w:szCs w:val="20"/>
          <w:lang w:val="en-US"/>
        </w:rPr>
        <w:t>ă</w:t>
      </w:r>
      <w:r w:rsidR="00DF34F4" w:rsidRPr="009779F9">
        <w:rPr>
          <w:rFonts w:ascii="Times New Roman" w:eastAsia="Times New Roman" w:hAnsi="Times New Roman"/>
          <w:sz w:val="20"/>
          <w:szCs w:val="20"/>
          <w:lang w:val="en-US"/>
        </w:rPr>
        <w:t>rile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7FDBC2A3" w14:textId="41206353" w:rsidR="000B780F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eastAsia="Times New Roman" w:hAnsi="Times New Roman"/>
          <w:bCs/>
          <w:sz w:val="20"/>
          <w:szCs w:val="20"/>
        </w:rPr>
        <w:t xml:space="preserve">        - prevederile art.</w:t>
      </w:r>
      <w:r w:rsidR="00C91A46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242670" w:rsidRPr="009779F9">
        <w:rPr>
          <w:rFonts w:ascii="Times New Roman" w:eastAsia="Times New Roman" w:hAnsi="Times New Roman"/>
          <w:bCs/>
          <w:sz w:val="20"/>
          <w:szCs w:val="20"/>
        </w:rPr>
        <w:t>8</w:t>
      </w:r>
      <w:r w:rsidR="00C91A46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proofErr w:type="spellStart"/>
      <w:r w:rsidR="00C91A46">
        <w:rPr>
          <w:rFonts w:ascii="Times New Roman" w:eastAsia="Times New Roman" w:hAnsi="Times New Roman"/>
          <w:bCs/>
          <w:sz w:val="20"/>
          <w:szCs w:val="20"/>
        </w:rPr>
        <w:t>şi</w:t>
      </w:r>
      <w:proofErr w:type="spellEnd"/>
      <w:r w:rsidRPr="009779F9">
        <w:rPr>
          <w:rFonts w:ascii="Times New Roman" w:eastAsia="Times New Roman" w:hAnsi="Times New Roman"/>
          <w:bCs/>
          <w:sz w:val="20"/>
          <w:szCs w:val="20"/>
        </w:rPr>
        <w:t xml:space="preserve"> art. </w:t>
      </w:r>
      <w:r w:rsidR="00242670" w:rsidRPr="009779F9">
        <w:rPr>
          <w:rFonts w:ascii="Times New Roman" w:eastAsia="Times New Roman" w:hAnsi="Times New Roman"/>
          <w:bCs/>
          <w:sz w:val="20"/>
          <w:szCs w:val="20"/>
        </w:rPr>
        <w:t>9</w:t>
      </w:r>
      <w:r w:rsidRPr="009779F9">
        <w:rPr>
          <w:rFonts w:ascii="Times New Roman" w:eastAsia="Times New Roman" w:hAnsi="Times New Roman"/>
          <w:bCs/>
          <w:sz w:val="20"/>
          <w:szCs w:val="20"/>
        </w:rPr>
        <w:t xml:space="preserve"> din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Legea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</w:t>
      </w:r>
      <w:r w:rsidR="00242670" w:rsidRPr="009779F9">
        <w:rPr>
          <w:rFonts w:ascii="Times New Roman" w:eastAsia="Times New Roman" w:hAnsi="Times New Roman"/>
          <w:sz w:val="20"/>
          <w:szCs w:val="20"/>
          <w:lang w:val="en-US"/>
        </w:rPr>
        <w:t>197/</w:t>
      </w:r>
      <w:r w:rsidRPr="009779F9">
        <w:rPr>
          <w:rFonts w:ascii="Times New Roman" w:eastAsia="Times New Roman" w:hAnsi="Times New Roman"/>
          <w:sz w:val="20"/>
          <w:szCs w:val="20"/>
          <w:lang w:val="en-US"/>
        </w:rPr>
        <w:t>20</w:t>
      </w:r>
      <w:r w:rsidR="00242670" w:rsidRPr="009779F9">
        <w:rPr>
          <w:rFonts w:ascii="Times New Roman" w:eastAsia="Times New Roman" w:hAnsi="Times New Roman"/>
          <w:sz w:val="20"/>
          <w:szCs w:val="20"/>
          <w:lang w:val="en-US"/>
        </w:rPr>
        <w:t>12</w:t>
      </w:r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asigurarea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calităţii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în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domeniul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cu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="000B780F"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2CC6EEFD" w14:textId="603D3810" w:rsidR="004577CA" w:rsidRPr="009779F9" w:rsidRDefault="000B780F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  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    - </w:t>
      </w:r>
      <w:proofErr w:type="spellStart"/>
      <w:proofErr w:type="gramStart"/>
      <w:r w:rsidR="00C91A46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C91A46">
        <w:rPr>
          <w:rFonts w:ascii="Times New Roman" w:eastAsia="Times New Roman" w:hAnsi="Times New Roman"/>
          <w:sz w:val="20"/>
          <w:szCs w:val="20"/>
          <w:lang w:val="en-US"/>
        </w:rPr>
        <w:t>Hotărârii</w:t>
      </w:r>
      <w:proofErr w:type="spellEnd"/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Guvern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>ului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.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9779F9">
        <w:rPr>
          <w:rFonts w:ascii="Times New Roman" w:eastAsia="Times New Roman" w:hAnsi="Times New Roman"/>
          <w:sz w:val="20"/>
          <w:szCs w:val="20"/>
          <w:lang w:val="en-US"/>
        </w:rPr>
        <w:t>118/2014</w:t>
      </w:r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Normelor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metodologice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aplicare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prevederilor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Legii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197/2012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asigurarea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calităţii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în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domeniul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cu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="004577CA"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66CB187B" w14:textId="2F57759F" w:rsidR="00333AA4" w:rsidRPr="009779F9" w:rsidRDefault="00377D1B" w:rsidP="00C91A46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  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    -  </w:t>
      </w:r>
      <w:proofErr w:type="spellStart"/>
      <w:proofErr w:type="gramStart"/>
      <w:r w:rsidR="00C91A46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proofErr w:type="gramEnd"/>
      <w:r w:rsidR="00C91A46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C91A46">
        <w:rPr>
          <w:rFonts w:ascii="Times New Roman" w:eastAsia="Times New Roman" w:hAnsi="Times New Roman"/>
          <w:sz w:val="20"/>
          <w:szCs w:val="20"/>
          <w:lang w:val="en-US"/>
        </w:rPr>
        <w:t>Hotărârii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Guvern</w:t>
      </w:r>
      <w:r w:rsidR="00C91A46">
        <w:rPr>
          <w:rFonts w:ascii="Times New Roman" w:eastAsia="Times New Roman" w:hAnsi="Times New Roman"/>
          <w:sz w:val="20"/>
          <w:szCs w:val="20"/>
          <w:lang w:val="en-US"/>
        </w:rPr>
        <w:t>ului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1311/2024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privind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modificarea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Hotărârii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Guvernului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886/2000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Grilei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naţionale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evaluare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nevoilor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vârstnice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187705D8" w14:textId="5E0C39D3" w:rsidR="00333AA4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sz w:val="20"/>
          <w:szCs w:val="20"/>
          <w:lang w:val="en-US"/>
        </w:rPr>
      </w:pPr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       -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prevederile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Anexei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8 din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Ordinul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21D3D">
        <w:rPr>
          <w:rFonts w:ascii="Times New Roman" w:eastAsia="Times New Roman" w:hAnsi="Times New Roman"/>
          <w:sz w:val="20"/>
          <w:szCs w:val="20"/>
          <w:lang w:val="en-US"/>
        </w:rPr>
        <w:t>ministrului</w:t>
      </w:r>
      <w:proofErr w:type="spellEnd"/>
      <w:r w:rsidR="00421D3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21D3D">
        <w:rPr>
          <w:rFonts w:ascii="Times New Roman" w:eastAsia="Times New Roman" w:hAnsi="Times New Roman"/>
          <w:sz w:val="20"/>
          <w:szCs w:val="20"/>
          <w:lang w:val="en-US"/>
        </w:rPr>
        <w:t>nmuncii</w:t>
      </w:r>
      <w:proofErr w:type="spellEnd"/>
      <w:r w:rsidR="00421D3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21D3D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="00421D3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21D3D">
        <w:rPr>
          <w:rFonts w:ascii="Times New Roman" w:eastAsia="Times New Roman" w:hAnsi="Times New Roman"/>
          <w:sz w:val="20"/>
          <w:szCs w:val="20"/>
          <w:lang w:val="en-US"/>
        </w:rPr>
        <w:t>justiţiei</w:t>
      </w:r>
      <w:proofErr w:type="spellEnd"/>
      <w:r w:rsidR="00421D3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421D3D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421D3D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nr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. 29/2019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aprobarea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standardelor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minime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calitate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pentru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acreditarea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destinate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vârstnice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persoanelor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fără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adăpost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tinerilor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care au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părăsit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sistemul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protecţie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copilului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altor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categorii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de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persoane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adulte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aflate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în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dificultate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precum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a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acordate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în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comunitate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serviciilor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acordate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în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sistem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integrat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şi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cantinele</w:t>
      </w:r>
      <w:proofErr w:type="spellEnd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="001A42AE" w:rsidRPr="009779F9">
        <w:rPr>
          <w:rFonts w:ascii="Times New Roman" w:eastAsia="Times New Roman" w:hAnsi="Times New Roman"/>
          <w:sz w:val="20"/>
          <w:szCs w:val="20"/>
          <w:lang w:val="en-US"/>
        </w:rPr>
        <w:t>sociale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, cu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modificările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și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completările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ulterioare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  <w:lang w:val="en-US"/>
        </w:rPr>
        <w:t>;</w:t>
      </w:r>
    </w:p>
    <w:p w14:paraId="2927FD2C" w14:textId="443A5353" w:rsidR="00333AA4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</w:rPr>
      </w:pPr>
      <w:r w:rsidRPr="009779F9">
        <w:rPr>
          <w:rFonts w:ascii="Times New Roman" w:eastAsia="Times New Roman" w:hAnsi="Times New Roman"/>
          <w:sz w:val="20"/>
          <w:szCs w:val="20"/>
        </w:rPr>
        <w:t xml:space="preserve"> </w:t>
      </w:r>
      <w:r w:rsidR="00F93980" w:rsidRPr="009779F9">
        <w:rPr>
          <w:rFonts w:ascii="Times New Roman" w:eastAsia="Times New Roman" w:hAnsi="Times New Roman"/>
          <w:sz w:val="20"/>
          <w:szCs w:val="20"/>
        </w:rPr>
        <w:t xml:space="preserve">       </w:t>
      </w:r>
      <w:r w:rsidRPr="009779F9">
        <w:rPr>
          <w:rFonts w:ascii="Times New Roman" w:eastAsia="Times New Roman" w:hAnsi="Times New Roman"/>
          <w:sz w:val="20"/>
          <w:szCs w:val="20"/>
        </w:rPr>
        <w:t>-</w:t>
      </w:r>
      <w:r w:rsidRPr="009779F9">
        <w:rPr>
          <w:rFonts w:ascii="Times New Roman" w:eastAsia="Times New Roman" w:hAnsi="Times New Roman"/>
          <w:color w:val="191919"/>
          <w:sz w:val="20"/>
          <w:szCs w:val="20"/>
          <w:shd w:val="clear" w:color="auto" w:fill="FFFFFF"/>
        </w:rPr>
        <w:t xml:space="preserve"> prevederile</w:t>
      </w:r>
      <w:r w:rsidRPr="009779F9">
        <w:rPr>
          <w:rFonts w:ascii="Times New Roman" w:eastAsia="Times New Roman" w:hAnsi="Times New Roman"/>
          <w:sz w:val="20"/>
          <w:szCs w:val="20"/>
        </w:rPr>
        <w:t xml:space="preserve"> </w:t>
      </w:r>
      <w:r w:rsidR="00C91A46" w:rsidRPr="00C91A46">
        <w:rPr>
          <w:rFonts w:ascii="Times New Roman" w:eastAsia="Times New Roman" w:hAnsi="Times New Roman"/>
          <w:sz w:val="20"/>
          <w:szCs w:val="20"/>
        </w:rPr>
        <w:t>art. 3 alin. (3) lit. i)</w:t>
      </w:r>
      <w:r w:rsidR="00C91A46">
        <w:rPr>
          <w:rFonts w:ascii="Times New Roman" w:eastAsia="Times New Roman" w:hAnsi="Times New Roman"/>
          <w:sz w:val="20"/>
          <w:szCs w:val="20"/>
        </w:rPr>
        <w:t xml:space="preserve">, </w:t>
      </w:r>
      <w:r w:rsidRPr="009779F9">
        <w:rPr>
          <w:rFonts w:ascii="Times New Roman" w:eastAsia="Times New Roman" w:hAnsi="Times New Roman"/>
          <w:sz w:val="20"/>
          <w:szCs w:val="20"/>
        </w:rPr>
        <w:t xml:space="preserve">art. 8 alin. (1), art. 11 alin. (1)–(3), art. 15 alin. (4) lit. g) din Regulamentul cadru de organizare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funcţionare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al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Direcţiei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generale de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asistenţă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socială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protecţia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copilului, aprobat prin Hotărârea Guvernului nr. 797/2017,</w:t>
      </w:r>
      <w:r w:rsidRPr="009779F9">
        <w:rPr>
          <w:rStyle w:val="l5tlu1"/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9779F9">
        <w:rPr>
          <w:rStyle w:val="l5tlu1"/>
          <w:rFonts w:ascii="Times New Roman" w:hAnsi="Times New Roman"/>
          <w:b w:val="0"/>
          <w:color w:val="000000" w:themeColor="text1"/>
          <w:sz w:val="20"/>
          <w:szCs w:val="20"/>
        </w:rPr>
        <w:t xml:space="preserve">cu modificările </w:t>
      </w:r>
      <w:proofErr w:type="spellStart"/>
      <w:r w:rsidRPr="009779F9">
        <w:rPr>
          <w:rStyle w:val="l5tlu1"/>
          <w:rFonts w:ascii="Times New Roman" w:hAnsi="Times New Roman"/>
          <w:b w:val="0"/>
          <w:color w:val="000000" w:themeColor="text1"/>
          <w:sz w:val="20"/>
          <w:szCs w:val="20"/>
        </w:rPr>
        <w:t>şi</w:t>
      </w:r>
      <w:proofErr w:type="spellEnd"/>
      <w:r w:rsidRPr="009779F9">
        <w:rPr>
          <w:rStyle w:val="l5tlu1"/>
          <w:rFonts w:ascii="Times New Roman" w:hAnsi="Times New Roman"/>
          <w:b w:val="0"/>
          <w:color w:val="000000" w:themeColor="text1"/>
          <w:sz w:val="20"/>
          <w:szCs w:val="20"/>
        </w:rPr>
        <w:t xml:space="preserve"> completările ulterioare</w:t>
      </w:r>
      <w:r w:rsidRPr="009779F9">
        <w:rPr>
          <w:rFonts w:ascii="Times New Roman" w:hAnsi="Times New Roman"/>
          <w:b/>
          <w:bCs/>
          <w:color w:val="000000" w:themeColor="text1"/>
          <w:sz w:val="20"/>
          <w:szCs w:val="20"/>
        </w:rPr>
        <w:t>;</w:t>
      </w:r>
    </w:p>
    <w:p w14:paraId="7E284252" w14:textId="77777777" w:rsidR="00333AA4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9779F9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</w:t>
      </w:r>
      <w:r w:rsidR="00F93980" w:rsidRPr="009779F9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       </w:t>
      </w:r>
      <w:r w:rsidRPr="009779F9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- prevederile </w:t>
      </w:r>
      <w:r w:rsidRPr="009779F9">
        <w:rPr>
          <w:rFonts w:ascii="Times New Roman" w:eastAsia="Times New Roman" w:hAnsi="Times New Roman"/>
          <w:sz w:val="20"/>
          <w:szCs w:val="20"/>
        </w:rPr>
        <w:t xml:space="preserve">art. 173 alin. (1) lit. a), d), f), alin. (2) lit. c) </w:t>
      </w:r>
      <w:proofErr w:type="spellStart"/>
      <w:r w:rsidRPr="009779F9">
        <w:rPr>
          <w:rFonts w:ascii="Times New Roman" w:eastAsia="Times New Roman" w:hAnsi="Times New Roman"/>
          <w:sz w:val="20"/>
          <w:szCs w:val="20"/>
        </w:rPr>
        <w:t>şi</w:t>
      </w:r>
      <w:proofErr w:type="spellEnd"/>
      <w:r w:rsidRPr="009779F9">
        <w:rPr>
          <w:rFonts w:ascii="Times New Roman" w:eastAsia="Times New Roman" w:hAnsi="Times New Roman"/>
          <w:sz w:val="20"/>
          <w:szCs w:val="20"/>
        </w:rPr>
        <w:t xml:space="preserve"> alin. (5) lit. b) din </w:t>
      </w:r>
      <w:proofErr w:type="spellStart"/>
      <w:r w:rsidRPr="009779F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>Ordonanţa</w:t>
      </w:r>
      <w:proofErr w:type="spellEnd"/>
      <w:r w:rsidRPr="009779F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 xml:space="preserve"> de </w:t>
      </w:r>
      <w:proofErr w:type="spellStart"/>
      <w:r w:rsidRPr="009779F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>urgenţă</w:t>
      </w:r>
      <w:proofErr w:type="spellEnd"/>
      <w:r w:rsidRPr="009779F9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</w:rPr>
        <w:t xml:space="preserve"> a Guvernului nr. 57/2019 privind Codul administrativ, </w:t>
      </w:r>
      <w:r w:rsidRPr="009779F9">
        <w:rPr>
          <w:rFonts w:ascii="Times New Roman" w:eastAsia="Times New Roman" w:hAnsi="Times New Roman"/>
          <w:color w:val="000000"/>
          <w:sz w:val="20"/>
          <w:szCs w:val="20"/>
        </w:rPr>
        <w:t xml:space="preserve">cu modificările </w:t>
      </w:r>
      <w:proofErr w:type="spellStart"/>
      <w:r w:rsidRPr="009779F9">
        <w:rPr>
          <w:rFonts w:ascii="Times New Roman" w:eastAsia="Times New Roman" w:hAnsi="Times New Roman"/>
          <w:color w:val="000000"/>
          <w:sz w:val="20"/>
          <w:szCs w:val="20"/>
        </w:rPr>
        <w:t>şi</w:t>
      </w:r>
      <w:proofErr w:type="spellEnd"/>
      <w:r w:rsidRPr="009779F9">
        <w:rPr>
          <w:rFonts w:ascii="Times New Roman" w:eastAsia="Times New Roman" w:hAnsi="Times New Roman"/>
          <w:color w:val="000000"/>
          <w:sz w:val="20"/>
          <w:szCs w:val="20"/>
        </w:rPr>
        <w:t xml:space="preserve"> completările ulterioare;</w:t>
      </w:r>
      <w:r w:rsidRPr="009779F9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9779F9">
        <w:rPr>
          <w:rFonts w:ascii="Times New Roman" w:hAnsi="Times New Roman"/>
          <w:color w:val="000000" w:themeColor="text1"/>
          <w:sz w:val="20"/>
          <w:szCs w:val="20"/>
          <w:lang w:val="en-AU"/>
        </w:rPr>
        <w:t xml:space="preserve">  </w:t>
      </w:r>
    </w:p>
    <w:bookmarkEnd w:id="1"/>
    <w:p w14:paraId="69852C9D" w14:textId="77777777" w:rsidR="00333AA4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  <w:r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93980"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     </w:t>
      </w:r>
      <w:r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În temeiul art. 196 alin. (1) lit. a) din </w:t>
      </w:r>
      <w:proofErr w:type="spellStart"/>
      <w:r w:rsidRPr="009779F9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Ordonanţa</w:t>
      </w:r>
      <w:proofErr w:type="spellEnd"/>
      <w:r w:rsidRPr="009779F9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de </w:t>
      </w:r>
      <w:proofErr w:type="spellStart"/>
      <w:r w:rsidRPr="009779F9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urgenţă</w:t>
      </w:r>
      <w:proofErr w:type="spellEnd"/>
      <w:r w:rsidRPr="009779F9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 xml:space="preserve"> a Guvernului nr. 57/2019 privind Codul administrativ</w:t>
      </w:r>
      <w:r w:rsidRPr="009779F9">
        <w:rPr>
          <w:rFonts w:ascii="Times New Roman" w:hAnsi="Times New Roman"/>
          <w:color w:val="000000" w:themeColor="text1"/>
          <w:sz w:val="20"/>
          <w:szCs w:val="20"/>
          <w:lang w:val="en-US"/>
        </w:rPr>
        <w:t>,</w:t>
      </w:r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cu </w:t>
      </w:r>
      <w:proofErr w:type="spellStart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modificările</w:t>
      </w:r>
      <w:proofErr w:type="spellEnd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și</w:t>
      </w:r>
      <w:proofErr w:type="spellEnd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completările</w:t>
      </w:r>
      <w:proofErr w:type="spellEnd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 xml:space="preserve"> </w:t>
      </w:r>
      <w:proofErr w:type="spellStart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ulterioare</w:t>
      </w:r>
      <w:proofErr w:type="spellEnd"/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  <w:t>,</w:t>
      </w:r>
    </w:p>
    <w:p w14:paraId="350D615F" w14:textId="77777777" w:rsidR="00333AA4" w:rsidRPr="009779F9" w:rsidRDefault="00333AA4" w:rsidP="00F93980">
      <w:pPr>
        <w:spacing w:after="0" w:line="240" w:lineRule="auto"/>
        <w:ind w:left="284" w:firstLine="283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val="en-AU"/>
        </w:rPr>
      </w:pPr>
    </w:p>
    <w:p w14:paraId="5D5D4749" w14:textId="77777777" w:rsidR="00333AA4" w:rsidRPr="009779F9" w:rsidRDefault="00333AA4" w:rsidP="00F93980">
      <w:pPr>
        <w:pStyle w:val="Frspaiere"/>
        <w:ind w:left="284" w:firstLine="283"/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9779F9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>HOTĂRĂȘTE:</w:t>
      </w:r>
    </w:p>
    <w:p w14:paraId="5E84AA30" w14:textId="77777777" w:rsidR="00333AA4" w:rsidRPr="009779F9" w:rsidRDefault="00333AA4" w:rsidP="00F93980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</w:p>
    <w:p w14:paraId="3C3C2AF2" w14:textId="7148B288" w:rsidR="001C7CE5" w:rsidRPr="009779F9" w:rsidRDefault="00333AA4" w:rsidP="001C7CE5">
      <w:pPr>
        <w:autoSpaceDE w:val="0"/>
        <w:autoSpaceDN w:val="0"/>
        <w:adjustRightInd w:val="0"/>
        <w:spacing w:after="0" w:line="240" w:lineRule="auto"/>
        <w:ind w:left="284" w:firstLine="436"/>
        <w:jc w:val="both"/>
        <w:rPr>
          <w:rFonts w:ascii="Times New Roman" w:eastAsiaTheme="minorHAnsi" w:hAnsi="Times New Roman"/>
          <w:sz w:val="20"/>
          <w:szCs w:val="20"/>
        </w:rPr>
      </w:pPr>
      <w:r w:rsidRPr="009779F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</w:t>
      </w:r>
      <w:r w:rsidR="00F93980" w:rsidRPr="009779F9">
        <w:rPr>
          <w:rFonts w:ascii="Times New Roman" w:eastAsia="Times New Roman" w:hAnsi="Times New Roman"/>
          <w:bCs/>
          <w:color w:val="000000" w:themeColor="text1"/>
          <w:sz w:val="20"/>
          <w:szCs w:val="20"/>
          <w:lang w:eastAsia="ro-RO"/>
        </w:rPr>
        <w:t xml:space="preserve">   </w:t>
      </w:r>
      <w:r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Art</w:t>
      </w:r>
      <w:r w:rsidR="00C91A46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icol u</w:t>
      </w:r>
      <w:r w:rsidR="001C7CE5"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nic</w:t>
      </w:r>
      <w:r w:rsidR="00C91A46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.</w:t>
      </w:r>
      <w:r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 xml:space="preserve"> </w:t>
      </w:r>
      <w:r w:rsidR="001C7CE5"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(</w:t>
      </w:r>
      <w:r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1</w:t>
      </w:r>
      <w:r w:rsidR="001C7CE5"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)</w:t>
      </w:r>
      <w:r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.</w:t>
      </w:r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– </w:t>
      </w:r>
      <w:r w:rsidR="00C56E4D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La Anexa H</w:t>
      </w:r>
      <w:r w:rsidR="00E757F6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otărârii </w:t>
      </w:r>
      <w:r w:rsidR="00C56E4D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C</w:t>
      </w:r>
      <w:r w:rsidR="00E757F6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onsiliului </w:t>
      </w:r>
      <w:r w:rsidR="00C56E4D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J</w:t>
      </w:r>
      <w:r w:rsidR="00E757F6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udețean Călărași</w:t>
      </w:r>
      <w:r w:rsidR="00C56E4D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nr</w:t>
      </w:r>
      <w:r w:rsidR="00E757F6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.</w:t>
      </w:r>
      <w:r w:rsidR="00C56E4D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40/2026</w:t>
      </w:r>
      <w:r w:rsidR="009779F9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C91A46" w:rsidRPr="00C91A46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privind înființarea serviciului social ,,Serviciu de Îngrijire la domiciliu pentru Persoane Vârstnice” și aprobarea Regulamentului de Organizare și Funcționare al acestuia</w:t>
      </w:r>
      <w:r w:rsidR="00C91A46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9779F9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-</w:t>
      </w:r>
      <w:r w:rsidR="001C7CE5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1C7CE5" w:rsidRP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Capitolul II</w:t>
      </w:r>
      <w:r w:rsid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.</w:t>
      </w:r>
      <w:r w:rsidR="001C7CE5" w:rsidRP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 xml:space="preserve"> </w:t>
      </w:r>
      <w:r w:rsidR="00C91A46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„</w:t>
      </w:r>
      <w:r w:rsidR="001C7CE5" w:rsidRP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Identificarea serviciului social</w:t>
      </w:r>
      <w:r w:rsidR="00C91A46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”</w:t>
      </w:r>
      <w:r w:rsidR="001C7CE5" w:rsidRP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>, paragraful al doilea se modifică astfel:</w:t>
      </w:r>
      <w:r w:rsidR="00E757F6" w:rsidRP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 xml:space="preserve"> </w:t>
      </w:r>
      <w:r w:rsidR="001C7CE5" w:rsidRPr="009779F9">
        <w:rPr>
          <w:rFonts w:ascii="Times New Roman" w:eastAsia="Times New Roman" w:hAnsi="Times New Roman"/>
          <w:color w:val="000000"/>
          <w:sz w:val="20"/>
          <w:szCs w:val="20"/>
          <w:lang w:eastAsia="ro-RO"/>
        </w:rPr>
        <w:t xml:space="preserve">,,Sediul Serviciului </w:t>
      </w:r>
      <w:r w:rsidR="001C7CE5" w:rsidRPr="009779F9">
        <w:rPr>
          <w:rFonts w:ascii="Times New Roman" w:eastAsiaTheme="minorHAnsi" w:hAnsi="Times New Roman"/>
          <w:sz w:val="20"/>
          <w:szCs w:val="20"/>
        </w:rPr>
        <w:t>de  îngrijire la domiciliu pentru persoane vârstnice este în municipiul Călărași, str.</w:t>
      </w:r>
      <w:r w:rsidR="00C91A46">
        <w:rPr>
          <w:rFonts w:ascii="Times New Roman" w:eastAsiaTheme="minorHAnsi" w:hAnsi="Times New Roman"/>
          <w:sz w:val="20"/>
          <w:szCs w:val="20"/>
        </w:rPr>
        <w:t xml:space="preserve"> </w:t>
      </w:r>
      <w:r w:rsidR="001C7CE5" w:rsidRPr="009779F9">
        <w:rPr>
          <w:rFonts w:ascii="Times New Roman" w:eastAsiaTheme="minorHAnsi" w:hAnsi="Times New Roman"/>
          <w:sz w:val="20"/>
          <w:szCs w:val="20"/>
        </w:rPr>
        <w:t>1 Decembrie 1918, nr.</w:t>
      </w:r>
      <w:r w:rsidR="003A7C72" w:rsidRPr="009779F9">
        <w:rPr>
          <w:rFonts w:ascii="Times New Roman" w:eastAsiaTheme="minorHAnsi" w:hAnsi="Times New Roman"/>
          <w:sz w:val="20"/>
          <w:szCs w:val="20"/>
        </w:rPr>
        <w:t xml:space="preserve"> </w:t>
      </w:r>
      <w:r w:rsidR="001C7CE5" w:rsidRPr="009779F9">
        <w:rPr>
          <w:rFonts w:ascii="Times New Roman" w:eastAsiaTheme="minorHAnsi" w:hAnsi="Times New Roman"/>
          <w:sz w:val="20"/>
          <w:szCs w:val="20"/>
        </w:rPr>
        <w:t>1, județul Călărași, spațiu dat în administrarea Direcției Generale de Asistență Socială și Protecția Copilului Călărași de către Consiliul Județean Călărași prin Hotărârea nr.</w:t>
      </w:r>
      <w:r w:rsidR="003A7C72" w:rsidRPr="009779F9">
        <w:rPr>
          <w:rFonts w:ascii="Times New Roman" w:eastAsiaTheme="minorHAnsi" w:hAnsi="Times New Roman"/>
          <w:sz w:val="20"/>
          <w:szCs w:val="20"/>
        </w:rPr>
        <w:t xml:space="preserve"> </w:t>
      </w:r>
      <w:r w:rsidR="00C91A46">
        <w:rPr>
          <w:rFonts w:ascii="Times New Roman" w:eastAsiaTheme="minorHAnsi" w:hAnsi="Times New Roman"/>
          <w:sz w:val="20"/>
          <w:szCs w:val="20"/>
        </w:rPr>
        <w:t xml:space="preserve">142 din </w:t>
      </w:r>
      <w:r w:rsidR="001C7CE5" w:rsidRPr="009779F9">
        <w:rPr>
          <w:rFonts w:ascii="Times New Roman" w:eastAsiaTheme="minorHAnsi" w:hAnsi="Times New Roman"/>
          <w:sz w:val="20"/>
          <w:szCs w:val="20"/>
        </w:rPr>
        <w:t>16.06.2026.”</w:t>
      </w:r>
      <w:r w:rsidR="00C91A46">
        <w:rPr>
          <w:rFonts w:ascii="Times New Roman" w:eastAsiaTheme="minorHAnsi" w:hAnsi="Times New Roman"/>
          <w:sz w:val="20"/>
          <w:szCs w:val="20"/>
        </w:rPr>
        <w:t>.</w:t>
      </w:r>
    </w:p>
    <w:p w14:paraId="75CE0710" w14:textId="622CE321" w:rsidR="0099164C" w:rsidRPr="009779F9" w:rsidRDefault="001C7CE5" w:rsidP="007A1867">
      <w:pPr>
        <w:spacing w:after="0" w:line="240" w:lineRule="auto"/>
        <w:ind w:left="284" w:right="36" w:firstLine="283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</w:pPr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                             </w:t>
      </w:r>
      <w:r w:rsidRPr="009779F9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  <w:lang w:eastAsia="ro-RO"/>
        </w:rPr>
        <w:t>(2).</w:t>
      </w:r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99164C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–</w:t>
      </w:r>
      <w:r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 xml:space="preserve"> </w:t>
      </w:r>
      <w:r w:rsidR="0099164C" w:rsidRPr="009779F9">
        <w:rPr>
          <w:rFonts w:ascii="Times New Roman" w:eastAsia="Times New Roman" w:hAnsi="Times New Roman"/>
          <w:color w:val="000000" w:themeColor="text1"/>
          <w:sz w:val="20"/>
          <w:szCs w:val="20"/>
          <w:lang w:eastAsia="ro-RO"/>
        </w:rPr>
        <w:t>Celelalte prevederi ale Anexei la Hotărârea Consiliului Județean Călărași nr. 40/2026 rămân neschimbate.</w:t>
      </w:r>
    </w:p>
    <w:p w14:paraId="3175092C" w14:textId="5EA38386" w:rsidR="003F3C88" w:rsidRPr="00E235B4" w:rsidRDefault="00333AA4" w:rsidP="00C91A46">
      <w:pPr>
        <w:pStyle w:val="Frspaiere"/>
        <w:ind w:left="284" w:right="36" w:firstLine="283"/>
        <w:jc w:val="both"/>
        <w:rPr>
          <w:rFonts w:ascii="Times New Roman" w:hAnsi="Times New Roman"/>
          <w:sz w:val="20"/>
          <w:szCs w:val="20"/>
        </w:rPr>
      </w:pPr>
      <w:r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F93980"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    </w:t>
      </w:r>
      <w:r w:rsidR="00C91A46">
        <w:rPr>
          <w:rFonts w:ascii="Times New Roman" w:hAnsi="Times New Roman"/>
          <w:color w:val="000000" w:themeColor="text1"/>
          <w:sz w:val="20"/>
          <w:szCs w:val="20"/>
        </w:rPr>
        <w:t xml:space="preserve">  </w:t>
      </w:r>
      <w:r w:rsidRPr="009779F9">
        <w:rPr>
          <w:rFonts w:ascii="Times New Roman" w:hAnsi="Times New Roman"/>
          <w:sz w:val="20"/>
          <w:szCs w:val="20"/>
        </w:rPr>
        <w:t xml:space="preserve">Secretarul General al Județului, prin Compartimentul Cancelarie Consiliu și Editare Monitor Oficial, va comunica prezenta </w:t>
      </w:r>
      <w:r w:rsidRPr="009779F9">
        <w:rPr>
          <w:rFonts w:ascii="Times New Roman" w:hAnsi="Times New Roman"/>
          <w:iCs/>
          <w:sz w:val="20"/>
          <w:szCs w:val="20"/>
        </w:rPr>
        <w:t xml:space="preserve">hotărâre cu caracter normativ: Prefectului </w:t>
      </w:r>
      <w:proofErr w:type="spellStart"/>
      <w:r w:rsidRPr="009779F9">
        <w:rPr>
          <w:rFonts w:ascii="Times New Roman" w:hAnsi="Times New Roman"/>
          <w:iCs/>
          <w:sz w:val="20"/>
          <w:szCs w:val="20"/>
        </w:rPr>
        <w:t>Judeţului</w:t>
      </w:r>
      <w:proofErr w:type="spellEnd"/>
      <w:r w:rsidRPr="009779F9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9779F9">
        <w:rPr>
          <w:rFonts w:ascii="Times New Roman" w:hAnsi="Times New Roman"/>
          <w:iCs/>
          <w:sz w:val="20"/>
          <w:szCs w:val="20"/>
        </w:rPr>
        <w:t>Călăraşi</w:t>
      </w:r>
      <w:proofErr w:type="spellEnd"/>
      <w:r w:rsidRPr="009779F9">
        <w:rPr>
          <w:rFonts w:ascii="Times New Roman" w:hAnsi="Times New Roman"/>
          <w:iCs/>
          <w:sz w:val="20"/>
          <w:szCs w:val="20"/>
        </w:rPr>
        <w:t xml:space="preserve">, </w:t>
      </w:r>
      <w:proofErr w:type="spellStart"/>
      <w:r w:rsidRPr="009779F9">
        <w:rPr>
          <w:rFonts w:ascii="Times New Roman" w:hAnsi="Times New Roman"/>
          <w:iCs/>
          <w:sz w:val="20"/>
          <w:szCs w:val="20"/>
        </w:rPr>
        <w:t>Preşedintelui</w:t>
      </w:r>
      <w:proofErr w:type="spellEnd"/>
      <w:r w:rsidRPr="009779F9">
        <w:rPr>
          <w:rFonts w:ascii="Times New Roman" w:hAnsi="Times New Roman"/>
          <w:iCs/>
          <w:sz w:val="20"/>
          <w:szCs w:val="20"/>
        </w:rPr>
        <w:t xml:space="preserve"> </w:t>
      </w:r>
      <w:r w:rsidRPr="009779F9">
        <w:rPr>
          <w:rFonts w:ascii="Times New Roman" w:hAnsi="Times New Roman"/>
          <w:sz w:val="20"/>
          <w:szCs w:val="20"/>
        </w:rPr>
        <w:t xml:space="preserve">Consiliului </w:t>
      </w:r>
      <w:proofErr w:type="spellStart"/>
      <w:r w:rsidRPr="009779F9">
        <w:rPr>
          <w:rFonts w:ascii="Times New Roman" w:hAnsi="Times New Roman"/>
          <w:sz w:val="20"/>
          <w:szCs w:val="20"/>
        </w:rPr>
        <w:t>Judeţean</w:t>
      </w:r>
      <w:proofErr w:type="spellEnd"/>
      <w:r w:rsidRPr="009779F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9779F9">
        <w:rPr>
          <w:rFonts w:ascii="Times New Roman" w:hAnsi="Times New Roman"/>
          <w:sz w:val="20"/>
          <w:szCs w:val="20"/>
        </w:rPr>
        <w:t>Călăraşi</w:t>
      </w:r>
      <w:proofErr w:type="spellEnd"/>
      <w:r w:rsidRPr="009779F9">
        <w:rPr>
          <w:rFonts w:ascii="Times New Roman" w:hAnsi="Times New Roman"/>
          <w:sz w:val="20"/>
          <w:szCs w:val="20"/>
        </w:rPr>
        <w:t xml:space="preserve">, Compartimentului Guvernanță Corporativă și Instituții Publice Subordonate și </w:t>
      </w:r>
      <w:r w:rsidRPr="009779F9">
        <w:rPr>
          <w:rFonts w:ascii="Times New Roman" w:hAnsi="Times New Roman"/>
          <w:color w:val="000000" w:themeColor="text1"/>
          <w:sz w:val="20"/>
          <w:szCs w:val="20"/>
        </w:rPr>
        <w:t xml:space="preserve">Direcției </w:t>
      </w:r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Generale de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Asistenţă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Socială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şi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</w:t>
      </w:r>
      <w:proofErr w:type="spellStart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>Protecţia</w:t>
      </w:r>
      <w:proofErr w:type="spellEnd"/>
      <w:r w:rsidRPr="009779F9">
        <w:rPr>
          <w:rFonts w:ascii="Times New Roman" w:hAnsi="Times New Roman"/>
          <w:bCs/>
          <w:color w:val="000000" w:themeColor="text1"/>
          <w:sz w:val="20"/>
          <w:szCs w:val="20"/>
        </w:rPr>
        <w:t xml:space="preserve"> Copilului</w:t>
      </w:r>
      <w:r w:rsidRPr="009779F9">
        <w:rPr>
          <w:rFonts w:ascii="Times New Roman" w:hAnsi="Times New Roman"/>
          <w:sz w:val="20"/>
          <w:szCs w:val="20"/>
        </w:rPr>
        <w:t xml:space="preserve"> Călărași.</w:t>
      </w:r>
    </w:p>
    <w:p w14:paraId="71ED9A93" w14:textId="77777777" w:rsidR="00333AA4" w:rsidRPr="00E235B4" w:rsidRDefault="00333AA4" w:rsidP="00F93980">
      <w:pPr>
        <w:pStyle w:val="Frspaiere"/>
        <w:ind w:left="284" w:firstLine="283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34FDF15" w14:textId="0444CE1B" w:rsidR="00333AA4" w:rsidRPr="00E235B4" w:rsidRDefault="00C91A46" w:rsidP="00C91A46">
      <w:pPr>
        <w:pStyle w:val="Frspaiere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="00333AA4" w:rsidRPr="00E235B4">
        <w:rPr>
          <w:rFonts w:ascii="Times New Roman" w:hAnsi="Times New Roman"/>
          <w:b/>
          <w:color w:val="000000" w:themeColor="text1"/>
          <w:sz w:val="20"/>
          <w:szCs w:val="20"/>
        </w:rPr>
        <w:t>PREȘEDINTE,</w:t>
      </w:r>
    </w:p>
    <w:p w14:paraId="6A2DEED6" w14:textId="1660D4C3" w:rsidR="00333AA4" w:rsidRPr="00E235B4" w:rsidRDefault="00C91A46" w:rsidP="00C91A46">
      <w:pPr>
        <w:pStyle w:val="Frspaiere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</w:t>
      </w:r>
      <w:r w:rsidR="00333AA4"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ec. Vasile ILIUȚĂ                                                                                  </w:t>
      </w:r>
      <w:r w:rsidR="00333AA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CONTRASEMN</w:t>
      </w:r>
      <w:r w:rsidR="00333AA4"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EAZĂ,                                                                                                    </w:t>
      </w:r>
    </w:p>
    <w:p w14:paraId="7F306925" w14:textId="6584EDF8" w:rsidR="00333AA4" w:rsidRPr="00E235B4" w:rsidRDefault="00333AA4" w:rsidP="00F93980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</w:t>
      </w:r>
      <w:r w:rsidR="00C91A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SECRETARUL GENERAL AL JUDEȚULUI,</w:t>
      </w:r>
    </w:p>
    <w:p w14:paraId="7F3EB5BC" w14:textId="37AA2BD8" w:rsidR="00333AA4" w:rsidRDefault="00333AA4" w:rsidP="00F93980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</w:t>
      </w:r>
      <w:r w:rsidR="00F93980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               </w:t>
      </w:r>
      <w:r w:rsidR="00C91A46">
        <w:rPr>
          <w:rFonts w:ascii="Times New Roman" w:hAnsi="Times New Roman"/>
          <w:b/>
          <w:color w:val="000000" w:themeColor="text1"/>
          <w:sz w:val="20"/>
          <w:szCs w:val="20"/>
        </w:rPr>
        <w:t xml:space="preserve">    </w:t>
      </w:r>
      <w:r w:rsidRPr="00E235B4">
        <w:rPr>
          <w:rFonts w:ascii="Times New Roman" w:hAnsi="Times New Roman"/>
          <w:b/>
          <w:color w:val="000000" w:themeColor="text1"/>
          <w:sz w:val="20"/>
          <w:szCs w:val="20"/>
        </w:rPr>
        <w:t>Anca-Mirela ȘTEFĂNESCU</w:t>
      </w:r>
    </w:p>
    <w:p w14:paraId="23CEF2E5" w14:textId="77777777" w:rsidR="003F3C88" w:rsidRDefault="003F3C88" w:rsidP="00F93980">
      <w:pPr>
        <w:pStyle w:val="Frspaiere"/>
        <w:ind w:left="284" w:firstLine="283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4F00D797" w14:textId="77777777" w:rsidR="00333AA4" w:rsidRPr="00E235B4" w:rsidRDefault="00333AA4" w:rsidP="00C91A46">
      <w:pPr>
        <w:pStyle w:val="Frspaiere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14:paraId="6E5B970A" w14:textId="513AFE33" w:rsidR="00333AA4" w:rsidRPr="00C91A46" w:rsidRDefault="00333AA4" w:rsidP="00F93980">
      <w:pPr>
        <w:pStyle w:val="Titlu1"/>
        <w:spacing w:before="0" w:line="240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91A46">
        <w:rPr>
          <w:rFonts w:ascii="Times New Roman" w:hAnsi="Times New Roman" w:cs="Times New Roman"/>
          <w:color w:val="auto"/>
          <w:sz w:val="20"/>
          <w:szCs w:val="20"/>
        </w:rPr>
        <w:t xml:space="preserve">Nr. </w:t>
      </w:r>
      <w:r w:rsidR="006402C1">
        <w:rPr>
          <w:rFonts w:ascii="Times New Roman" w:hAnsi="Times New Roman" w:cs="Times New Roman"/>
          <w:color w:val="auto"/>
          <w:sz w:val="20"/>
          <w:szCs w:val="20"/>
        </w:rPr>
        <w:t>155</w:t>
      </w:r>
      <w:bookmarkStart w:id="2" w:name="_GoBack"/>
      <w:bookmarkEnd w:id="2"/>
      <w:r w:rsidRPr="00C91A46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4ABE5D02" w14:textId="77777777" w:rsidR="00333AA4" w:rsidRPr="00C91A46" w:rsidRDefault="00333AA4" w:rsidP="00F9398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 w:rsidRPr="00C91A46">
        <w:rPr>
          <w:rFonts w:ascii="Times New Roman" w:hAnsi="Times New Roman"/>
          <w:sz w:val="20"/>
          <w:szCs w:val="20"/>
          <w:lang w:val="fr-FR"/>
        </w:rPr>
        <w:t>Adoptată</w:t>
      </w:r>
      <w:proofErr w:type="spellEnd"/>
      <w:r w:rsidRPr="00C91A46">
        <w:rPr>
          <w:rFonts w:ascii="Times New Roman" w:hAnsi="Times New Roman"/>
          <w:sz w:val="20"/>
          <w:szCs w:val="20"/>
          <w:lang w:val="fr-FR"/>
        </w:rPr>
        <w:t xml:space="preserve"> la Călăraşi,</w:t>
      </w:r>
    </w:p>
    <w:p w14:paraId="0402F1AB" w14:textId="348A08D7" w:rsidR="00333AA4" w:rsidRPr="00C91A46" w:rsidRDefault="00C91A46" w:rsidP="00F93980">
      <w:pPr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/>
          <w:sz w:val="20"/>
          <w:szCs w:val="20"/>
          <w:lang w:val="fr-FR"/>
        </w:rPr>
        <w:t>Astăzi</w:t>
      </w:r>
      <w:proofErr w:type="spellEnd"/>
      <w:r>
        <w:rPr>
          <w:rFonts w:ascii="Times New Roman" w:hAnsi="Times New Roman"/>
          <w:sz w:val="20"/>
          <w:szCs w:val="20"/>
          <w:lang w:val="fr-FR"/>
        </w:rPr>
        <w:t>  30</w:t>
      </w:r>
      <w:r w:rsidR="00333AA4" w:rsidRPr="00C91A46">
        <w:rPr>
          <w:rFonts w:ascii="Times New Roman" w:hAnsi="Times New Roman"/>
          <w:sz w:val="20"/>
          <w:szCs w:val="20"/>
          <w:lang w:val="fr-FR"/>
        </w:rPr>
        <w:t>.0</w:t>
      </w:r>
      <w:r w:rsidR="00292FC8" w:rsidRPr="00C91A46">
        <w:rPr>
          <w:rFonts w:ascii="Times New Roman" w:hAnsi="Times New Roman"/>
          <w:sz w:val="20"/>
          <w:szCs w:val="20"/>
          <w:lang w:val="fr-FR"/>
        </w:rPr>
        <w:t>6</w:t>
      </w:r>
      <w:r w:rsidR="00333AA4" w:rsidRPr="00C91A46">
        <w:rPr>
          <w:rFonts w:ascii="Times New Roman" w:hAnsi="Times New Roman"/>
          <w:sz w:val="20"/>
          <w:szCs w:val="20"/>
          <w:lang w:val="fr-FR"/>
        </w:rPr>
        <w:t>.2026,</w:t>
      </w:r>
    </w:p>
    <w:p w14:paraId="7FFDDBB9" w14:textId="6C807051" w:rsidR="00333AA4" w:rsidRDefault="00333AA4" w:rsidP="00F93980">
      <w:pPr>
        <w:spacing w:after="0" w:line="240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E235B4">
        <w:rPr>
          <w:rFonts w:ascii="Times New Roman" w:hAnsi="Times New Roman"/>
          <w:sz w:val="18"/>
          <w:szCs w:val="18"/>
        </w:rPr>
        <w:t>Redactat</w:t>
      </w:r>
      <w:r w:rsidR="00C91A46">
        <w:rPr>
          <w:rFonts w:ascii="Times New Roman" w:hAnsi="Times New Roman"/>
          <w:sz w:val="18"/>
          <w:szCs w:val="18"/>
        </w:rPr>
        <w:t>ă</w:t>
      </w:r>
      <w:r w:rsidRPr="00E235B4">
        <w:rPr>
          <w:rFonts w:ascii="Times New Roman" w:hAnsi="Times New Roman"/>
          <w:sz w:val="18"/>
          <w:szCs w:val="18"/>
        </w:rPr>
        <w:t xml:space="preserve"> în 4 ex.</w:t>
      </w:r>
      <w:r w:rsidR="00745312">
        <w:rPr>
          <w:rFonts w:ascii="Times New Roman" w:hAnsi="Times New Roman"/>
          <w:sz w:val="18"/>
          <w:szCs w:val="18"/>
        </w:rPr>
        <w:t>:</w:t>
      </w:r>
      <w:r w:rsidRPr="00E235B4">
        <w:rPr>
          <w:rFonts w:ascii="Times New Roman" w:hAnsi="Times New Roman"/>
          <w:sz w:val="18"/>
          <w:szCs w:val="18"/>
        </w:rPr>
        <w:t xml:space="preserve"> cons</w:t>
      </w:r>
      <w:r w:rsidR="00745312">
        <w:rPr>
          <w:rFonts w:ascii="Times New Roman" w:hAnsi="Times New Roman"/>
          <w:sz w:val="18"/>
          <w:szCs w:val="18"/>
        </w:rPr>
        <w:t>ilier, Alina DAMIAN</w:t>
      </w:r>
    </w:p>
    <w:sectPr w:rsidR="00333AA4" w:rsidSect="00D96216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8359912"/>
    <w:multiLevelType w:val="hybridMultilevel"/>
    <w:tmpl w:val="23B0740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2554E4"/>
    <w:multiLevelType w:val="hybridMultilevel"/>
    <w:tmpl w:val="E7DED850"/>
    <w:lvl w:ilvl="0" w:tplc="4D8A3036">
      <w:numFmt w:val="bullet"/>
      <w:lvlText w:val="-"/>
      <w:lvlJc w:val="left"/>
      <w:pPr>
        <w:ind w:left="108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D5111A"/>
    <w:multiLevelType w:val="hybridMultilevel"/>
    <w:tmpl w:val="731C88EC"/>
    <w:lvl w:ilvl="0" w:tplc="0418000F">
      <w:start w:val="1"/>
      <w:numFmt w:val="decimal"/>
      <w:lvlText w:val="%1."/>
      <w:lvlJc w:val="left"/>
      <w:pPr>
        <w:ind w:left="1211" w:hanging="360"/>
      </w:p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A546D8"/>
    <w:multiLevelType w:val="hybridMultilevel"/>
    <w:tmpl w:val="5D5ABD14"/>
    <w:lvl w:ilvl="0" w:tplc="948E8E4C">
      <w:numFmt w:val="bullet"/>
      <w:lvlText w:val="-"/>
      <w:lvlJc w:val="left"/>
      <w:pPr>
        <w:ind w:left="420" w:hanging="360"/>
      </w:pPr>
      <w:rPr>
        <w:rFonts w:ascii="Calibri" w:eastAsia="Verdan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D9A"/>
    <w:rsid w:val="00000A12"/>
    <w:rsid w:val="00066EAB"/>
    <w:rsid w:val="000A1440"/>
    <w:rsid w:val="000B780F"/>
    <w:rsid w:val="000F4529"/>
    <w:rsid w:val="00115D9A"/>
    <w:rsid w:val="00123378"/>
    <w:rsid w:val="00147999"/>
    <w:rsid w:val="00165F3E"/>
    <w:rsid w:val="001A42AE"/>
    <w:rsid w:val="001C7CE5"/>
    <w:rsid w:val="00242670"/>
    <w:rsid w:val="00247C4E"/>
    <w:rsid w:val="00292FC8"/>
    <w:rsid w:val="00293686"/>
    <w:rsid w:val="002C2533"/>
    <w:rsid w:val="00333AA4"/>
    <w:rsid w:val="003352B7"/>
    <w:rsid w:val="00377D1B"/>
    <w:rsid w:val="003A7C72"/>
    <w:rsid w:val="003F3C88"/>
    <w:rsid w:val="00421D3D"/>
    <w:rsid w:val="004577CA"/>
    <w:rsid w:val="004C39A4"/>
    <w:rsid w:val="00512D97"/>
    <w:rsid w:val="005E2E99"/>
    <w:rsid w:val="005E6186"/>
    <w:rsid w:val="006012C6"/>
    <w:rsid w:val="006402C1"/>
    <w:rsid w:val="0068707F"/>
    <w:rsid w:val="006A7C38"/>
    <w:rsid w:val="006B1EB3"/>
    <w:rsid w:val="006B4C5F"/>
    <w:rsid w:val="006C5FB8"/>
    <w:rsid w:val="00745312"/>
    <w:rsid w:val="00757A9A"/>
    <w:rsid w:val="00783BB4"/>
    <w:rsid w:val="007A1867"/>
    <w:rsid w:val="007C624F"/>
    <w:rsid w:val="0094290C"/>
    <w:rsid w:val="009779F9"/>
    <w:rsid w:val="00977EE7"/>
    <w:rsid w:val="0099164C"/>
    <w:rsid w:val="009C7A6E"/>
    <w:rsid w:val="00A417D0"/>
    <w:rsid w:val="00A45590"/>
    <w:rsid w:val="00AB162E"/>
    <w:rsid w:val="00AE03ED"/>
    <w:rsid w:val="00AE1086"/>
    <w:rsid w:val="00AF2232"/>
    <w:rsid w:val="00B10EBB"/>
    <w:rsid w:val="00B17F84"/>
    <w:rsid w:val="00B7664B"/>
    <w:rsid w:val="00BA1725"/>
    <w:rsid w:val="00BE3C46"/>
    <w:rsid w:val="00C36A86"/>
    <w:rsid w:val="00C46716"/>
    <w:rsid w:val="00C56E4D"/>
    <w:rsid w:val="00C62587"/>
    <w:rsid w:val="00C7605B"/>
    <w:rsid w:val="00C91A46"/>
    <w:rsid w:val="00CB61FE"/>
    <w:rsid w:val="00D335D6"/>
    <w:rsid w:val="00DB7144"/>
    <w:rsid w:val="00DD6650"/>
    <w:rsid w:val="00DF34F4"/>
    <w:rsid w:val="00E15B6B"/>
    <w:rsid w:val="00E460D9"/>
    <w:rsid w:val="00E53874"/>
    <w:rsid w:val="00E629DD"/>
    <w:rsid w:val="00E757F6"/>
    <w:rsid w:val="00E81CAD"/>
    <w:rsid w:val="00E96D24"/>
    <w:rsid w:val="00ED4F5F"/>
    <w:rsid w:val="00EF21E6"/>
    <w:rsid w:val="00EF7263"/>
    <w:rsid w:val="00F04A2A"/>
    <w:rsid w:val="00F2771C"/>
    <w:rsid w:val="00F83D57"/>
    <w:rsid w:val="00F90983"/>
    <w:rsid w:val="00F9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A821D"/>
  <w15:chartTrackingRefBased/>
  <w15:docId w15:val="{5F187017-2464-4D78-B8A5-36286B77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AA4"/>
    <w:pPr>
      <w:spacing w:after="200" w:line="276" w:lineRule="auto"/>
    </w:pPr>
    <w:rPr>
      <w:rFonts w:ascii="Calibri" w:eastAsia="Calibri" w:hAnsi="Calibri" w:cs="Times New Roman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333A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333AA4"/>
    <w:pPr>
      <w:keepNext/>
      <w:spacing w:before="240" w:after="60" w:line="240" w:lineRule="auto"/>
      <w:outlineLvl w:val="1"/>
    </w:pPr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33AA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333AA4"/>
    <w:rPr>
      <w:rFonts w:ascii="Arial" w:eastAsiaTheme="minorEastAsia" w:hAnsi="Arial" w:cs="Arial"/>
      <w:b/>
      <w:bCs/>
      <w:i/>
      <w:iCs/>
      <w:sz w:val="28"/>
      <w:szCs w:val="28"/>
      <w:lang w:val="en-AU"/>
    </w:rPr>
  </w:style>
  <w:style w:type="paragraph" w:styleId="Frspaiere">
    <w:name w:val="No Spacing"/>
    <w:uiPriority w:val="1"/>
    <w:qFormat/>
    <w:rsid w:val="00333AA4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Corptext3">
    <w:name w:val="Body Text 3"/>
    <w:basedOn w:val="Normal"/>
    <w:link w:val="Corptext3Caracter"/>
    <w:unhideWhenUsed/>
    <w:rsid w:val="00333AA4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AU"/>
    </w:rPr>
  </w:style>
  <w:style w:type="character" w:customStyle="1" w:styleId="Corptext3Caracter">
    <w:name w:val="Corp text 3 Caracter"/>
    <w:basedOn w:val="Fontdeparagrafimplicit"/>
    <w:link w:val="Corptext3"/>
    <w:rsid w:val="00333AA4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Listparagraf">
    <w:name w:val="List Paragraph"/>
    <w:basedOn w:val="Normal"/>
    <w:uiPriority w:val="34"/>
    <w:qFormat/>
    <w:rsid w:val="00333A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iPriority w:val="99"/>
    <w:unhideWhenUsed/>
    <w:rsid w:val="00333AA4"/>
    <w:pPr>
      <w:spacing w:after="120" w:line="259" w:lineRule="auto"/>
    </w:pPr>
    <w:rPr>
      <w:rFonts w:eastAsiaTheme="minorEastAsia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33AA4"/>
    <w:rPr>
      <w:rFonts w:ascii="Calibri" w:eastAsiaTheme="minorEastAsia" w:hAnsi="Calibri" w:cs="Times New Roman"/>
      <w:lang w:val="ro-RO"/>
    </w:rPr>
  </w:style>
  <w:style w:type="character" w:customStyle="1" w:styleId="Bodytext5NotItalic">
    <w:name w:val="Body text (5) + Not Italic"/>
    <w:rsid w:val="00333AA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5tlu1">
    <w:name w:val="l5tlu1"/>
    <w:basedOn w:val="Fontdeparagrafimplicit"/>
    <w:rsid w:val="00333AA4"/>
    <w:rPr>
      <w:b/>
      <w:bCs/>
      <w:color w:val="000000"/>
      <w:sz w:val="32"/>
      <w:szCs w:val="32"/>
    </w:rPr>
  </w:style>
  <w:style w:type="character" w:customStyle="1" w:styleId="Bodytext2">
    <w:name w:val="Body text (2)_"/>
    <w:basedOn w:val="Fontdeparagrafimplicit"/>
    <w:link w:val="Bodytext20"/>
    <w:locked/>
    <w:rsid w:val="00333AA4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33AA4"/>
    <w:pPr>
      <w:widowControl w:val="0"/>
      <w:shd w:val="clear" w:color="auto" w:fill="FFFFFF"/>
      <w:spacing w:before="520" w:after="0" w:line="256" w:lineRule="exact"/>
      <w:ind w:hanging="420"/>
    </w:pPr>
    <w:rPr>
      <w:rFonts w:ascii="Verdana" w:eastAsia="Verdana" w:hAnsi="Verdana" w:cs="Verdana"/>
      <w:sz w:val="21"/>
      <w:szCs w:val="21"/>
      <w:lang w:val="en-US"/>
    </w:rPr>
  </w:style>
  <w:style w:type="paragraph" w:customStyle="1" w:styleId="Default">
    <w:name w:val="Default"/>
    <w:rsid w:val="003F3C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4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890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Constantin</dc:creator>
  <cp:keywords/>
  <dc:description/>
  <cp:lastModifiedBy>Plesa Robert</cp:lastModifiedBy>
  <cp:revision>97</cp:revision>
  <cp:lastPrinted>2026-06-23T07:05:00Z</cp:lastPrinted>
  <dcterms:created xsi:type="dcterms:W3CDTF">2026-06-19T07:25:00Z</dcterms:created>
  <dcterms:modified xsi:type="dcterms:W3CDTF">2026-06-29T12:46:00Z</dcterms:modified>
</cp:coreProperties>
</file>