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45C57" w14:textId="1D6A094C" w:rsidR="00B33002" w:rsidRPr="003464DC" w:rsidRDefault="00B33002" w:rsidP="007B4C6A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ROMÂNIA                                                                                    </w:t>
      </w:r>
      <w:r w:rsidR="00652F0D"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</w:t>
      </w: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</w:t>
      </w:r>
      <w:r w:rsidR="007B4C6A"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14:paraId="563761CD" w14:textId="07F36B13" w:rsidR="00B33002" w:rsidRPr="003464DC" w:rsidRDefault="00B33002" w:rsidP="007B4C6A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JUDEȚUL CĂLĂRAȘI                                                                                  </w:t>
      </w:r>
      <w:r w:rsidR="00652F0D"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</w:t>
      </w: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14:paraId="189DAC73" w14:textId="77777777" w:rsidR="007B4C6A" w:rsidRPr="003464DC" w:rsidRDefault="00B33002" w:rsidP="007B4C6A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>CONSILIUL JUDEȚEAN CĂLĂRAȘI</w:t>
      </w:r>
      <w:r w:rsidRPr="003464D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5AFDA67" w14:textId="73ED84BA" w:rsidR="00B33002" w:rsidRPr="003464DC" w:rsidRDefault="00B33002" w:rsidP="007B4C6A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</w:t>
      </w:r>
      <w:r w:rsidR="000B4179" w:rsidRPr="003464D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</w:t>
      </w:r>
      <w:r w:rsidRPr="003464D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</w:t>
      </w:r>
    </w:p>
    <w:p w14:paraId="665A6E98" w14:textId="77777777" w:rsidR="00B33002" w:rsidRPr="003464DC" w:rsidRDefault="00B33002" w:rsidP="007B4C6A">
      <w:pPr>
        <w:pStyle w:val="Frspaiere"/>
        <w:ind w:left="284" w:firstLine="14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464DC">
        <w:rPr>
          <w:rFonts w:ascii="Times New Roman" w:hAnsi="Times New Roman"/>
          <w:b/>
          <w:color w:val="000000" w:themeColor="text1"/>
          <w:sz w:val="24"/>
          <w:szCs w:val="24"/>
        </w:rPr>
        <w:t>HOTĂRÂRE</w:t>
      </w:r>
    </w:p>
    <w:p w14:paraId="36519A81" w14:textId="261C02C5" w:rsidR="00983D4B" w:rsidRPr="003464DC" w:rsidRDefault="005345C1" w:rsidP="007B4C6A">
      <w:pPr>
        <w:spacing w:after="0" w:line="240" w:lineRule="auto"/>
        <w:ind w:left="284" w:firstLine="141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>p</w:t>
      </w:r>
      <w:r w:rsidR="00983D4B" w:rsidRPr="003464DC">
        <w:rPr>
          <w:rFonts w:ascii="Times New Roman" w:hAnsi="Times New Roman"/>
          <w:b/>
          <w:color w:val="000000" w:themeColor="text1"/>
          <w:sz w:val="20"/>
          <w:szCs w:val="20"/>
        </w:rPr>
        <w:t>rivind aprobarea Regulamentelor de Organizare și Funcționare a serviciilor sociale cu cazare</w:t>
      </w:r>
    </w:p>
    <w:p w14:paraId="73A1262B" w14:textId="272F033E" w:rsidR="00983D4B" w:rsidRPr="003464DC" w:rsidRDefault="00983D4B" w:rsidP="007B4C6A">
      <w:pPr>
        <w:spacing w:after="0" w:line="240" w:lineRule="auto"/>
        <w:ind w:left="284" w:firstLine="141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>"</w:t>
      </w:r>
      <w:r w:rsidRPr="003464DC">
        <w:rPr>
          <w:rFonts w:ascii="Times New Roman" w:hAnsi="Times New Roman"/>
          <w:b/>
          <w:bCs/>
          <w:color w:val="000000" w:themeColor="text1"/>
          <w:sz w:val="20"/>
          <w:szCs w:val="20"/>
        </w:rPr>
        <w:t>Apartament social nr. 1, Apartament social nr.</w:t>
      </w:r>
      <w:r w:rsidR="001970A2" w:rsidRPr="003464DC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Pr="003464DC">
        <w:rPr>
          <w:rFonts w:ascii="Times New Roman" w:hAnsi="Times New Roman"/>
          <w:b/>
          <w:bCs/>
          <w:color w:val="000000" w:themeColor="text1"/>
          <w:sz w:val="20"/>
          <w:szCs w:val="20"/>
        </w:rPr>
        <w:t>2, Apartament social nr.</w:t>
      </w:r>
      <w:r w:rsidR="001970A2" w:rsidRPr="003464DC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Pr="003464DC">
        <w:rPr>
          <w:rFonts w:ascii="Times New Roman" w:hAnsi="Times New Roman"/>
          <w:b/>
          <w:bCs/>
          <w:color w:val="000000" w:themeColor="text1"/>
          <w:sz w:val="20"/>
          <w:szCs w:val="20"/>
        </w:rPr>
        <w:t>3, Apartament social nr.</w:t>
      </w:r>
      <w:r w:rsidR="001970A2" w:rsidRPr="003464DC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Pr="003464DC">
        <w:rPr>
          <w:rFonts w:ascii="Times New Roman" w:hAnsi="Times New Roman"/>
          <w:b/>
          <w:bCs/>
          <w:color w:val="000000" w:themeColor="text1"/>
          <w:sz w:val="20"/>
          <w:szCs w:val="20"/>
        </w:rPr>
        <w:t>4</w:t>
      </w: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>"</w:t>
      </w:r>
    </w:p>
    <w:p w14:paraId="70DC504B" w14:textId="3CC1D5BD" w:rsidR="00983D4B" w:rsidRPr="005E463D" w:rsidRDefault="007B4C6A" w:rsidP="005E463D">
      <w:pPr>
        <w:spacing w:after="0" w:line="240" w:lineRule="auto"/>
        <w:ind w:left="284" w:firstLine="141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>din cadrul</w:t>
      </w:r>
      <w:r w:rsidR="00983D4B"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Complexului de Servicii Comunitare pentru Copii cu Handicap Sever Călărași</w:t>
      </w:r>
    </w:p>
    <w:p w14:paraId="4F013DCA" w14:textId="77777777" w:rsidR="004558C7" w:rsidRPr="003464DC" w:rsidRDefault="00B33002" w:rsidP="007B4C6A">
      <w:pPr>
        <w:spacing w:after="0" w:line="240" w:lineRule="auto"/>
        <w:ind w:left="284" w:firstLine="141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</w:rPr>
        <w:t xml:space="preserve">          </w:t>
      </w:r>
    </w:p>
    <w:p w14:paraId="7DAC41A0" w14:textId="77B95E78" w:rsidR="00B33002" w:rsidRPr="003464DC" w:rsidRDefault="00B33002" w:rsidP="007B4C6A">
      <w:pPr>
        <w:pStyle w:val="Frspaiere"/>
        <w:ind w:left="284" w:firstLine="141"/>
        <w:rPr>
          <w:rFonts w:ascii="Times New Roman" w:hAnsi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  <w:lang w:eastAsia="ro-RO"/>
        </w:rPr>
        <w:t xml:space="preserve">        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>Consiliul Județean Călărași, întruni</w:t>
      </w:r>
      <w:r w:rsidR="00B802E1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t </w:t>
      </w:r>
      <w:r w:rsidR="00FD43BE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în ședința ordinară din </w:t>
      </w:r>
      <w:r w:rsidR="005E463D">
        <w:rPr>
          <w:rFonts w:ascii="Times New Roman" w:hAnsi="Times New Roman"/>
          <w:color w:val="000000" w:themeColor="text1"/>
          <w:sz w:val="20"/>
          <w:szCs w:val="20"/>
        </w:rPr>
        <w:t>30</w:t>
      </w:r>
      <w:r w:rsidR="00B802E1" w:rsidRPr="003464DC">
        <w:rPr>
          <w:rFonts w:ascii="Times New Roman" w:hAnsi="Times New Roman"/>
          <w:color w:val="000000" w:themeColor="text1"/>
          <w:sz w:val="20"/>
          <w:szCs w:val="20"/>
        </w:rPr>
        <w:t>.0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</w:rPr>
        <w:t>7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>.202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</w:rPr>
        <w:t>6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>,</w:t>
      </w:r>
    </w:p>
    <w:p w14:paraId="545E8FC2" w14:textId="77777777" w:rsidR="00B33002" w:rsidRPr="003464DC" w:rsidRDefault="00B33002" w:rsidP="007B4C6A">
      <w:pPr>
        <w:pStyle w:val="Frspaiere"/>
        <w:ind w:left="284" w:firstLine="141"/>
        <w:rPr>
          <w:rFonts w:ascii="Times New Roman" w:hAnsi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      Având în vedere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:</w:t>
      </w:r>
    </w:p>
    <w:p w14:paraId="4ABDF066" w14:textId="33E096A5" w:rsidR="00B33002" w:rsidRDefault="00B33002" w:rsidP="007B4C6A">
      <w:pPr>
        <w:pStyle w:val="Frspaiere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       - </w:t>
      </w:r>
      <w:proofErr w:type="spellStart"/>
      <w:proofErr w:type="gramStart"/>
      <w:r w:rsid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>raportul</w:t>
      </w:r>
      <w:proofErr w:type="spellEnd"/>
      <w:proofErr w:type="gramEnd"/>
      <w:r w:rsid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>Compartimentului</w:t>
      </w:r>
      <w:proofErr w:type="spellEnd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>Guvernanță</w:t>
      </w:r>
      <w:proofErr w:type="spellEnd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>Corporativă</w:t>
      </w:r>
      <w:proofErr w:type="spellEnd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>și</w:t>
      </w:r>
      <w:proofErr w:type="spellEnd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>Instituții</w:t>
      </w:r>
      <w:proofErr w:type="spellEnd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>Publice</w:t>
      </w:r>
      <w:proofErr w:type="spellEnd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E463D" w:rsidRPr="005E463D">
        <w:rPr>
          <w:rFonts w:ascii="Times New Roman" w:hAnsi="Times New Roman"/>
          <w:color w:val="000000" w:themeColor="text1"/>
          <w:sz w:val="20"/>
          <w:szCs w:val="20"/>
          <w:lang w:val="en-US"/>
        </w:rPr>
        <w:t>Subordonate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, înregistrat sub nr. </w:t>
      </w:r>
      <w:r w:rsidR="005E463D">
        <w:rPr>
          <w:rFonts w:ascii="Times New Roman" w:hAnsi="Times New Roman"/>
          <w:color w:val="000000" w:themeColor="text1"/>
          <w:sz w:val="20"/>
          <w:szCs w:val="20"/>
        </w:rPr>
        <w:t>11857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din </w:t>
      </w:r>
      <w:r w:rsidR="00BC3041" w:rsidRPr="003464DC">
        <w:rPr>
          <w:rFonts w:ascii="Times New Roman" w:hAnsi="Times New Roman"/>
          <w:color w:val="000000" w:themeColor="text1"/>
          <w:sz w:val="20"/>
          <w:szCs w:val="20"/>
        </w:rPr>
        <w:t>15.07.2026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16C37714" w14:textId="4CB201F0" w:rsidR="005F4A0A" w:rsidRPr="005F4A0A" w:rsidRDefault="005F4A0A" w:rsidP="005F4A0A">
      <w:pPr>
        <w:pStyle w:val="Frspaiere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</w:t>
      </w:r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- avizul Comisiei de Studii, Prognoze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Economico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>-Sociale, Buget-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Finanţe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Administrarea Domeniului Public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Privat al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Judeţului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;  </w:t>
      </w:r>
    </w:p>
    <w:p w14:paraId="63BBF71B" w14:textId="127279A9" w:rsidR="005F4A0A" w:rsidRPr="005F4A0A" w:rsidRDefault="005F4A0A" w:rsidP="005F4A0A">
      <w:pPr>
        <w:pStyle w:val="Frspaiere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   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  </w:t>
      </w:r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- avizul Comisiei pentru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Administraţie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Publică Locală, Juridică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de Disciplină, Apărarea Ordinii Publice, Respectarea Drepturilor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a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Libertăţilor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Cetăţenilor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ale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Minorităţilor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Naţionale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1B71FE2E" w14:textId="520B3163" w:rsidR="005F4A0A" w:rsidRPr="003464DC" w:rsidRDefault="005F4A0A" w:rsidP="005F4A0A">
      <w:pPr>
        <w:pStyle w:val="Frspaiere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   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  </w:t>
      </w:r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- avizul Comisiei pentru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Activităţi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Ştiinţifice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Învăţământ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, Sănătate, Cultură, Culte,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Protecţie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Socială, Sportive </w:t>
      </w:r>
      <w:proofErr w:type="spellStart"/>
      <w:r w:rsidRPr="005F4A0A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5F4A0A">
        <w:rPr>
          <w:rFonts w:ascii="Times New Roman" w:hAnsi="Times New Roman"/>
          <w:color w:val="000000" w:themeColor="text1"/>
          <w:sz w:val="20"/>
          <w:szCs w:val="20"/>
        </w:rPr>
        <w:t xml:space="preserve"> de Agrement;   </w:t>
      </w:r>
    </w:p>
    <w:p w14:paraId="73BC5A9C" w14:textId="5CCEF735" w:rsidR="00BB2398" w:rsidRPr="003464DC" w:rsidRDefault="00BB2398" w:rsidP="007B4C6A">
      <w:pPr>
        <w:pStyle w:val="Frspaiere"/>
        <w:ind w:left="284" w:firstLine="141"/>
        <w:jc w:val="both"/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      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- </w:t>
      </w:r>
      <w:proofErr w:type="spellStart"/>
      <w:proofErr w:type="gramStart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adresa</w:t>
      </w:r>
      <w:proofErr w:type="spellEnd"/>
      <w:proofErr w:type="gramEnd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nr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. 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50309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din 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13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.0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7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.202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6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a </w:t>
      </w:r>
      <w:proofErr w:type="spellStart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Direcției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Generale de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>Asistenţă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Socială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>şi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>Protecţia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Copilului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>Călăraşi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înregistrată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la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Consiliul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Județean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Călărași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sub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nr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. </w:t>
      </w:r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11663</w:t>
      </w:r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din </w:t>
      </w:r>
      <w:proofErr w:type="spellStart"/>
      <w:r w:rsidR="00A80E7F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aceeaşi</w:t>
      </w:r>
      <w:proofErr w:type="spellEnd"/>
      <w:r w:rsidR="00A80E7F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80E7F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dată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;</w:t>
      </w:r>
    </w:p>
    <w:p w14:paraId="1BECFF8C" w14:textId="77777777" w:rsidR="00B33002" w:rsidRPr="003464DC" w:rsidRDefault="00B33002" w:rsidP="007B4C6A">
      <w:pPr>
        <w:pStyle w:val="Frspaiere"/>
        <w:ind w:left="284" w:firstLine="141"/>
        <w:jc w:val="both"/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       - </w:t>
      </w:r>
      <w:proofErr w:type="gramStart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nota</w:t>
      </w:r>
      <w:proofErr w:type="gramEnd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fundamentare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nr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. 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49199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din 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07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.0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7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.202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6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a </w:t>
      </w:r>
      <w:proofErr w:type="spellStart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Direcției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Generale de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>Asistenţă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Socială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>şi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>Protecţia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Copilului </w:t>
      </w:r>
      <w:proofErr w:type="spellStart"/>
      <w:r w:rsidRPr="003464DC">
        <w:rPr>
          <w:rFonts w:ascii="Times New Roman" w:hAnsi="Times New Roman"/>
          <w:bCs/>
          <w:color w:val="000000" w:themeColor="text1"/>
          <w:sz w:val="20"/>
          <w:szCs w:val="20"/>
        </w:rPr>
        <w:t>Călăraşi</w:t>
      </w:r>
      <w:proofErr w:type="spellEnd"/>
      <w:r w:rsidRPr="003464DC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;</w:t>
      </w:r>
    </w:p>
    <w:p w14:paraId="6E144E7C" w14:textId="282571BB" w:rsidR="00983D4B" w:rsidRPr="003464DC" w:rsidRDefault="003F4AB4" w:rsidP="007B4C6A">
      <w:pPr>
        <w:spacing w:after="0" w:line="240" w:lineRule="auto"/>
        <w:ind w:left="284" w:firstLine="141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bookmarkStart w:id="0" w:name="_Hlk25307492"/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    </w:t>
      </w:r>
      <w:r w:rsidR="007B4C6A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="00983D4B" w:rsidRPr="003464DC">
        <w:rPr>
          <w:rFonts w:ascii="Times New Roman" w:hAnsi="Times New Roman"/>
          <w:color w:val="000000" w:themeColor="text1"/>
          <w:sz w:val="20"/>
          <w:szCs w:val="20"/>
        </w:rPr>
        <w:t>-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prevederile Hotărârii Colegiului Director al </w:t>
      </w:r>
      <w:proofErr w:type="spellStart"/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>Direcţiei</w:t>
      </w:r>
      <w:proofErr w:type="spellEnd"/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Generale de </w:t>
      </w:r>
      <w:proofErr w:type="spellStart"/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>Asistenţă</w:t>
      </w:r>
      <w:proofErr w:type="spellEnd"/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Socială </w:t>
      </w:r>
      <w:proofErr w:type="spellStart"/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>şi</w:t>
      </w:r>
      <w:proofErr w:type="spellEnd"/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>Protecţia</w:t>
      </w:r>
      <w:proofErr w:type="spellEnd"/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Copilului Călărași nr. 1</w:t>
      </w:r>
      <w:r w:rsidR="00BE081D" w:rsidRPr="003464DC">
        <w:rPr>
          <w:rFonts w:ascii="Times New Roman" w:hAnsi="Times New Roman"/>
          <w:bCs/>
          <w:color w:val="000000" w:themeColor="text1"/>
          <w:sz w:val="20"/>
          <w:szCs w:val="20"/>
        </w:rPr>
        <w:t>6</w:t>
      </w:r>
      <w:r w:rsidR="00983D4B" w:rsidRPr="003464D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din 10.07.2026;</w:t>
      </w:r>
    </w:p>
    <w:p w14:paraId="1C13E6D5" w14:textId="63EFE38B" w:rsidR="00A40171" w:rsidRPr="003464DC" w:rsidRDefault="00367162" w:rsidP="007B4C6A">
      <w:pPr>
        <w:spacing w:after="0" w:line="240" w:lineRule="auto"/>
        <w:ind w:left="284" w:firstLine="424"/>
        <w:jc w:val="both"/>
        <w:rPr>
          <w:rFonts w:ascii="Times New Roman" w:hAnsi="Times New Roman"/>
          <w:color w:val="000000" w:themeColor="text1"/>
          <w:sz w:val="20"/>
          <w:szCs w:val="20"/>
          <w:lang w:eastAsia="ro-RO"/>
        </w:rPr>
      </w:pPr>
      <w:r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   - prevederile Hotărârii</w:t>
      </w:r>
      <w:r w:rsidR="007B4C6A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 Guvernului</w:t>
      </w:r>
      <w:r w:rsidR="00A40171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7B4C6A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>n</w:t>
      </w:r>
      <w:r w:rsidR="00A40171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r. 268/2026 pentru aprobarea Nomenclatorului serviciilor sociale, precum </w:t>
      </w:r>
      <w:proofErr w:type="spellStart"/>
      <w:r w:rsidR="00A40171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>şi</w:t>
      </w:r>
      <w:proofErr w:type="spellEnd"/>
      <w:r w:rsidR="00A40171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 a regulamentului-cadru de organizare </w:t>
      </w:r>
      <w:proofErr w:type="spellStart"/>
      <w:r w:rsidR="00A40171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>şi</w:t>
      </w:r>
      <w:proofErr w:type="spellEnd"/>
      <w:r w:rsidR="00A40171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proofErr w:type="spellStart"/>
      <w:r w:rsidR="00A40171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>funcţionare</w:t>
      </w:r>
      <w:proofErr w:type="spellEnd"/>
      <w:r w:rsidR="00A40171" w:rsidRPr="003464DC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 a serviciilor sociale;</w:t>
      </w:r>
    </w:p>
    <w:p w14:paraId="428B2F8D" w14:textId="582EF552" w:rsidR="00A40171" w:rsidRPr="003464DC" w:rsidRDefault="007B4C6A" w:rsidP="007B4C6A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         - p</w:t>
      </w:r>
      <w:r w:rsidR="00A40171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revederile Ordinului </w:t>
      </w:r>
      <w:r w:rsidR="00CF58F5" w:rsidRPr="003464DC">
        <w:rPr>
          <w:rFonts w:ascii="Times New Roman" w:hAnsi="Times New Roman"/>
          <w:color w:val="000000" w:themeColor="text1"/>
          <w:sz w:val="20"/>
          <w:szCs w:val="20"/>
        </w:rPr>
        <w:t>minist</w:t>
      </w:r>
      <w:r w:rsidR="00ED7B02" w:rsidRPr="003464DC">
        <w:rPr>
          <w:rFonts w:ascii="Times New Roman" w:hAnsi="Times New Roman"/>
          <w:color w:val="000000" w:themeColor="text1"/>
          <w:sz w:val="20"/>
          <w:szCs w:val="20"/>
        </w:rPr>
        <w:t>rul</w:t>
      </w:r>
      <w:r w:rsidR="00CF58F5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ui muncii </w:t>
      </w:r>
      <w:proofErr w:type="spellStart"/>
      <w:r w:rsidR="00CF58F5" w:rsidRPr="003464DC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="00CF58F5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="00CF58F5" w:rsidRPr="003464DC">
        <w:rPr>
          <w:rFonts w:ascii="Times New Roman" w:hAnsi="Times New Roman"/>
          <w:color w:val="000000" w:themeColor="text1"/>
          <w:sz w:val="20"/>
          <w:szCs w:val="20"/>
        </w:rPr>
        <w:t>justiţiei</w:t>
      </w:r>
      <w:proofErr w:type="spellEnd"/>
      <w:r w:rsidR="00CF58F5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s</w:t>
      </w:r>
      <w:r w:rsidR="00ED7B02" w:rsidRPr="003464DC">
        <w:rPr>
          <w:rFonts w:ascii="Times New Roman" w:hAnsi="Times New Roman"/>
          <w:color w:val="000000" w:themeColor="text1"/>
          <w:sz w:val="20"/>
          <w:szCs w:val="20"/>
        </w:rPr>
        <w:t>ociale</w:t>
      </w:r>
      <w:r w:rsidR="00CF58F5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A40171" w:rsidRPr="003464DC">
        <w:rPr>
          <w:rFonts w:ascii="Times New Roman" w:hAnsi="Times New Roman"/>
          <w:color w:val="000000" w:themeColor="text1"/>
          <w:sz w:val="20"/>
          <w:szCs w:val="20"/>
        </w:rPr>
        <w:t>nr.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A40171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25/2019 privind aprobarea standardelor minime de calitate pentru serviciile sociale de tip rezidențial destinate copiilor din sistemul de protecție specială; </w:t>
      </w:r>
    </w:p>
    <w:p w14:paraId="112C7B41" w14:textId="618E4247" w:rsidR="00A40171" w:rsidRPr="003464DC" w:rsidRDefault="007B4C6A" w:rsidP="007B4C6A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         - prevederile Legii</w:t>
      </w:r>
      <w:r w:rsidR="00A40171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nr. 197/2012 privind asigurarea calității în domeniul serviciilor sociale, cu modificările și completările ulterioare;</w:t>
      </w:r>
    </w:p>
    <w:p w14:paraId="728133A4" w14:textId="29919501" w:rsidR="00A40171" w:rsidRPr="003464DC" w:rsidRDefault="007B4C6A" w:rsidP="007B4C6A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         - prevederile Legii</w:t>
      </w:r>
      <w:r w:rsidR="00A40171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asistenței sociale nr. 292/2011 cu modificările și completările ulterioare;</w:t>
      </w:r>
    </w:p>
    <w:p w14:paraId="61A72246" w14:textId="510E20D4" w:rsidR="00A40171" w:rsidRPr="003464DC" w:rsidRDefault="007B4C6A" w:rsidP="007B4C6A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         - </w:t>
      </w:r>
      <w:proofErr w:type="spellStart"/>
      <w:r w:rsidR="00A40171" w:rsidRPr="003464DC">
        <w:rPr>
          <w:rFonts w:ascii="Times New Roman" w:hAnsi="Times New Roman"/>
          <w:color w:val="000000" w:themeColor="text1"/>
          <w:sz w:val="20"/>
          <w:szCs w:val="20"/>
        </w:rPr>
        <w:t>prevederie</w:t>
      </w:r>
      <w:proofErr w:type="spellEnd"/>
      <w:r w:rsidR="00A40171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art. VI alin. (1), art. VII alin. (1) din Legea nr. 191/2022 pentru modificarea și completarea Legii 272/2004 privind protecția și promovarea drepturilor copilului;</w:t>
      </w:r>
    </w:p>
    <w:p w14:paraId="63DAAF78" w14:textId="1C245647" w:rsidR="003F4AB4" w:rsidRPr="003464DC" w:rsidRDefault="00A40171" w:rsidP="007B4C6A">
      <w:pPr>
        <w:spacing w:after="0" w:line="240" w:lineRule="auto"/>
        <w:ind w:left="284" w:firstLine="141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      - prevederile </w:t>
      </w:r>
      <w:r w:rsidR="007B4C6A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art. 46 alin. (1), (2), art. 49 alin. (1) </w:t>
      </w:r>
      <w:proofErr w:type="spellStart"/>
      <w:r w:rsidR="007B4C6A" w:rsidRPr="003464DC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="007B4C6A"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(2), 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>art. 123 alin. (3) și (5) din Legea nr. 272/2004 privind protecția și promovarea drepturilor copilului, cu modificările și completările ulterioare;</w:t>
      </w:r>
    </w:p>
    <w:p w14:paraId="578A78D7" w14:textId="77777777" w:rsidR="00B33002" w:rsidRPr="003464DC" w:rsidRDefault="00B33002" w:rsidP="007B4C6A">
      <w:pPr>
        <w:spacing w:after="0" w:line="240" w:lineRule="auto"/>
        <w:ind w:left="284" w:firstLine="141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</w:pPr>
      <w:r w:rsidRPr="003464DC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 xml:space="preserve">       </w:t>
      </w:r>
      <w:r w:rsidR="00652F0D" w:rsidRPr="003464DC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 xml:space="preserve"> </w:t>
      </w:r>
      <w:r w:rsidRPr="003464DC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 xml:space="preserve">- prevederile </w:t>
      </w:r>
      <w:r w:rsidRPr="003464DC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art. 173 alin. (1) lit. a), d), f), alin. (2) lit. c) </w:t>
      </w:r>
      <w:proofErr w:type="spellStart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</w:rPr>
        <w:t>şi</w:t>
      </w:r>
      <w:proofErr w:type="spellEnd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alin. (5) lit. b) din </w:t>
      </w:r>
      <w:proofErr w:type="spellStart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shd w:val="clear" w:color="auto" w:fill="FFFFFF"/>
        </w:rPr>
        <w:t>Ordonanţa</w:t>
      </w:r>
      <w:proofErr w:type="spellEnd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de </w:t>
      </w:r>
      <w:proofErr w:type="spellStart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shd w:val="clear" w:color="auto" w:fill="FFFFFF"/>
        </w:rPr>
        <w:t>urgenţă</w:t>
      </w:r>
      <w:proofErr w:type="spellEnd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a Guvernului nr. 57/2019 privind Codul administrativ, </w:t>
      </w:r>
      <w:r w:rsidRPr="003464DC">
        <w:rPr>
          <w:rFonts w:ascii="Times New Roman" w:eastAsia="Times New Roman" w:hAnsi="Times New Roman"/>
          <w:color w:val="000000" w:themeColor="text1"/>
          <w:sz w:val="20"/>
          <w:szCs w:val="20"/>
        </w:rPr>
        <w:t>cu modifică</w:t>
      </w:r>
      <w:r w:rsidR="00E103ED" w:rsidRPr="003464DC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rile </w:t>
      </w:r>
      <w:proofErr w:type="spellStart"/>
      <w:r w:rsidR="00E103ED" w:rsidRPr="003464DC">
        <w:rPr>
          <w:rFonts w:ascii="Times New Roman" w:eastAsia="Times New Roman" w:hAnsi="Times New Roman"/>
          <w:color w:val="000000" w:themeColor="text1"/>
          <w:sz w:val="20"/>
          <w:szCs w:val="20"/>
        </w:rPr>
        <w:t>şi</w:t>
      </w:r>
      <w:proofErr w:type="spellEnd"/>
      <w:r w:rsidR="00E103ED" w:rsidRPr="003464DC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completările ulterioare;</w:t>
      </w:r>
      <w:r w:rsidRPr="003464DC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AU"/>
        </w:rPr>
        <w:t xml:space="preserve">  </w:t>
      </w:r>
    </w:p>
    <w:bookmarkEnd w:id="0"/>
    <w:p w14:paraId="764ABFAC" w14:textId="77777777" w:rsidR="00B33002" w:rsidRPr="003464DC" w:rsidRDefault="00B33002" w:rsidP="007B4C6A">
      <w:pPr>
        <w:spacing w:after="0" w:line="240" w:lineRule="auto"/>
        <w:ind w:left="284" w:firstLine="141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</w:pPr>
      <w:r w:rsidRPr="003464DC">
        <w:rPr>
          <w:rFonts w:ascii="Times New Roman" w:hAnsi="Times New Roman"/>
          <w:color w:val="000000" w:themeColor="text1"/>
          <w:sz w:val="20"/>
          <w:szCs w:val="20"/>
        </w:rPr>
        <w:t xml:space="preserve">       În temeiul art. 196 alin. (1) lit. a) din </w:t>
      </w:r>
      <w:proofErr w:type="spellStart"/>
      <w:r w:rsidRPr="003464DC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Ordonanţa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de </w:t>
      </w:r>
      <w:proofErr w:type="spellStart"/>
      <w:r w:rsidRPr="003464DC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urgenţă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a Guvernului nr. 57/2019 privind Codul administrativ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en-US"/>
        </w:rPr>
        <w:t>,</w:t>
      </w:r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cu </w:t>
      </w:r>
      <w:proofErr w:type="spellStart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modificările</w:t>
      </w:r>
      <w:proofErr w:type="spellEnd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și</w:t>
      </w:r>
      <w:proofErr w:type="spellEnd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completările</w:t>
      </w:r>
      <w:proofErr w:type="spellEnd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ulterioare</w:t>
      </w:r>
      <w:proofErr w:type="spellEnd"/>
      <w:r w:rsidRPr="003464DC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,</w:t>
      </w:r>
    </w:p>
    <w:p w14:paraId="473D9A2D" w14:textId="4A000678" w:rsidR="000B4179" w:rsidRPr="003464DC" w:rsidRDefault="00E103ED" w:rsidP="005E463D">
      <w:pPr>
        <w:pStyle w:val="Frspaiere"/>
        <w:ind w:left="284" w:firstLine="141"/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 xml:space="preserve">         </w:t>
      </w:r>
      <w:r w:rsidR="00B33002" w:rsidRPr="003464DC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HOTĂRĂȘTE:</w:t>
      </w:r>
    </w:p>
    <w:p w14:paraId="21507822" w14:textId="5E94CF45" w:rsidR="003723FE" w:rsidRPr="005E463D" w:rsidRDefault="00B33002" w:rsidP="007B4C6A">
      <w:pPr>
        <w:spacing w:after="0" w:line="240" w:lineRule="auto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E463D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     </w:t>
      </w:r>
      <w:r w:rsidR="003723FE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 xml:space="preserve">Art. </w:t>
      </w:r>
      <w:r w:rsidR="00BB2398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1</w:t>
      </w:r>
      <w:r w:rsidR="003723FE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.</w:t>
      </w:r>
      <w:r w:rsidR="003723FE" w:rsidRPr="005E463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 xml:space="preserve"> </w:t>
      </w:r>
      <w:r w:rsidR="007B4C6A" w:rsidRPr="005E463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 xml:space="preserve">– </w:t>
      </w:r>
      <w:r w:rsidR="00A40171" w:rsidRPr="005E463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>(1)</w:t>
      </w:r>
      <w:r w:rsidR="00A40171" w:rsidRPr="005E463D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200905" w:rsidRPr="005E463D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Se aprobă</w:t>
      </w:r>
      <w:r w:rsidR="00B802E1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3723FE" w:rsidRPr="005E463D">
        <w:rPr>
          <w:rFonts w:ascii="Times New Roman" w:hAnsi="Times New Roman"/>
          <w:color w:val="000000" w:themeColor="text1"/>
          <w:sz w:val="20"/>
          <w:szCs w:val="20"/>
        </w:rPr>
        <w:t>Regulament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ul</w:t>
      </w:r>
      <w:r w:rsidR="003723FE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de Organizare și Funcționare al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Apartamentului social nr.</w:t>
      </w:r>
      <w:r w:rsidR="00E103ED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1 situat în mun.</w:t>
      </w:r>
      <w:r w:rsidR="00E103ED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Călărași, str. Macului nr.</w:t>
      </w:r>
      <w:r w:rsidR="00E103ED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4, b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l.</w:t>
      </w:r>
      <w:r w:rsidR="00E103ED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H15, sc.</w:t>
      </w:r>
      <w:r w:rsidR="00E103ED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C, ap.</w:t>
      </w:r>
      <w:r w:rsidR="00E103ED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2, parter, </w:t>
      </w:r>
      <w:r w:rsidR="009E29F6" w:rsidRPr="005E463D">
        <w:rPr>
          <w:rFonts w:ascii="Times New Roman" w:hAnsi="Times New Roman"/>
          <w:color w:val="000000" w:themeColor="text1"/>
          <w:sz w:val="20"/>
          <w:szCs w:val="20"/>
        </w:rPr>
        <w:t>conform</w:t>
      </w:r>
      <w:r w:rsidR="00E103ED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A</w:t>
      </w:r>
      <w:r w:rsidR="009E29F6" w:rsidRPr="005E463D">
        <w:rPr>
          <w:rFonts w:ascii="Times New Roman" w:hAnsi="Times New Roman"/>
          <w:color w:val="000000" w:themeColor="text1"/>
          <w:sz w:val="20"/>
          <w:szCs w:val="20"/>
        </w:rPr>
        <w:t>nexe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i</w:t>
      </w:r>
      <w:r w:rsidR="009E29F6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nr.</w:t>
      </w:r>
      <w:r w:rsidR="00E103ED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1, parte integrantă din prezenta hotărâre.</w:t>
      </w:r>
    </w:p>
    <w:p w14:paraId="271D6447" w14:textId="190F1EB8" w:rsidR="00A40171" w:rsidRPr="005E463D" w:rsidRDefault="00E77803" w:rsidP="007B4C6A">
      <w:pPr>
        <w:pStyle w:val="Listparagraf"/>
        <w:ind w:left="284" w:firstLine="141"/>
        <w:contextualSpacing w:val="0"/>
        <w:jc w:val="both"/>
        <w:rPr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</w:t>
      </w:r>
      <w:r w:rsidR="005E463D" w:rsidRPr="005E463D">
        <w:rPr>
          <w:color w:val="000000" w:themeColor="text1"/>
          <w:sz w:val="20"/>
          <w:szCs w:val="20"/>
        </w:rPr>
        <w:t xml:space="preserve"> </w:t>
      </w:r>
      <w:r w:rsidR="00A40171" w:rsidRPr="005E463D">
        <w:rPr>
          <w:b/>
          <w:color w:val="000000" w:themeColor="text1"/>
          <w:sz w:val="20"/>
          <w:szCs w:val="20"/>
        </w:rPr>
        <w:t>(2)</w:t>
      </w:r>
      <w:r w:rsidR="00A40171" w:rsidRPr="005E463D">
        <w:rPr>
          <w:color w:val="000000" w:themeColor="text1"/>
          <w:sz w:val="20"/>
          <w:szCs w:val="20"/>
        </w:rPr>
        <w:t xml:space="preserve"> </w:t>
      </w:r>
      <w:r w:rsidR="007B4C6A" w:rsidRPr="005E463D">
        <w:rPr>
          <w:b/>
          <w:color w:val="000000" w:themeColor="text1"/>
          <w:sz w:val="20"/>
          <w:szCs w:val="20"/>
        </w:rPr>
        <w:t>–</w:t>
      </w:r>
      <w:r w:rsidR="00A40171" w:rsidRPr="005E463D">
        <w:rPr>
          <w:color w:val="000000" w:themeColor="text1"/>
          <w:sz w:val="20"/>
          <w:szCs w:val="20"/>
        </w:rPr>
        <w:t xml:space="preserve"> Capacitatea </w:t>
      </w:r>
      <w:r w:rsidR="00A40171" w:rsidRPr="005E463D">
        <w:rPr>
          <w:bCs/>
          <w:color w:val="000000" w:themeColor="text1"/>
          <w:sz w:val="20"/>
          <w:szCs w:val="20"/>
        </w:rPr>
        <w:t xml:space="preserve">serviciului social cu cazare </w:t>
      </w:r>
      <w:r w:rsidR="005E463D" w:rsidRPr="005E463D">
        <w:rPr>
          <w:color w:val="000000" w:themeColor="text1"/>
          <w:sz w:val="20"/>
          <w:szCs w:val="20"/>
        </w:rPr>
        <w:t>Apartamentul social nr. 1</w:t>
      </w:r>
      <w:r w:rsidR="00A40171" w:rsidRPr="005E463D">
        <w:rPr>
          <w:bCs/>
          <w:color w:val="000000" w:themeColor="text1"/>
          <w:sz w:val="20"/>
          <w:szCs w:val="20"/>
        </w:rPr>
        <w:t xml:space="preserve"> este de 6 de locuri.</w:t>
      </w:r>
    </w:p>
    <w:p w14:paraId="2D9CCCEA" w14:textId="784DDFF2" w:rsidR="00BD1ECA" w:rsidRPr="005E463D" w:rsidRDefault="00DE1B62" w:rsidP="007B4C6A">
      <w:pPr>
        <w:spacing w:after="0" w:line="240" w:lineRule="auto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E463D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    </w:t>
      </w:r>
      <w:r w:rsidR="000B4179" w:rsidRPr="005E463D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</w:t>
      </w:r>
      <w:r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 xml:space="preserve">Art. </w:t>
      </w:r>
      <w:r w:rsidR="00BB2398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2</w:t>
      </w:r>
      <w:r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.</w:t>
      </w:r>
      <w:r w:rsidR="00BD1ECA" w:rsidRPr="005E463D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3464DC" w:rsidRPr="005E463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 xml:space="preserve">– </w:t>
      </w:r>
      <w:r w:rsidR="00BD1ECA" w:rsidRPr="005E463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>(1)</w:t>
      </w:r>
      <w:r w:rsidR="00BD1ECA" w:rsidRPr="005E463D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Se aprobă</w:t>
      </w:r>
      <w:r w:rsidR="005E463D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BD1ECA" w:rsidRPr="005E463D">
        <w:rPr>
          <w:rFonts w:ascii="Times New Roman" w:hAnsi="Times New Roman"/>
          <w:color w:val="000000" w:themeColor="text1"/>
          <w:sz w:val="20"/>
          <w:szCs w:val="20"/>
        </w:rPr>
        <w:t>Regulamentul de Organizare și Funcționare al Apartamentului social nr. 2 situat în mun. Călărași, str. Belșugului nr. 12, bl. K22(M4), sc. C. ap. 2, parter conform Anexei nr. 2, parte integrantă din prezenta hotărâre.</w:t>
      </w:r>
    </w:p>
    <w:p w14:paraId="736DEDAB" w14:textId="2EA10F3E" w:rsidR="00BD1ECA" w:rsidRPr="005E463D" w:rsidRDefault="007B4C6A" w:rsidP="007B4C6A">
      <w:pPr>
        <w:pStyle w:val="Listparagraf"/>
        <w:ind w:left="284" w:firstLine="141"/>
        <w:contextualSpacing w:val="0"/>
        <w:jc w:val="both"/>
        <w:rPr>
          <w:bCs/>
          <w:color w:val="000000" w:themeColor="text1"/>
          <w:sz w:val="20"/>
          <w:szCs w:val="20"/>
        </w:rPr>
      </w:pPr>
      <w:r w:rsidRPr="005E463D">
        <w:rPr>
          <w:color w:val="000000" w:themeColor="text1"/>
          <w:sz w:val="20"/>
          <w:szCs w:val="20"/>
        </w:rPr>
        <w:t xml:space="preserve">                 </w:t>
      </w:r>
      <w:r w:rsidR="00E77803">
        <w:rPr>
          <w:b/>
          <w:color w:val="000000" w:themeColor="text1"/>
          <w:sz w:val="20"/>
          <w:szCs w:val="20"/>
        </w:rPr>
        <w:t xml:space="preserve">    </w:t>
      </w:r>
      <w:r w:rsidR="00BD1ECA" w:rsidRPr="005E463D">
        <w:rPr>
          <w:b/>
          <w:color w:val="000000" w:themeColor="text1"/>
          <w:sz w:val="20"/>
          <w:szCs w:val="20"/>
        </w:rPr>
        <w:t xml:space="preserve">(2) </w:t>
      </w:r>
      <w:r w:rsidR="00BD1ECA" w:rsidRPr="005E463D">
        <w:rPr>
          <w:color w:val="000000" w:themeColor="text1"/>
          <w:sz w:val="20"/>
          <w:szCs w:val="20"/>
        </w:rPr>
        <w:t xml:space="preserve">Capacitatea </w:t>
      </w:r>
      <w:r w:rsidR="00BD1ECA" w:rsidRPr="005E463D">
        <w:rPr>
          <w:bCs/>
          <w:color w:val="000000" w:themeColor="text1"/>
          <w:sz w:val="20"/>
          <w:szCs w:val="20"/>
        </w:rPr>
        <w:t xml:space="preserve">serviciului social cu cazare </w:t>
      </w:r>
      <w:r w:rsidR="003B3899">
        <w:rPr>
          <w:color w:val="000000" w:themeColor="text1"/>
          <w:sz w:val="20"/>
          <w:szCs w:val="20"/>
        </w:rPr>
        <w:t>Apartamentul social nr. 2</w:t>
      </w:r>
      <w:r w:rsidR="00BD1ECA" w:rsidRPr="005E463D">
        <w:rPr>
          <w:bCs/>
          <w:color w:val="000000" w:themeColor="text1"/>
          <w:sz w:val="20"/>
          <w:szCs w:val="20"/>
        </w:rPr>
        <w:t xml:space="preserve"> este de 6 de locuri.</w:t>
      </w:r>
    </w:p>
    <w:p w14:paraId="5B43AFF5" w14:textId="258AF2E4" w:rsidR="00DE1B62" w:rsidRPr="005E463D" w:rsidRDefault="00200905" w:rsidP="007B4C6A">
      <w:pPr>
        <w:spacing w:after="0" w:line="240" w:lineRule="auto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E463D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DE1B62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 xml:space="preserve">     Art. </w:t>
      </w:r>
      <w:r w:rsidR="00BB2398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3</w:t>
      </w:r>
      <w:r w:rsidR="00DE1B62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.</w:t>
      </w:r>
      <w:r w:rsidRPr="005E463D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7B4C6A" w:rsidRPr="005E463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 xml:space="preserve">– </w:t>
      </w:r>
      <w:r w:rsidR="00BD1ECA" w:rsidRPr="005E463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 xml:space="preserve">(1) </w:t>
      </w:r>
      <w:r w:rsidR="00BD1ECA" w:rsidRPr="005E463D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Se aprobă</w:t>
      </w:r>
      <w:r w:rsidR="00BD1ECA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Regulamentul de Organizare și Funcționare al Apartamentului social nr.3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situat în Călărași, str. Zefirului nr.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8, bl.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H23(M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>23), sc. D, ap. 4, et. 1, conform A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nexei nr.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DE1B62" w:rsidRPr="005E463D">
        <w:rPr>
          <w:rFonts w:ascii="Times New Roman" w:hAnsi="Times New Roman"/>
          <w:color w:val="000000" w:themeColor="text1"/>
          <w:sz w:val="20"/>
          <w:szCs w:val="20"/>
        </w:rPr>
        <w:t>3, parte integrantă din prezenta hotărâre.</w:t>
      </w:r>
    </w:p>
    <w:p w14:paraId="4EC22724" w14:textId="6E9E7821" w:rsidR="00BD1ECA" w:rsidRPr="005E463D" w:rsidRDefault="00E77803" w:rsidP="007B4C6A">
      <w:pPr>
        <w:pStyle w:val="Listparagraf"/>
        <w:ind w:left="284" w:firstLine="141"/>
        <w:contextualSpacing w:val="0"/>
        <w:jc w:val="both"/>
        <w:rPr>
          <w:bCs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                   </w:t>
      </w:r>
      <w:r w:rsidR="007B4C6A" w:rsidRPr="005E463D">
        <w:rPr>
          <w:b/>
          <w:color w:val="000000" w:themeColor="text1"/>
          <w:sz w:val="20"/>
          <w:szCs w:val="20"/>
        </w:rPr>
        <w:t xml:space="preserve"> </w:t>
      </w:r>
      <w:r w:rsidR="00BD1ECA" w:rsidRPr="005E463D">
        <w:rPr>
          <w:b/>
          <w:color w:val="000000" w:themeColor="text1"/>
          <w:sz w:val="20"/>
          <w:szCs w:val="20"/>
        </w:rPr>
        <w:t>(2)</w:t>
      </w:r>
      <w:r w:rsidR="00BD1ECA" w:rsidRPr="005E463D">
        <w:rPr>
          <w:color w:val="000000" w:themeColor="text1"/>
          <w:sz w:val="20"/>
          <w:szCs w:val="20"/>
        </w:rPr>
        <w:t xml:space="preserve"> Capacitatea </w:t>
      </w:r>
      <w:r w:rsidR="00BD1ECA" w:rsidRPr="005E463D">
        <w:rPr>
          <w:bCs/>
          <w:color w:val="000000" w:themeColor="text1"/>
          <w:sz w:val="20"/>
          <w:szCs w:val="20"/>
        </w:rPr>
        <w:t xml:space="preserve">serviciului social cu cazare </w:t>
      </w:r>
      <w:r w:rsidR="00BD1ECA" w:rsidRPr="005E463D">
        <w:rPr>
          <w:color w:val="000000" w:themeColor="text1"/>
          <w:sz w:val="20"/>
          <w:szCs w:val="20"/>
        </w:rPr>
        <w:t>Apartamentul social nr. 3</w:t>
      </w:r>
      <w:r w:rsidR="00BD1ECA" w:rsidRPr="005E463D">
        <w:rPr>
          <w:bCs/>
          <w:color w:val="000000" w:themeColor="text1"/>
          <w:sz w:val="20"/>
          <w:szCs w:val="20"/>
        </w:rPr>
        <w:t xml:space="preserve"> este de 6 de locuri.</w:t>
      </w:r>
    </w:p>
    <w:p w14:paraId="09646174" w14:textId="0CF1710F" w:rsidR="00DE1B62" w:rsidRPr="005E463D" w:rsidRDefault="00DE1B62" w:rsidP="007B4C6A">
      <w:pPr>
        <w:spacing w:after="0" w:line="240" w:lineRule="auto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 xml:space="preserve">     </w:t>
      </w:r>
      <w:r w:rsidR="00FD43BE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 xml:space="preserve"> </w:t>
      </w:r>
      <w:r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 xml:space="preserve">Art. </w:t>
      </w:r>
      <w:r w:rsidR="00BB2398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4</w:t>
      </w:r>
      <w:r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.</w:t>
      </w:r>
      <w:r w:rsidR="00C53486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 xml:space="preserve"> </w:t>
      </w:r>
      <w:r w:rsidR="00C53486" w:rsidRPr="005E463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>–</w:t>
      </w:r>
      <w:r w:rsidR="00C53486" w:rsidRPr="005E463D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 xml:space="preserve"> (1) </w:t>
      </w:r>
      <w:r w:rsidR="00BD1ECA" w:rsidRPr="005E463D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Se aprobă</w:t>
      </w:r>
      <w:r w:rsidR="00BD1ECA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Regulamentul de Organizare și Funcționare al Apartamentului social 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>nr.</w:t>
      </w:r>
      <w:r w:rsidR="00FD43BE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>4 situat în Călărași, str. Victoriei nr.</w:t>
      </w:r>
      <w:r w:rsidR="00200905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>3, bl.</w:t>
      </w:r>
      <w:r w:rsidR="00200905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>G6, sc.</w:t>
      </w:r>
      <w:r w:rsidR="00200905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>B, ap.</w:t>
      </w:r>
      <w:r w:rsidR="00200905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C53486" w:rsidRPr="005E463D">
        <w:rPr>
          <w:rFonts w:ascii="Times New Roman" w:hAnsi="Times New Roman"/>
          <w:color w:val="000000" w:themeColor="text1"/>
          <w:sz w:val="20"/>
          <w:szCs w:val="20"/>
        </w:rPr>
        <w:t>1, parter</w:t>
      </w:r>
      <w:r w:rsidR="00BD1ECA" w:rsidRPr="005E463D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200905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conform A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>nexei nr.</w:t>
      </w:r>
      <w:r w:rsidR="00200905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E463D">
        <w:rPr>
          <w:rFonts w:ascii="Times New Roman" w:hAnsi="Times New Roman"/>
          <w:color w:val="000000" w:themeColor="text1"/>
          <w:sz w:val="20"/>
          <w:szCs w:val="20"/>
        </w:rPr>
        <w:t>4, parte integrantă din prezenta hotărâre.</w:t>
      </w:r>
    </w:p>
    <w:p w14:paraId="6AFB5CA8" w14:textId="7B66CD19" w:rsidR="00BD1ECA" w:rsidRPr="005E463D" w:rsidRDefault="00E77803" w:rsidP="007B4C6A">
      <w:pPr>
        <w:pStyle w:val="Listparagraf"/>
        <w:ind w:left="284" w:firstLine="141"/>
        <w:contextualSpacing w:val="0"/>
        <w:jc w:val="both"/>
        <w:rPr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</w:t>
      </w:r>
      <w:r w:rsidR="00C53486" w:rsidRPr="005E463D">
        <w:rPr>
          <w:color w:val="000000" w:themeColor="text1"/>
          <w:sz w:val="20"/>
          <w:szCs w:val="20"/>
        </w:rPr>
        <w:t xml:space="preserve"> </w:t>
      </w:r>
      <w:r w:rsidR="00BD1ECA" w:rsidRPr="005E463D">
        <w:rPr>
          <w:b/>
          <w:color w:val="000000" w:themeColor="text1"/>
          <w:sz w:val="20"/>
          <w:szCs w:val="20"/>
        </w:rPr>
        <w:t>(2)</w:t>
      </w:r>
      <w:r w:rsidR="00BD1ECA" w:rsidRPr="005E463D">
        <w:rPr>
          <w:color w:val="000000" w:themeColor="text1"/>
          <w:sz w:val="20"/>
          <w:szCs w:val="20"/>
        </w:rPr>
        <w:t xml:space="preserve"> Capacitatea </w:t>
      </w:r>
      <w:r w:rsidR="00BD1ECA" w:rsidRPr="005E463D">
        <w:rPr>
          <w:bCs/>
          <w:color w:val="000000" w:themeColor="text1"/>
          <w:sz w:val="20"/>
          <w:szCs w:val="20"/>
        </w:rPr>
        <w:t xml:space="preserve">serviciului social cu cazare </w:t>
      </w:r>
      <w:r w:rsidR="00C53486" w:rsidRPr="005E463D">
        <w:rPr>
          <w:color w:val="000000" w:themeColor="text1"/>
          <w:sz w:val="20"/>
          <w:szCs w:val="20"/>
        </w:rPr>
        <w:t>Apartamentul social nr. 4</w:t>
      </w:r>
      <w:r w:rsidR="00BD1ECA" w:rsidRPr="005E463D">
        <w:rPr>
          <w:bCs/>
          <w:color w:val="000000" w:themeColor="text1"/>
          <w:sz w:val="20"/>
          <w:szCs w:val="20"/>
        </w:rPr>
        <w:t xml:space="preserve"> este de 6 de locuri.</w:t>
      </w:r>
    </w:p>
    <w:p w14:paraId="481E77BE" w14:textId="4FAC3A02" w:rsidR="00BD1ECA" w:rsidRPr="005E463D" w:rsidRDefault="00BB2398" w:rsidP="007B4C6A">
      <w:pPr>
        <w:pStyle w:val="Listparagraf"/>
        <w:ind w:left="284" w:firstLine="141"/>
        <w:contextualSpacing w:val="0"/>
        <w:jc w:val="both"/>
        <w:rPr>
          <w:bCs/>
          <w:color w:val="000000" w:themeColor="text1"/>
          <w:sz w:val="20"/>
          <w:szCs w:val="20"/>
        </w:rPr>
      </w:pPr>
      <w:r w:rsidRPr="005E463D">
        <w:rPr>
          <w:b/>
          <w:bCs/>
          <w:color w:val="000000" w:themeColor="text1"/>
          <w:sz w:val="20"/>
          <w:szCs w:val="20"/>
        </w:rPr>
        <w:t xml:space="preserve">     </w:t>
      </w:r>
      <w:r w:rsidR="007B4C6A" w:rsidRPr="005E463D">
        <w:rPr>
          <w:b/>
          <w:bCs/>
          <w:color w:val="000000" w:themeColor="text1"/>
          <w:sz w:val="20"/>
          <w:szCs w:val="20"/>
        </w:rPr>
        <w:t xml:space="preserve"> </w:t>
      </w:r>
      <w:r w:rsidR="00C53486" w:rsidRPr="005E463D">
        <w:rPr>
          <w:b/>
          <w:bCs/>
          <w:color w:val="000000" w:themeColor="text1"/>
          <w:sz w:val="20"/>
          <w:szCs w:val="20"/>
        </w:rPr>
        <w:t>Art. 5</w:t>
      </w:r>
      <w:r w:rsidR="00BD1ECA" w:rsidRPr="005E463D">
        <w:rPr>
          <w:b/>
          <w:bCs/>
          <w:color w:val="000000" w:themeColor="text1"/>
          <w:sz w:val="20"/>
          <w:szCs w:val="20"/>
        </w:rPr>
        <w:t xml:space="preserve">. – </w:t>
      </w:r>
      <w:r w:rsidR="00BD1ECA" w:rsidRPr="005E463D">
        <w:rPr>
          <w:bCs/>
          <w:color w:val="000000" w:themeColor="text1"/>
          <w:sz w:val="20"/>
          <w:szCs w:val="20"/>
        </w:rPr>
        <w:t>La data intrării în vigoare a prezentei hotărâri, orice dispoziție contrară se abrogă.</w:t>
      </w:r>
    </w:p>
    <w:p w14:paraId="53E47E47" w14:textId="5E9537FB" w:rsidR="00BD1ECA" w:rsidRPr="005E463D" w:rsidRDefault="007B4C6A" w:rsidP="007B4C6A">
      <w:pPr>
        <w:pStyle w:val="Listparagraf"/>
        <w:ind w:left="284" w:firstLine="141"/>
        <w:contextualSpacing w:val="0"/>
        <w:jc w:val="both"/>
        <w:rPr>
          <w:bCs/>
          <w:color w:val="000000" w:themeColor="text1"/>
          <w:sz w:val="20"/>
          <w:szCs w:val="20"/>
        </w:rPr>
      </w:pPr>
      <w:r w:rsidRPr="005E463D">
        <w:rPr>
          <w:bCs/>
          <w:color w:val="000000" w:themeColor="text1"/>
          <w:sz w:val="20"/>
          <w:szCs w:val="20"/>
        </w:rPr>
        <w:t xml:space="preserve">     </w:t>
      </w:r>
      <w:r w:rsidR="005E463D" w:rsidRPr="005E463D">
        <w:rPr>
          <w:bCs/>
          <w:color w:val="000000" w:themeColor="text1"/>
          <w:sz w:val="20"/>
          <w:szCs w:val="20"/>
        </w:rPr>
        <w:t xml:space="preserve"> </w:t>
      </w:r>
      <w:r w:rsidR="00BD1ECA" w:rsidRPr="005E463D">
        <w:rPr>
          <w:b/>
          <w:bCs/>
          <w:color w:val="000000" w:themeColor="text1"/>
          <w:sz w:val="20"/>
          <w:szCs w:val="20"/>
        </w:rPr>
        <w:t>Art. 6. –</w:t>
      </w:r>
      <w:r w:rsidR="00BD1ECA" w:rsidRPr="005E463D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="00BD1ECA" w:rsidRPr="005E463D">
        <w:rPr>
          <w:bCs/>
          <w:color w:val="000000" w:themeColor="text1"/>
          <w:sz w:val="20"/>
          <w:szCs w:val="20"/>
        </w:rPr>
        <w:t>Direcţia</w:t>
      </w:r>
      <w:proofErr w:type="spellEnd"/>
      <w:r w:rsidR="00BD1ECA" w:rsidRPr="005E463D">
        <w:rPr>
          <w:bCs/>
          <w:color w:val="000000" w:themeColor="text1"/>
          <w:sz w:val="20"/>
          <w:szCs w:val="20"/>
        </w:rPr>
        <w:t xml:space="preserve"> Generală de </w:t>
      </w:r>
      <w:proofErr w:type="spellStart"/>
      <w:r w:rsidR="00BD1ECA" w:rsidRPr="005E463D">
        <w:rPr>
          <w:bCs/>
          <w:color w:val="000000" w:themeColor="text1"/>
          <w:sz w:val="20"/>
          <w:szCs w:val="20"/>
        </w:rPr>
        <w:t>Asistenţă</w:t>
      </w:r>
      <w:proofErr w:type="spellEnd"/>
      <w:r w:rsidR="00BD1ECA" w:rsidRPr="005E463D">
        <w:rPr>
          <w:bCs/>
          <w:color w:val="000000" w:themeColor="text1"/>
          <w:sz w:val="20"/>
          <w:szCs w:val="20"/>
        </w:rPr>
        <w:t xml:space="preserve"> Socială </w:t>
      </w:r>
      <w:proofErr w:type="spellStart"/>
      <w:r w:rsidR="00BD1ECA" w:rsidRPr="005E463D">
        <w:rPr>
          <w:bCs/>
          <w:color w:val="000000" w:themeColor="text1"/>
          <w:sz w:val="20"/>
          <w:szCs w:val="20"/>
        </w:rPr>
        <w:t>şi</w:t>
      </w:r>
      <w:proofErr w:type="spellEnd"/>
      <w:r w:rsidR="00BD1ECA" w:rsidRPr="005E463D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="00BD1ECA" w:rsidRPr="005E463D">
        <w:rPr>
          <w:bCs/>
          <w:color w:val="000000" w:themeColor="text1"/>
          <w:sz w:val="20"/>
          <w:szCs w:val="20"/>
        </w:rPr>
        <w:t>Protecţia</w:t>
      </w:r>
      <w:proofErr w:type="spellEnd"/>
      <w:r w:rsidR="00BD1ECA" w:rsidRPr="005E463D">
        <w:rPr>
          <w:bCs/>
          <w:color w:val="000000" w:themeColor="text1"/>
          <w:sz w:val="20"/>
          <w:szCs w:val="20"/>
        </w:rPr>
        <w:t xml:space="preserve"> Copilului Călărași va duce la îndeplinire prevederile prezentei hotărâri.</w:t>
      </w:r>
    </w:p>
    <w:p w14:paraId="7FCD43DA" w14:textId="41348A5D" w:rsidR="00B33002" w:rsidRPr="005E463D" w:rsidRDefault="007B4C6A" w:rsidP="007B4C6A">
      <w:pPr>
        <w:spacing w:after="0" w:line="240" w:lineRule="auto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    </w:t>
      </w:r>
      <w:r w:rsidR="00BD1ECA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Secretarul General al Județului, prin Compartimentul Cancelarie Consiliu și Editare Monitor Oficial, va comunica prezenta hotărâre cu caracter individual: Prefectului Județului Călărași, Președintelui Consiliului Județean Călărași, Compartimentului Guvernanță Corporativă și Instituții Publice Subordonate și </w:t>
      </w:r>
      <w:proofErr w:type="spellStart"/>
      <w:r w:rsidR="00BD1ECA" w:rsidRPr="005E463D">
        <w:rPr>
          <w:rFonts w:ascii="Times New Roman" w:hAnsi="Times New Roman"/>
          <w:color w:val="000000" w:themeColor="text1"/>
          <w:sz w:val="20"/>
          <w:szCs w:val="20"/>
        </w:rPr>
        <w:t>Direcţiei</w:t>
      </w:r>
      <w:proofErr w:type="spellEnd"/>
      <w:r w:rsidR="00BD1ECA" w:rsidRPr="005E463D">
        <w:rPr>
          <w:rFonts w:ascii="Times New Roman" w:hAnsi="Times New Roman"/>
          <w:color w:val="000000" w:themeColor="text1"/>
          <w:sz w:val="20"/>
          <w:szCs w:val="20"/>
        </w:rPr>
        <w:t xml:space="preserve"> Generale de Asistență Socială și Protecția Copilului Călărași.</w:t>
      </w:r>
    </w:p>
    <w:p w14:paraId="00B10F24" w14:textId="77777777" w:rsidR="00B33002" w:rsidRPr="003464DC" w:rsidRDefault="00B33002" w:rsidP="007B4C6A">
      <w:pPr>
        <w:pStyle w:val="Frspaiere"/>
        <w:ind w:left="284" w:firstLine="141"/>
        <w:jc w:val="both"/>
        <w:rPr>
          <w:rFonts w:ascii="Times New Roman" w:hAnsi="Times New Roman"/>
          <w:color w:val="000000" w:themeColor="text1"/>
        </w:rPr>
      </w:pPr>
    </w:p>
    <w:p w14:paraId="239E7ED1" w14:textId="72BD4C89" w:rsidR="00B33002" w:rsidRPr="003464DC" w:rsidRDefault="00B33002" w:rsidP="007B4C6A">
      <w:pPr>
        <w:pStyle w:val="Frspaiere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>PREȘEDINTE,</w:t>
      </w:r>
    </w:p>
    <w:p w14:paraId="1273EE3F" w14:textId="632E0D6B" w:rsidR="003F1F11" w:rsidRPr="003464DC" w:rsidRDefault="005E463D" w:rsidP="005E463D">
      <w:pPr>
        <w:pStyle w:val="Frspaiere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</w:t>
      </w:r>
      <w:r w:rsidR="00B33002"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ec. Vasile ILIUȚĂ                                                                                                    </w:t>
      </w:r>
      <w:r w:rsidR="00652F0D"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CONTRASEMN</w:t>
      </w:r>
      <w:r w:rsidR="00B33002"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EAZĂ,   </w:t>
      </w:r>
    </w:p>
    <w:p w14:paraId="0487AF75" w14:textId="61847787" w:rsidR="003F1F11" w:rsidRPr="003464DC" w:rsidRDefault="003F1F11" w:rsidP="007B4C6A">
      <w:pPr>
        <w:tabs>
          <w:tab w:val="left" w:pos="993"/>
        </w:tabs>
        <w:spacing w:after="0" w:line="240" w:lineRule="auto"/>
        <w:ind w:left="284" w:firstLine="141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iCs/>
          <w:cap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</w:t>
      </w:r>
      <w:r w:rsidR="007B4C6A" w:rsidRPr="003464DC">
        <w:rPr>
          <w:rFonts w:ascii="Times New Roman" w:hAnsi="Times New Roman"/>
          <w:b/>
          <w:iCs/>
          <w:caps/>
          <w:color w:val="000000" w:themeColor="text1"/>
          <w:sz w:val="20"/>
          <w:szCs w:val="20"/>
        </w:rPr>
        <w:t xml:space="preserve"> </w:t>
      </w:r>
      <w:r w:rsidRPr="003464DC">
        <w:rPr>
          <w:rFonts w:ascii="Times New Roman" w:hAnsi="Times New Roman"/>
          <w:b/>
          <w:iCs/>
          <w:caps/>
          <w:color w:val="000000" w:themeColor="text1"/>
          <w:sz w:val="20"/>
          <w:szCs w:val="20"/>
        </w:rPr>
        <w:t>SecretarUl GENERAL AL judeţului</w:t>
      </w:r>
      <w:r w:rsidRPr="003464DC">
        <w:rPr>
          <w:rFonts w:ascii="Times New Roman" w:hAnsi="Times New Roman"/>
          <w:b/>
          <w:iCs/>
          <w:color w:val="000000" w:themeColor="text1"/>
          <w:sz w:val="20"/>
          <w:szCs w:val="20"/>
        </w:rPr>
        <w:t>,</w:t>
      </w:r>
    </w:p>
    <w:p w14:paraId="6462DF0D" w14:textId="04ED83F1" w:rsidR="003F1F11" w:rsidRPr="003464DC" w:rsidRDefault="003F1F11" w:rsidP="007B4C6A">
      <w:pPr>
        <w:tabs>
          <w:tab w:val="left" w:pos="993"/>
        </w:tabs>
        <w:spacing w:after="0" w:line="240" w:lineRule="auto"/>
        <w:ind w:left="284" w:firstLine="141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7B4C6A" w:rsidRPr="003464D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</w:t>
      </w:r>
      <w:r w:rsidRPr="003464DC">
        <w:rPr>
          <w:rFonts w:ascii="Times New Roman" w:hAnsi="Times New Roman"/>
          <w:b/>
          <w:iCs/>
          <w:color w:val="000000" w:themeColor="text1"/>
          <w:sz w:val="20"/>
          <w:szCs w:val="20"/>
        </w:rPr>
        <w:t>Anca-Mirela ȘTEFĂNESCU</w:t>
      </w:r>
    </w:p>
    <w:p w14:paraId="5E2301EE" w14:textId="4DE07A02" w:rsidR="00B33002" w:rsidRPr="005E463D" w:rsidRDefault="00B33002" w:rsidP="005E463D">
      <w:pPr>
        <w:pStyle w:val="Frspaiere"/>
        <w:ind w:left="284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</w:t>
      </w:r>
      <w:r w:rsidR="005E463D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</w:t>
      </w:r>
      <w:r w:rsidRPr="003464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</w:t>
      </w:r>
      <w:r w:rsidR="005E463D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</w:t>
      </w:r>
    </w:p>
    <w:p w14:paraId="000DF037" w14:textId="5B433A6D" w:rsidR="00B33002" w:rsidRPr="003464DC" w:rsidRDefault="00B33002" w:rsidP="007B4C6A">
      <w:pPr>
        <w:pStyle w:val="Titlu1"/>
        <w:spacing w:before="0" w:line="240" w:lineRule="auto"/>
        <w:ind w:left="142" w:firstLine="14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464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Nr. </w:t>
      </w:r>
      <w:r w:rsidR="00F52B03">
        <w:rPr>
          <w:rFonts w:ascii="Times New Roman" w:hAnsi="Times New Roman" w:cs="Times New Roman"/>
          <w:color w:val="000000" w:themeColor="text1"/>
          <w:sz w:val="20"/>
          <w:szCs w:val="20"/>
        </w:rPr>
        <w:t>181</w:t>
      </w:r>
      <w:bookmarkStart w:id="1" w:name="_GoBack"/>
      <w:bookmarkEnd w:id="1"/>
      <w:r w:rsidRPr="003464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1C51EE9" w14:textId="77777777" w:rsidR="00B33002" w:rsidRPr="003464DC" w:rsidRDefault="00B33002" w:rsidP="007B4C6A">
      <w:pPr>
        <w:spacing w:after="0" w:line="240" w:lineRule="auto"/>
        <w:ind w:left="142" w:firstLine="141"/>
        <w:jc w:val="both"/>
        <w:rPr>
          <w:rFonts w:ascii="Times New Roman" w:hAnsi="Times New Roman"/>
          <w:color w:val="000000" w:themeColor="text1"/>
          <w:sz w:val="20"/>
          <w:szCs w:val="20"/>
          <w:lang w:val="fr-FR"/>
        </w:rPr>
      </w:pPr>
      <w:proofErr w:type="spellStart"/>
      <w:r w:rsidRPr="003464DC">
        <w:rPr>
          <w:rFonts w:ascii="Times New Roman" w:hAnsi="Times New Roman"/>
          <w:color w:val="000000" w:themeColor="text1"/>
          <w:sz w:val="20"/>
          <w:szCs w:val="20"/>
          <w:lang w:val="fr-FR"/>
        </w:rPr>
        <w:t>Adoptată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  <w:lang w:val="fr-FR"/>
        </w:rPr>
        <w:t xml:space="preserve"> la Călăraşi,</w:t>
      </w:r>
    </w:p>
    <w:p w14:paraId="723F9B92" w14:textId="494F13CB" w:rsidR="00B33002" w:rsidRPr="003464DC" w:rsidRDefault="00B33002" w:rsidP="007B4C6A">
      <w:pPr>
        <w:spacing w:after="0" w:line="240" w:lineRule="auto"/>
        <w:ind w:left="142" w:firstLine="141"/>
        <w:jc w:val="both"/>
        <w:rPr>
          <w:rFonts w:ascii="Times New Roman" w:hAnsi="Times New Roman"/>
          <w:color w:val="000000" w:themeColor="text1"/>
          <w:sz w:val="20"/>
          <w:szCs w:val="20"/>
          <w:lang w:val="fr-FR"/>
        </w:rPr>
      </w:pPr>
      <w:proofErr w:type="spellStart"/>
      <w:r w:rsidRPr="003464DC">
        <w:rPr>
          <w:rFonts w:ascii="Times New Roman" w:hAnsi="Times New Roman"/>
          <w:color w:val="000000" w:themeColor="text1"/>
          <w:sz w:val="20"/>
          <w:szCs w:val="20"/>
          <w:lang w:val="fr-FR"/>
        </w:rPr>
        <w:t>Astă</w:t>
      </w:r>
      <w:r w:rsidR="00E103ED" w:rsidRPr="003464DC">
        <w:rPr>
          <w:rFonts w:ascii="Times New Roman" w:hAnsi="Times New Roman"/>
          <w:color w:val="000000" w:themeColor="text1"/>
          <w:sz w:val="20"/>
          <w:szCs w:val="20"/>
          <w:lang w:val="fr-FR"/>
        </w:rPr>
        <w:t>zi</w:t>
      </w:r>
      <w:proofErr w:type="spellEnd"/>
      <w:r w:rsidRPr="003464DC">
        <w:rPr>
          <w:rFonts w:ascii="Times New Roman" w:hAnsi="Times New Roman"/>
          <w:color w:val="000000" w:themeColor="text1"/>
          <w:sz w:val="20"/>
          <w:szCs w:val="20"/>
          <w:lang w:val="fr-FR"/>
        </w:rPr>
        <w:t xml:space="preserve">  </w:t>
      </w:r>
      <w:r w:rsidR="005E463D">
        <w:rPr>
          <w:rFonts w:ascii="Times New Roman" w:hAnsi="Times New Roman"/>
          <w:color w:val="000000" w:themeColor="text1"/>
          <w:sz w:val="20"/>
          <w:szCs w:val="20"/>
          <w:lang w:val="fr-FR"/>
        </w:rPr>
        <w:t>30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fr-FR"/>
        </w:rPr>
        <w:t>.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>0</w:t>
      </w:r>
      <w:r w:rsidR="00BD1ECA" w:rsidRPr="003464DC">
        <w:rPr>
          <w:rFonts w:ascii="Times New Roman" w:hAnsi="Times New Roman"/>
          <w:color w:val="000000" w:themeColor="text1"/>
          <w:sz w:val="20"/>
          <w:szCs w:val="20"/>
        </w:rPr>
        <w:t>7</w:t>
      </w:r>
      <w:r w:rsidRPr="003464DC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fr-FR"/>
        </w:rPr>
        <w:t>202</w:t>
      </w:r>
      <w:r w:rsidR="00BD1ECA" w:rsidRPr="003464DC">
        <w:rPr>
          <w:rFonts w:ascii="Times New Roman" w:hAnsi="Times New Roman"/>
          <w:color w:val="000000" w:themeColor="text1"/>
          <w:sz w:val="20"/>
          <w:szCs w:val="20"/>
          <w:lang w:val="fr-FR"/>
        </w:rPr>
        <w:t>6</w:t>
      </w:r>
      <w:r w:rsidRPr="003464DC">
        <w:rPr>
          <w:rFonts w:ascii="Times New Roman" w:hAnsi="Times New Roman"/>
          <w:color w:val="000000" w:themeColor="text1"/>
          <w:sz w:val="20"/>
          <w:szCs w:val="20"/>
          <w:lang w:val="fr-FR"/>
        </w:rPr>
        <w:t>,</w:t>
      </w:r>
    </w:p>
    <w:p w14:paraId="4872672A" w14:textId="77777777" w:rsidR="00C53486" w:rsidRPr="003464DC" w:rsidRDefault="00B33002" w:rsidP="007B4C6A">
      <w:pPr>
        <w:spacing w:after="0" w:line="240" w:lineRule="auto"/>
        <w:ind w:left="142" w:firstLine="141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464DC">
        <w:rPr>
          <w:rFonts w:ascii="Times New Roman" w:hAnsi="Times New Roman"/>
          <w:color w:val="000000" w:themeColor="text1"/>
          <w:sz w:val="16"/>
          <w:szCs w:val="16"/>
        </w:rPr>
        <w:t xml:space="preserve">Redactat, </w:t>
      </w:r>
      <w:proofErr w:type="spellStart"/>
      <w:r w:rsidRPr="003464DC">
        <w:rPr>
          <w:rFonts w:ascii="Times New Roman" w:hAnsi="Times New Roman"/>
          <w:color w:val="000000" w:themeColor="text1"/>
          <w:sz w:val="16"/>
          <w:szCs w:val="16"/>
        </w:rPr>
        <w:t>cons</w:t>
      </w:r>
      <w:proofErr w:type="spellEnd"/>
      <w:r w:rsidRPr="003464DC">
        <w:rPr>
          <w:rFonts w:ascii="Times New Roman" w:hAnsi="Times New Roman"/>
          <w:color w:val="000000" w:themeColor="text1"/>
          <w:sz w:val="16"/>
          <w:szCs w:val="16"/>
        </w:rPr>
        <w:t xml:space="preserve">. juridic, </w:t>
      </w:r>
    </w:p>
    <w:p w14:paraId="6AA42F96" w14:textId="73318867" w:rsidR="00C00630" w:rsidRPr="003464DC" w:rsidRDefault="00B33002" w:rsidP="005E463D">
      <w:pPr>
        <w:spacing w:after="0" w:line="240" w:lineRule="auto"/>
        <w:ind w:left="142" w:firstLine="141"/>
        <w:jc w:val="both"/>
        <w:rPr>
          <w:rFonts w:ascii="Times New Roman" w:hAnsi="Times New Roman"/>
          <w:color w:val="000000" w:themeColor="text1"/>
        </w:rPr>
      </w:pPr>
      <w:r w:rsidRPr="003464DC">
        <w:rPr>
          <w:rFonts w:ascii="Times New Roman" w:hAnsi="Times New Roman"/>
          <w:color w:val="000000" w:themeColor="text1"/>
          <w:sz w:val="16"/>
          <w:szCs w:val="16"/>
        </w:rPr>
        <w:t>Daniela CONSTANTIN, în 4 exemplare.</w:t>
      </w:r>
      <w:r w:rsidRPr="003464DC">
        <w:rPr>
          <w:rFonts w:ascii="Times New Roman" w:hAnsi="Times New Roman"/>
          <w:b/>
          <w:color w:val="000000" w:themeColor="text1"/>
        </w:rPr>
        <w:t xml:space="preserve"> </w:t>
      </w:r>
    </w:p>
    <w:sectPr w:rsidR="00C00630" w:rsidRPr="003464DC" w:rsidSect="00D96216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33785"/>
    <w:multiLevelType w:val="hybridMultilevel"/>
    <w:tmpl w:val="E1A4038A"/>
    <w:lvl w:ilvl="0" w:tplc="E9EE0D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C077E"/>
    <w:multiLevelType w:val="hybridMultilevel"/>
    <w:tmpl w:val="25325FCA"/>
    <w:lvl w:ilvl="0" w:tplc="77D22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D5111A"/>
    <w:multiLevelType w:val="hybridMultilevel"/>
    <w:tmpl w:val="731C88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85D4A"/>
    <w:multiLevelType w:val="hybridMultilevel"/>
    <w:tmpl w:val="A7CE2A34"/>
    <w:lvl w:ilvl="0" w:tplc="A0185D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30403C"/>
    <w:multiLevelType w:val="multilevel"/>
    <w:tmpl w:val="24263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EE8"/>
    <w:rsid w:val="00036B3D"/>
    <w:rsid w:val="000A7F06"/>
    <w:rsid w:val="000B4179"/>
    <w:rsid w:val="00140E98"/>
    <w:rsid w:val="0014652D"/>
    <w:rsid w:val="001970A2"/>
    <w:rsid w:val="00200905"/>
    <w:rsid w:val="00257656"/>
    <w:rsid w:val="0029069C"/>
    <w:rsid w:val="003464DC"/>
    <w:rsid w:val="00363F4D"/>
    <w:rsid w:val="00367162"/>
    <w:rsid w:val="0037028C"/>
    <w:rsid w:val="003721C0"/>
    <w:rsid w:val="003723FE"/>
    <w:rsid w:val="003A10E0"/>
    <w:rsid w:val="003B3899"/>
    <w:rsid w:val="003F1F11"/>
    <w:rsid w:val="003F3F7D"/>
    <w:rsid w:val="003F4AB4"/>
    <w:rsid w:val="00411879"/>
    <w:rsid w:val="0045051F"/>
    <w:rsid w:val="004550BC"/>
    <w:rsid w:val="004558C7"/>
    <w:rsid w:val="005345C1"/>
    <w:rsid w:val="005E463D"/>
    <w:rsid w:val="005F4A0A"/>
    <w:rsid w:val="006175CA"/>
    <w:rsid w:val="00634B7E"/>
    <w:rsid w:val="00652F0D"/>
    <w:rsid w:val="006A68ED"/>
    <w:rsid w:val="006D1B1A"/>
    <w:rsid w:val="006D1EE8"/>
    <w:rsid w:val="0070167A"/>
    <w:rsid w:val="007747BF"/>
    <w:rsid w:val="007B4C6A"/>
    <w:rsid w:val="00807FEA"/>
    <w:rsid w:val="00944A5E"/>
    <w:rsid w:val="00983D4B"/>
    <w:rsid w:val="009E29F6"/>
    <w:rsid w:val="00A40171"/>
    <w:rsid w:val="00A80E7F"/>
    <w:rsid w:val="00AA7D48"/>
    <w:rsid w:val="00AC7CCA"/>
    <w:rsid w:val="00AD254F"/>
    <w:rsid w:val="00B30C89"/>
    <w:rsid w:val="00B33002"/>
    <w:rsid w:val="00B60F59"/>
    <w:rsid w:val="00B802E1"/>
    <w:rsid w:val="00B92037"/>
    <w:rsid w:val="00BB2398"/>
    <w:rsid w:val="00BC3041"/>
    <w:rsid w:val="00BD1ECA"/>
    <w:rsid w:val="00BE081D"/>
    <w:rsid w:val="00C00630"/>
    <w:rsid w:val="00C53486"/>
    <w:rsid w:val="00CF58F5"/>
    <w:rsid w:val="00D947E6"/>
    <w:rsid w:val="00DA454A"/>
    <w:rsid w:val="00DE1B62"/>
    <w:rsid w:val="00E103ED"/>
    <w:rsid w:val="00E37E1A"/>
    <w:rsid w:val="00E514B0"/>
    <w:rsid w:val="00E77803"/>
    <w:rsid w:val="00ED7B02"/>
    <w:rsid w:val="00F21284"/>
    <w:rsid w:val="00F52B03"/>
    <w:rsid w:val="00FA4DAE"/>
    <w:rsid w:val="00FD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8CCB"/>
  <w15:chartTrackingRefBased/>
  <w15:docId w15:val="{50DD2C3F-256A-4322-B368-4CB58C8F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002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B33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B33002"/>
    <w:pPr>
      <w:keepNext/>
      <w:spacing w:before="240" w:after="60" w:line="240" w:lineRule="auto"/>
      <w:outlineLvl w:val="1"/>
    </w:pPr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33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B33002"/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paragraph" w:styleId="Frspaiere">
    <w:name w:val="No Spacing"/>
    <w:link w:val="FrspaiereCaracter"/>
    <w:uiPriority w:val="1"/>
    <w:qFormat/>
    <w:rsid w:val="00B33002"/>
    <w:pPr>
      <w:spacing w:after="0" w:line="240" w:lineRule="auto"/>
    </w:pPr>
    <w:rPr>
      <w:rFonts w:ascii="Calibri" w:eastAsia="Calibri" w:hAnsi="Calibri" w:cs="Times New Roman"/>
    </w:rPr>
  </w:style>
  <w:style w:type="paragraph" w:styleId="Corptext3">
    <w:name w:val="Body Text 3"/>
    <w:basedOn w:val="Normal"/>
    <w:link w:val="Corptext3Caracter"/>
    <w:unhideWhenUsed/>
    <w:rsid w:val="00B3300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B33002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B330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B33002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B33002"/>
    <w:rPr>
      <w:rFonts w:ascii="Calibri" w:eastAsia="Calibri" w:hAnsi="Calibri" w:cs="Times New Roman"/>
    </w:rPr>
  </w:style>
  <w:style w:type="paragraph" w:styleId="Corptext">
    <w:name w:val="Body Text"/>
    <w:basedOn w:val="Normal"/>
    <w:link w:val="CorptextCaracter"/>
    <w:uiPriority w:val="99"/>
    <w:unhideWhenUsed/>
    <w:rsid w:val="00B33002"/>
    <w:pPr>
      <w:spacing w:after="120" w:line="259" w:lineRule="auto"/>
    </w:pPr>
    <w:rPr>
      <w:rFonts w:eastAsiaTheme="minorEastAsia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B33002"/>
    <w:rPr>
      <w:rFonts w:ascii="Calibri" w:eastAsiaTheme="minorEastAsia" w:hAnsi="Calibri" w:cs="Times New Roman"/>
    </w:rPr>
  </w:style>
  <w:style w:type="character" w:customStyle="1" w:styleId="Bodytext5NotItalic">
    <w:name w:val="Body text (5) + Not Italic"/>
    <w:rsid w:val="00B3300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l5tlu1">
    <w:name w:val="l5tlu1"/>
    <w:basedOn w:val="Fontdeparagrafimplicit"/>
    <w:rsid w:val="00B33002"/>
    <w:rPr>
      <w:b/>
      <w:bCs/>
      <w:color w:val="000000"/>
      <w:sz w:val="32"/>
      <w:szCs w:val="32"/>
    </w:rPr>
  </w:style>
  <w:style w:type="character" w:customStyle="1" w:styleId="l5def1">
    <w:name w:val="l5def1"/>
    <w:basedOn w:val="Fontdeparagrafimplicit"/>
    <w:rsid w:val="00B33002"/>
    <w:rPr>
      <w:rFonts w:ascii="Arial" w:hAnsi="Arial" w:cs="Arial" w:hint="default"/>
      <w:color w:val="000000"/>
      <w:sz w:val="26"/>
      <w:szCs w:val="26"/>
    </w:rPr>
  </w:style>
  <w:style w:type="paragraph" w:customStyle="1" w:styleId="Heading1">
    <w:name w:val="Heading #1"/>
    <w:basedOn w:val="Normal"/>
    <w:rsid w:val="00B33002"/>
    <w:pPr>
      <w:widowControl w:val="0"/>
      <w:suppressAutoHyphens/>
      <w:autoSpaceDN w:val="0"/>
      <w:spacing w:after="960" w:line="259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kern w:val="3"/>
      <w:sz w:val="26"/>
      <w:szCs w:val="26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2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2037"/>
    <w:rPr>
      <w:rFonts w:ascii="Segoe UI" w:eastAsia="Calibri" w:hAnsi="Segoe UI" w:cs="Segoe UI"/>
      <w:sz w:val="18"/>
      <w:szCs w:val="18"/>
    </w:rPr>
  </w:style>
  <w:style w:type="character" w:customStyle="1" w:styleId="FrspaiereCaracter">
    <w:name w:val="Fără spațiere Caracter"/>
    <w:link w:val="Frspaiere"/>
    <w:uiPriority w:val="1"/>
    <w:rsid w:val="003A10E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rsid w:val="003A10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3A10E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3A10E0"/>
    <w:rPr>
      <w:rFonts w:ascii="Calibri" w:eastAsia="Calibri" w:hAnsi="Calibri" w:cs="Times New Roman"/>
    </w:rPr>
  </w:style>
  <w:style w:type="character" w:customStyle="1" w:styleId="js-ineffectstring">
    <w:name w:val="js-ineffectstring"/>
    <w:basedOn w:val="Fontdeparagrafimplicit"/>
    <w:rsid w:val="00146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963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42</cp:revision>
  <cp:lastPrinted>2026-07-16T06:16:00Z</cp:lastPrinted>
  <dcterms:created xsi:type="dcterms:W3CDTF">2024-05-15T11:38:00Z</dcterms:created>
  <dcterms:modified xsi:type="dcterms:W3CDTF">2026-07-31T06:33:00Z</dcterms:modified>
</cp:coreProperties>
</file>