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9F886" w14:textId="35476430" w:rsidR="00091C2B" w:rsidRPr="00CC595F" w:rsidRDefault="00091C2B" w:rsidP="00E222C1">
      <w:pPr>
        <w:spacing w:after="0" w:line="240" w:lineRule="auto"/>
        <w:ind w:left="993" w:right="-284" w:firstLine="425"/>
        <w:rPr>
          <w:rFonts w:ascii="Times New Roman" w:eastAsia="Times New Roman" w:hAnsi="Times New Roman" w:cs="Times New Roman"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>ROMÂNIA</w:t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</w:t>
      </w:r>
      <w:r w:rsidR="00E222C1" w:rsidRP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</w:t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</w:t>
      </w:r>
      <w:r w:rsidR="00E222C1" w:rsidRP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</w:p>
    <w:p w14:paraId="7AAFD669" w14:textId="77777777" w:rsidR="00091C2B" w:rsidRPr="00CC595F" w:rsidRDefault="00091C2B" w:rsidP="00E222C1">
      <w:pPr>
        <w:spacing w:after="0" w:line="240" w:lineRule="auto"/>
        <w:ind w:left="993" w:right="-284" w:firstLine="425"/>
        <w:rPr>
          <w:rFonts w:ascii="Times New Roman" w:eastAsia="Times New Roman" w:hAnsi="Times New Roman" w:cs="Times New Roman"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>JUDEŢUL CĂLĂRAŞI</w:t>
      </w:r>
    </w:p>
    <w:p w14:paraId="16F32206" w14:textId="58635BB5" w:rsidR="00091C2B" w:rsidRPr="007572EB" w:rsidRDefault="00091C2B" w:rsidP="007572EB">
      <w:pPr>
        <w:tabs>
          <w:tab w:val="left" w:pos="709"/>
        </w:tabs>
        <w:spacing w:after="0" w:line="240" w:lineRule="auto"/>
        <w:ind w:left="993" w:right="-284" w:firstLine="42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CONSILIUL JUDEŢEAN CĂLĂRAŞI                                                 </w:t>
      </w:r>
      <w:r w:rsidR="00E222C1" w:rsidRP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  <w:r w:rsid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</w:t>
      </w:r>
    </w:p>
    <w:p w14:paraId="5A0DE033" w14:textId="78A1C358" w:rsidR="00091C2B" w:rsidRPr="00E222C1" w:rsidRDefault="00091C2B" w:rsidP="00C31AAE">
      <w:pPr>
        <w:spacing w:after="0" w:line="240" w:lineRule="auto"/>
        <w:ind w:left="993" w:right="-284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2C1">
        <w:rPr>
          <w:rFonts w:ascii="Times New Roman" w:eastAsia="Times New Roman" w:hAnsi="Times New Roman" w:cs="Times New Roman"/>
          <w:b/>
          <w:sz w:val="24"/>
          <w:szCs w:val="24"/>
        </w:rPr>
        <w:t>HOTĂRÂRE</w:t>
      </w:r>
    </w:p>
    <w:p w14:paraId="0AFE6FB8" w14:textId="71663361" w:rsidR="00772267" w:rsidRPr="00CC595F" w:rsidRDefault="00085C90" w:rsidP="00EE3C16">
      <w:pPr>
        <w:spacing w:after="0" w:line="240" w:lineRule="auto"/>
        <w:ind w:left="993" w:right="-284" w:firstLine="425"/>
        <w:jc w:val="center"/>
        <w:rPr>
          <w:rFonts w:ascii="Times New Roman" w:eastAsia="Arial" w:hAnsi="Times New Roman" w:cs="Times New Roman"/>
          <w:b/>
          <w:bCs/>
          <w:spacing w:val="-10"/>
          <w:w w:val="113"/>
          <w:sz w:val="20"/>
          <w:szCs w:val="20"/>
        </w:rPr>
      </w:pPr>
      <w:bookmarkStart w:id="0" w:name="_Hlk224648513"/>
      <w:r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privind aprobarea depunerii </w:t>
      </w:r>
      <w:r w:rsidR="00CC595F"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>P</w:t>
      </w:r>
      <w:r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>roiectului</w:t>
      </w:r>
      <w:bookmarkStart w:id="1" w:name="_Hlk128666205"/>
      <w:r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091C2B" w:rsidRPr="00CC595F">
        <w:rPr>
          <w:rFonts w:ascii="Times New Roman" w:eastAsia="Arial" w:hAnsi="Times New Roman" w:cs="Times New Roman"/>
          <w:b/>
          <w:bCs/>
          <w:spacing w:val="-10"/>
          <w:w w:val="113"/>
          <w:sz w:val="20"/>
          <w:szCs w:val="20"/>
        </w:rPr>
        <w:t>”</w:t>
      </w:r>
      <w:proofErr w:type="spellStart"/>
      <w:r w:rsidR="00772267" w:rsidRPr="00CC595F">
        <w:rPr>
          <w:rFonts w:ascii="Times New Roman" w:eastAsia="Arial" w:hAnsi="Times New Roman" w:cs="Times New Roman"/>
          <w:b/>
          <w:bCs/>
          <w:spacing w:val="-10"/>
          <w:w w:val="113"/>
          <w:sz w:val="20"/>
          <w:szCs w:val="20"/>
        </w:rPr>
        <w:t>SmartDestinație</w:t>
      </w:r>
      <w:proofErr w:type="spellEnd"/>
      <w:r w:rsidR="00772267" w:rsidRPr="00CC595F">
        <w:rPr>
          <w:rFonts w:ascii="Times New Roman" w:eastAsia="Arial" w:hAnsi="Times New Roman" w:cs="Times New Roman"/>
          <w:b/>
          <w:bCs/>
          <w:spacing w:val="-10"/>
          <w:w w:val="113"/>
          <w:sz w:val="20"/>
          <w:szCs w:val="20"/>
        </w:rPr>
        <w:t xml:space="preserve"> Călărași – </w:t>
      </w:r>
    </w:p>
    <w:p w14:paraId="0518D2F5" w14:textId="5E10A801" w:rsidR="0034066F" w:rsidRPr="00CC595F" w:rsidRDefault="00EE3C16" w:rsidP="00EE3C16">
      <w:pPr>
        <w:spacing w:after="0" w:line="240" w:lineRule="auto"/>
        <w:ind w:left="993" w:right="-284" w:firstLine="425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C595F">
        <w:rPr>
          <w:rFonts w:ascii="Times New Roman" w:eastAsia="Arial" w:hAnsi="Times New Roman" w:cs="Times New Roman"/>
          <w:b/>
          <w:bCs/>
          <w:spacing w:val="-10"/>
          <w:w w:val="113"/>
          <w:sz w:val="20"/>
          <w:szCs w:val="20"/>
        </w:rPr>
        <w:t>Platformă digitală și amenajări rapide pentru operaționalizarea OMD „Dunărea Călărășeană</w:t>
      </w:r>
      <w:bookmarkEnd w:id="1"/>
      <w:r w:rsidRPr="00CC595F">
        <w:rPr>
          <w:rFonts w:ascii="Times New Roman" w:eastAsia="Arial" w:hAnsi="Times New Roman" w:cs="Times New Roman"/>
          <w:b/>
          <w:bCs/>
          <w:spacing w:val="-10"/>
          <w:w w:val="113"/>
          <w:sz w:val="20"/>
          <w:szCs w:val="20"/>
        </w:rPr>
        <w:t>”</w:t>
      </w:r>
    </w:p>
    <w:p w14:paraId="561E8448" w14:textId="2DA471C0" w:rsidR="0034066F" w:rsidRPr="00CC595F" w:rsidRDefault="00091C2B" w:rsidP="00EE3C16">
      <w:pPr>
        <w:spacing w:after="0" w:line="240" w:lineRule="auto"/>
        <w:ind w:left="993" w:right="-284" w:firstLine="425"/>
        <w:jc w:val="center"/>
        <w:rPr>
          <w:rFonts w:ascii="Times New Roman" w:eastAsia="Arial" w:hAnsi="Times New Roman" w:cs="Times New Roman"/>
          <w:b/>
          <w:bCs/>
          <w:spacing w:val="-10"/>
          <w:w w:val="113"/>
          <w:sz w:val="20"/>
          <w:szCs w:val="20"/>
        </w:rPr>
      </w:pPr>
      <w:r w:rsidRPr="00CC595F">
        <w:rPr>
          <w:rFonts w:ascii="Times New Roman" w:eastAsia="Arial" w:hAnsi="Times New Roman" w:cs="Times New Roman"/>
          <w:b/>
          <w:bCs/>
          <w:spacing w:val="-10"/>
          <w:w w:val="113"/>
          <w:sz w:val="20"/>
          <w:szCs w:val="20"/>
        </w:rPr>
        <w:t>în cadrul Planului Național de Redresare și Reziliență, Pilonul I</w:t>
      </w:r>
      <w:r w:rsidR="00EE3C16" w:rsidRPr="00CC595F">
        <w:rPr>
          <w:rFonts w:ascii="Times New Roman" w:eastAsia="Arial" w:hAnsi="Times New Roman" w:cs="Times New Roman"/>
          <w:b/>
          <w:bCs/>
          <w:spacing w:val="-10"/>
          <w:w w:val="113"/>
          <w:sz w:val="20"/>
          <w:szCs w:val="20"/>
        </w:rPr>
        <w:t>V</w:t>
      </w:r>
      <w:r w:rsidRPr="00CC595F">
        <w:rPr>
          <w:rFonts w:ascii="Times New Roman" w:eastAsia="Arial" w:hAnsi="Times New Roman" w:cs="Times New Roman"/>
          <w:b/>
          <w:bCs/>
          <w:spacing w:val="-10"/>
          <w:w w:val="113"/>
          <w:sz w:val="20"/>
          <w:szCs w:val="20"/>
        </w:rPr>
        <w:t>.</w:t>
      </w:r>
    </w:p>
    <w:p w14:paraId="7530B267" w14:textId="18AC998F" w:rsidR="00091C2B" w:rsidRPr="00CC595F" w:rsidRDefault="00EE3C16" w:rsidP="00EE3C16">
      <w:pPr>
        <w:spacing w:after="0" w:line="240" w:lineRule="auto"/>
        <w:ind w:left="993" w:right="-284" w:firstLine="425"/>
        <w:jc w:val="center"/>
        <w:rPr>
          <w:rFonts w:ascii="Times New Roman" w:eastAsia="Arial" w:hAnsi="Times New Roman" w:cs="Times New Roman"/>
          <w:b/>
          <w:bCs/>
          <w:spacing w:val="-10"/>
          <w:w w:val="113"/>
          <w:sz w:val="20"/>
          <w:szCs w:val="20"/>
        </w:rPr>
      </w:pPr>
      <w:r w:rsidRPr="00CC595F">
        <w:rPr>
          <w:rFonts w:ascii="Times New Roman" w:eastAsia="Arial" w:hAnsi="Times New Roman" w:cs="Times New Roman"/>
          <w:b/>
          <w:bCs/>
          <w:spacing w:val="-10"/>
          <w:w w:val="113"/>
          <w:sz w:val="20"/>
          <w:szCs w:val="20"/>
        </w:rPr>
        <w:t>Coeziunea Socială și Teritorială Componenta C11.Turism și Cultură Reforma R1 - Operaționalizarea Organizațiilor de Management al Destinației (OMD-uri)</w:t>
      </w:r>
    </w:p>
    <w:bookmarkEnd w:id="0"/>
    <w:p w14:paraId="7E9F7A33" w14:textId="77777777" w:rsidR="00EE3C16" w:rsidRPr="00CC595F" w:rsidRDefault="00EE3C16" w:rsidP="00EE3C16">
      <w:pPr>
        <w:spacing w:after="0" w:line="240" w:lineRule="auto"/>
        <w:ind w:left="993" w:right="-284"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8390071" w14:textId="2B6A47A3" w:rsidR="00091C2B" w:rsidRPr="00CC595F" w:rsidRDefault="00091C2B" w:rsidP="00E222C1">
      <w:pPr>
        <w:spacing w:after="0" w:line="240" w:lineRule="auto"/>
        <w:ind w:left="993" w:right="-284"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Consiliul Județean Călărași, întrunit în ședința </w:t>
      </w:r>
      <w:r w:rsidR="0027680B" w:rsidRPr="00CC595F">
        <w:rPr>
          <w:rFonts w:ascii="Times New Roman" w:eastAsia="Times New Roman" w:hAnsi="Times New Roman" w:cs="Times New Roman"/>
          <w:sz w:val="20"/>
          <w:szCs w:val="20"/>
        </w:rPr>
        <w:t>extra</w:t>
      </w:r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ordinară din </w:t>
      </w:r>
      <w:r w:rsidR="00982FE7" w:rsidRPr="00CC595F">
        <w:rPr>
          <w:rFonts w:ascii="Times New Roman" w:eastAsia="Times New Roman" w:hAnsi="Times New Roman" w:cs="Times New Roman"/>
          <w:sz w:val="20"/>
          <w:szCs w:val="20"/>
        </w:rPr>
        <w:t>2</w:t>
      </w:r>
      <w:r w:rsidR="0027680B" w:rsidRPr="00CC595F">
        <w:rPr>
          <w:rFonts w:ascii="Times New Roman" w:eastAsia="Times New Roman" w:hAnsi="Times New Roman" w:cs="Times New Roman"/>
          <w:sz w:val="20"/>
          <w:szCs w:val="20"/>
        </w:rPr>
        <w:t>3</w:t>
      </w:r>
      <w:r w:rsidR="00E222C1" w:rsidRPr="00CC595F">
        <w:rPr>
          <w:rFonts w:ascii="Times New Roman" w:eastAsia="Times New Roman" w:hAnsi="Times New Roman" w:cs="Times New Roman"/>
          <w:sz w:val="20"/>
          <w:szCs w:val="20"/>
        </w:rPr>
        <w:t>.03.202</w:t>
      </w:r>
      <w:r w:rsidR="00982FE7" w:rsidRPr="00CC595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C595F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6DD2E5F6" w14:textId="77777777" w:rsidR="00091C2B" w:rsidRPr="00CC595F" w:rsidRDefault="00091C2B" w:rsidP="00E222C1">
      <w:pPr>
        <w:spacing w:after="0" w:line="240" w:lineRule="auto"/>
        <w:ind w:left="993" w:right="-284"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sz w:val="20"/>
          <w:szCs w:val="20"/>
        </w:rPr>
        <w:t>Având în vedere:</w:t>
      </w:r>
    </w:p>
    <w:p w14:paraId="4ECCF252" w14:textId="30037770" w:rsidR="00091C2B" w:rsidRDefault="00772267" w:rsidP="00E222C1">
      <w:pPr>
        <w:spacing w:after="0" w:line="240" w:lineRule="auto"/>
        <w:ind w:left="993" w:right="-284"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91C2B" w:rsidRPr="00CC595F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7572EB">
        <w:rPr>
          <w:rFonts w:ascii="Times New Roman" w:eastAsia="Times New Roman" w:hAnsi="Times New Roman" w:cs="Times New Roman"/>
          <w:sz w:val="20"/>
          <w:szCs w:val="20"/>
        </w:rPr>
        <w:t xml:space="preserve">raportul </w:t>
      </w:r>
      <w:proofErr w:type="spellStart"/>
      <w:r w:rsidR="007572EB" w:rsidRPr="007572EB">
        <w:rPr>
          <w:rFonts w:ascii="Times New Roman" w:eastAsia="Times New Roman" w:hAnsi="Times New Roman" w:cs="Times New Roman"/>
          <w:sz w:val="20"/>
          <w:szCs w:val="20"/>
        </w:rPr>
        <w:t>Direcţiei</w:t>
      </w:r>
      <w:proofErr w:type="spellEnd"/>
      <w:r w:rsidR="007572EB" w:rsidRPr="007572EB">
        <w:rPr>
          <w:rFonts w:ascii="Times New Roman" w:eastAsia="Times New Roman" w:hAnsi="Times New Roman" w:cs="Times New Roman"/>
          <w:sz w:val="20"/>
          <w:szCs w:val="20"/>
        </w:rPr>
        <w:t xml:space="preserve"> Dezvoltare Regională </w:t>
      </w:r>
      <w:proofErr w:type="spellStart"/>
      <w:r w:rsidR="007572EB" w:rsidRPr="007572EB">
        <w:rPr>
          <w:rFonts w:ascii="Times New Roman" w:eastAsia="Times New Roman" w:hAnsi="Times New Roman" w:cs="Times New Roman"/>
          <w:sz w:val="20"/>
          <w:szCs w:val="20"/>
        </w:rPr>
        <w:t>şi</w:t>
      </w:r>
      <w:proofErr w:type="spellEnd"/>
      <w:r w:rsidR="007572EB" w:rsidRPr="007572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7572EB" w:rsidRPr="007572EB">
        <w:rPr>
          <w:rFonts w:ascii="Times New Roman" w:eastAsia="Times New Roman" w:hAnsi="Times New Roman" w:cs="Times New Roman"/>
          <w:sz w:val="20"/>
          <w:szCs w:val="20"/>
        </w:rPr>
        <w:t>Relaţii</w:t>
      </w:r>
      <w:proofErr w:type="spellEnd"/>
      <w:r w:rsidR="007572EB" w:rsidRPr="007572EB">
        <w:rPr>
          <w:rFonts w:ascii="Times New Roman" w:eastAsia="Times New Roman" w:hAnsi="Times New Roman" w:cs="Times New Roman"/>
          <w:sz w:val="20"/>
          <w:szCs w:val="20"/>
        </w:rPr>
        <w:t xml:space="preserve"> Externe</w:t>
      </w:r>
      <w:r w:rsidR="00091C2B" w:rsidRPr="00CC595F">
        <w:rPr>
          <w:rFonts w:ascii="Times New Roman" w:eastAsia="Times New Roman" w:hAnsi="Times New Roman" w:cs="Times New Roman"/>
          <w:sz w:val="20"/>
          <w:szCs w:val="20"/>
        </w:rPr>
        <w:t>, înregistrat sub nr</w:t>
      </w:r>
      <w:bookmarkStart w:id="2" w:name="_Hlk224648497"/>
      <w:r w:rsidR="00091C2B" w:rsidRPr="00CC595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7572EB">
        <w:rPr>
          <w:rFonts w:ascii="Times New Roman" w:eastAsia="Times New Roman" w:hAnsi="Times New Roman" w:cs="Times New Roman"/>
          <w:sz w:val="20"/>
          <w:szCs w:val="20"/>
        </w:rPr>
        <w:t>4479</w:t>
      </w:r>
      <w:r w:rsidR="00E222C1" w:rsidRPr="00CC595F">
        <w:rPr>
          <w:rFonts w:ascii="Times New Roman" w:eastAsia="Times New Roman" w:hAnsi="Times New Roman" w:cs="Times New Roman"/>
          <w:sz w:val="20"/>
          <w:szCs w:val="20"/>
        </w:rPr>
        <w:t xml:space="preserve"> din </w:t>
      </w:r>
      <w:r w:rsidR="00982FE7" w:rsidRPr="00CC595F">
        <w:rPr>
          <w:rFonts w:ascii="Times New Roman" w:eastAsia="Times New Roman" w:hAnsi="Times New Roman" w:cs="Times New Roman"/>
          <w:sz w:val="20"/>
          <w:szCs w:val="20"/>
        </w:rPr>
        <w:t>17.03.2026</w:t>
      </w:r>
      <w:r w:rsidR="00E222C1" w:rsidRPr="00CC595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3A60623" w14:textId="169A90EA" w:rsidR="007572EB" w:rsidRPr="00CC595F" w:rsidRDefault="007572EB" w:rsidP="00E222C1">
      <w:pPr>
        <w:spacing w:after="0" w:line="240" w:lineRule="auto"/>
        <w:ind w:left="993" w:right="-284"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- avizul </w:t>
      </w:r>
      <w:r w:rsidRPr="007572EB">
        <w:rPr>
          <w:rFonts w:ascii="Times New Roman" w:eastAsia="Times New Roman" w:hAnsi="Times New Roman" w:cs="Times New Roman"/>
          <w:sz w:val="20"/>
          <w:szCs w:val="20"/>
        </w:rPr>
        <w:t xml:space="preserve">Comisiei de Studii, Prognoze </w:t>
      </w:r>
      <w:proofErr w:type="spellStart"/>
      <w:r w:rsidRPr="007572EB">
        <w:rPr>
          <w:rFonts w:ascii="Times New Roman" w:eastAsia="Times New Roman" w:hAnsi="Times New Roman" w:cs="Times New Roman"/>
          <w:sz w:val="20"/>
          <w:szCs w:val="20"/>
        </w:rPr>
        <w:t>Economico</w:t>
      </w:r>
      <w:proofErr w:type="spellEnd"/>
      <w:r w:rsidRPr="007572EB">
        <w:rPr>
          <w:rFonts w:ascii="Times New Roman" w:eastAsia="Times New Roman" w:hAnsi="Times New Roman" w:cs="Times New Roman"/>
          <w:sz w:val="20"/>
          <w:szCs w:val="20"/>
        </w:rPr>
        <w:t xml:space="preserve"> - Sociale, Buget - </w:t>
      </w:r>
      <w:proofErr w:type="spellStart"/>
      <w:r w:rsidRPr="007572EB">
        <w:rPr>
          <w:rFonts w:ascii="Times New Roman" w:eastAsia="Times New Roman" w:hAnsi="Times New Roman" w:cs="Times New Roman"/>
          <w:sz w:val="20"/>
          <w:szCs w:val="20"/>
        </w:rPr>
        <w:t>Finanţe</w:t>
      </w:r>
      <w:proofErr w:type="spellEnd"/>
      <w:r w:rsidRPr="007572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572EB">
        <w:rPr>
          <w:rFonts w:ascii="Times New Roman" w:eastAsia="Times New Roman" w:hAnsi="Times New Roman" w:cs="Times New Roman"/>
          <w:sz w:val="20"/>
          <w:szCs w:val="20"/>
        </w:rPr>
        <w:t>şi</w:t>
      </w:r>
      <w:proofErr w:type="spellEnd"/>
      <w:r w:rsidRPr="007572EB">
        <w:rPr>
          <w:rFonts w:ascii="Times New Roman" w:eastAsia="Times New Roman" w:hAnsi="Times New Roman" w:cs="Times New Roman"/>
          <w:sz w:val="20"/>
          <w:szCs w:val="20"/>
        </w:rPr>
        <w:t xml:space="preserve"> Administrarea Domeniului Public </w:t>
      </w:r>
      <w:proofErr w:type="spellStart"/>
      <w:r w:rsidRPr="007572EB">
        <w:rPr>
          <w:rFonts w:ascii="Times New Roman" w:eastAsia="Times New Roman" w:hAnsi="Times New Roman" w:cs="Times New Roman"/>
          <w:sz w:val="20"/>
          <w:szCs w:val="20"/>
        </w:rPr>
        <w:t>şi</w:t>
      </w:r>
      <w:proofErr w:type="spellEnd"/>
      <w:r w:rsidRPr="007572EB">
        <w:rPr>
          <w:rFonts w:ascii="Times New Roman" w:eastAsia="Times New Roman" w:hAnsi="Times New Roman" w:cs="Times New Roman"/>
          <w:sz w:val="20"/>
          <w:szCs w:val="20"/>
        </w:rPr>
        <w:t xml:space="preserve"> Privat al </w:t>
      </w:r>
      <w:proofErr w:type="spellStart"/>
      <w:r w:rsidRPr="007572EB">
        <w:rPr>
          <w:rFonts w:ascii="Times New Roman" w:eastAsia="Times New Roman" w:hAnsi="Times New Roman" w:cs="Times New Roman"/>
          <w:sz w:val="20"/>
          <w:szCs w:val="20"/>
        </w:rPr>
        <w:t>Judeţului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5AC3DF1" w14:textId="1BE508B7" w:rsidR="00772267" w:rsidRDefault="00772267" w:rsidP="00772267">
      <w:pPr>
        <w:spacing w:after="0" w:line="240" w:lineRule="auto"/>
        <w:ind w:left="993" w:right="-284"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 - prevederile Hotărârii Consiliului </w:t>
      </w:r>
      <w:proofErr w:type="spellStart"/>
      <w:r w:rsidRPr="00CC595F">
        <w:rPr>
          <w:rFonts w:ascii="Times New Roman" w:eastAsia="Times New Roman" w:hAnsi="Times New Roman" w:cs="Times New Roman"/>
          <w:sz w:val="20"/>
          <w:szCs w:val="20"/>
        </w:rPr>
        <w:t>Judeţean</w:t>
      </w:r>
      <w:proofErr w:type="spellEnd"/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 Călărași nr. 69 din 29.04.2024 privind aprobarea participării </w:t>
      </w:r>
      <w:proofErr w:type="spellStart"/>
      <w:r w:rsidRPr="00CC595F">
        <w:rPr>
          <w:rFonts w:ascii="Times New Roman" w:eastAsia="Times New Roman" w:hAnsi="Times New Roman" w:cs="Times New Roman"/>
          <w:sz w:val="20"/>
          <w:szCs w:val="20"/>
        </w:rPr>
        <w:t>Judeţului</w:t>
      </w:r>
      <w:proofErr w:type="spellEnd"/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C595F">
        <w:rPr>
          <w:rFonts w:ascii="Times New Roman" w:eastAsia="Times New Roman" w:hAnsi="Times New Roman" w:cs="Times New Roman"/>
          <w:sz w:val="20"/>
          <w:szCs w:val="20"/>
        </w:rPr>
        <w:t>Călăraşi</w:t>
      </w:r>
      <w:proofErr w:type="spellEnd"/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, in calitate de membru fondator, la </w:t>
      </w:r>
      <w:proofErr w:type="spellStart"/>
      <w:r w:rsidRPr="00CC595F">
        <w:rPr>
          <w:rFonts w:ascii="Times New Roman" w:eastAsia="Times New Roman" w:hAnsi="Times New Roman" w:cs="Times New Roman"/>
          <w:sz w:val="20"/>
          <w:szCs w:val="20"/>
        </w:rPr>
        <w:t>înfiinţarea</w:t>
      </w:r>
      <w:proofErr w:type="spellEnd"/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C595F">
        <w:rPr>
          <w:rFonts w:ascii="Times New Roman" w:eastAsia="Times New Roman" w:hAnsi="Times New Roman" w:cs="Times New Roman"/>
          <w:sz w:val="20"/>
          <w:szCs w:val="20"/>
        </w:rPr>
        <w:t>Asociaţiei</w:t>
      </w:r>
      <w:proofErr w:type="spellEnd"/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–Organizație de Management al Destinației Județene „OMD DUNĂREA CĂLĂRAȘEANĂ”, </w:t>
      </w:r>
      <w:r w:rsidRPr="00CC595F">
        <w:rPr>
          <w:rFonts w:ascii="Times New Roman" w:eastAsia="Arial" w:hAnsi="Times New Roman" w:cs="Times New Roman"/>
          <w:sz w:val="20"/>
          <w:szCs w:val="20"/>
        </w:rPr>
        <w:t xml:space="preserve">cu modificările </w:t>
      </w:r>
      <w:proofErr w:type="spellStart"/>
      <w:r w:rsidRPr="00CC595F">
        <w:rPr>
          <w:rFonts w:ascii="Times New Roman" w:eastAsia="Arial" w:hAnsi="Times New Roman" w:cs="Times New Roman"/>
          <w:sz w:val="20"/>
          <w:szCs w:val="20"/>
        </w:rPr>
        <w:t>şi</w:t>
      </w:r>
      <w:proofErr w:type="spellEnd"/>
      <w:r w:rsidRPr="00CC595F">
        <w:rPr>
          <w:rFonts w:ascii="Times New Roman" w:eastAsia="Arial" w:hAnsi="Times New Roman" w:cs="Times New Roman"/>
          <w:sz w:val="20"/>
          <w:szCs w:val="20"/>
        </w:rPr>
        <w:t xml:space="preserve"> completările ulterioare</w:t>
      </w:r>
      <w:r w:rsidRPr="00CC595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0EE4BFA" w14:textId="6151F209" w:rsidR="008E2EBF" w:rsidRPr="008E2EBF" w:rsidRDefault="008E2EBF" w:rsidP="00772267">
      <w:pPr>
        <w:spacing w:after="0" w:line="240" w:lineRule="auto"/>
        <w:ind w:left="993" w:right="-284"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prevederile </w:t>
      </w:r>
      <w:r w:rsidR="003C3264">
        <w:rPr>
          <w:rFonts w:ascii="Times New Roman" w:eastAsia="Times New Roman" w:hAnsi="Times New Roman" w:cs="Times New Roman"/>
          <w:sz w:val="20"/>
          <w:szCs w:val="20"/>
        </w:rPr>
        <w:t xml:space="preserve">art.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alin. (3) din </w:t>
      </w:r>
      <w:proofErr w:type="spellStart"/>
      <w:r w:rsidRPr="008E2EBF">
        <w:rPr>
          <w:rFonts w:ascii="Times New Roman" w:eastAsia="Times New Roman" w:hAnsi="Times New Roman" w:cs="Times New Roman"/>
          <w:sz w:val="20"/>
          <w:szCs w:val="20"/>
        </w:rPr>
        <w:t>Ordonanţa</w:t>
      </w:r>
      <w:proofErr w:type="spellEnd"/>
      <w:r w:rsidRPr="008E2E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Guvernului </w:t>
      </w:r>
      <w:r w:rsidRPr="008E2EBF">
        <w:rPr>
          <w:rFonts w:ascii="Times New Roman" w:eastAsia="Times New Roman" w:hAnsi="Times New Roman" w:cs="Times New Roman"/>
          <w:sz w:val="20"/>
          <w:szCs w:val="20"/>
        </w:rPr>
        <w:t xml:space="preserve">nr. 58/1998 privind organizarea </w:t>
      </w:r>
      <w:proofErr w:type="spellStart"/>
      <w:r w:rsidRPr="008E2EBF">
        <w:rPr>
          <w:rFonts w:ascii="Times New Roman" w:eastAsia="Times New Roman" w:hAnsi="Times New Roman" w:cs="Times New Roman"/>
          <w:sz w:val="20"/>
          <w:szCs w:val="20"/>
        </w:rPr>
        <w:t>şi</w:t>
      </w:r>
      <w:proofErr w:type="spellEnd"/>
      <w:r w:rsidRPr="008E2E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E2EBF">
        <w:rPr>
          <w:rFonts w:ascii="Times New Roman" w:eastAsia="Times New Roman" w:hAnsi="Times New Roman" w:cs="Times New Roman"/>
          <w:sz w:val="20"/>
          <w:szCs w:val="20"/>
        </w:rPr>
        <w:t>desfăşurarea</w:t>
      </w:r>
      <w:proofErr w:type="spellEnd"/>
      <w:r w:rsidRPr="008E2E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E2EBF">
        <w:rPr>
          <w:rFonts w:ascii="Times New Roman" w:eastAsia="Times New Roman" w:hAnsi="Times New Roman" w:cs="Times New Roman"/>
          <w:sz w:val="20"/>
          <w:szCs w:val="20"/>
        </w:rPr>
        <w:t>activităţii</w:t>
      </w:r>
      <w:proofErr w:type="spellEnd"/>
      <w:r w:rsidRPr="008E2EBF">
        <w:rPr>
          <w:rFonts w:ascii="Times New Roman" w:eastAsia="Times New Roman" w:hAnsi="Times New Roman" w:cs="Times New Roman"/>
          <w:sz w:val="20"/>
          <w:szCs w:val="20"/>
        </w:rPr>
        <w:t xml:space="preserve"> de turism în România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aprobată cu modificări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şi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completări prin Legea nr. 755/2001, </w:t>
      </w:r>
      <w:r w:rsidRPr="008E2EBF">
        <w:rPr>
          <w:rFonts w:ascii="Times New Roman" w:eastAsia="Times New Roman" w:hAnsi="Times New Roman" w:cs="Times New Roman"/>
          <w:sz w:val="20"/>
          <w:szCs w:val="20"/>
        </w:rPr>
        <w:t xml:space="preserve">cu modificările </w:t>
      </w:r>
      <w:proofErr w:type="spellStart"/>
      <w:r w:rsidRPr="008E2EBF">
        <w:rPr>
          <w:rFonts w:ascii="Times New Roman" w:eastAsia="Times New Roman" w:hAnsi="Times New Roman" w:cs="Times New Roman"/>
          <w:sz w:val="20"/>
          <w:szCs w:val="20"/>
        </w:rPr>
        <w:t>şi</w:t>
      </w:r>
      <w:proofErr w:type="spellEnd"/>
      <w:r w:rsidRPr="008E2EBF">
        <w:rPr>
          <w:rFonts w:ascii="Times New Roman" w:eastAsia="Times New Roman" w:hAnsi="Times New Roman" w:cs="Times New Roman"/>
          <w:sz w:val="20"/>
          <w:szCs w:val="20"/>
        </w:rPr>
        <w:t xml:space="preserve"> completările ulterioare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bookmarkEnd w:id="2"/>
    <w:p w14:paraId="4515A84A" w14:textId="78DF935B" w:rsidR="00982FE7" w:rsidRPr="00CC595F" w:rsidRDefault="00982FE7" w:rsidP="00982FE7">
      <w:pPr>
        <w:spacing w:after="0" w:line="240" w:lineRule="auto"/>
        <w:ind w:left="993" w:right="-284" w:firstLine="4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- prevederile Ordinului </w:t>
      </w:r>
      <w:bookmarkStart w:id="3" w:name="_Hlk224648619"/>
      <w:r w:rsidR="007572E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CC595F">
        <w:rPr>
          <w:rFonts w:ascii="Times New Roman" w:eastAsia="Times New Roman" w:hAnsi="Times New Roman" w:cs="Times New Roman"/>
          <w:sz w:val="20"/>
          <w:szCs w:val="20"/>
        </w:rPr>
        <w:t>inist</w:t>
      </w:r>
      <w:r w:rsidR="007572EB">
        <w:rPr>
          <w:rFonts w:ascii="Times New Roman" w:eastAsia="Times New Roman" w:hAnsi="Times New Roman" w:cs="Times New Roman"/>
          <w:sz w:val="20"/>
          <w:szCs w:val="20"/>
        </w:rPr>
        <w:t xml:space="preserve">rului economiei, </w:t>
      </w:r>
      <w:proofErr w:type="spellStart"/>
      <w:r w:rsidR="007572EB">
        <w:rPr>
          <w:rFonts w:ascii="Times New Roman" w:eastAsia="Times New Roman" w:hAnsi="Times New Roman" w:cs="Times New Roman"/>
          <w:sz w:val="20"/>
          <w:szCs w:val="20"/>
        </w:rPr>
        <w:t>digitalizarii</w:t>
      </w:r>
      <w:proofErr w:type="spellEnd"/>
      <w:r w:rsidR="007572E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7572E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CC595F">
        <w:rPr>
          <w:rFonts w:ascii="Times New Roman" w:eastAsia="Times New Roman" w:hAnsi="Times New Roman" w:cs="Times New Roman"/>
          <w:sz w:val="20"/>
          <w:szCs w:val="20"/>
        </w:rPr>
        <w:t>ntre</w:t>
      </w:r>
      <w:r w:rsidR="007572EB">
        <w:rPr>
          <w:rFonts w:ascii="Times New Roman" w:eastAsia="Times New Roman" w:hAnsi="Times New Roman" w:cs="Times New Roman"/>
          <w:sz w:val="20"/>
          <w:szCs w:val="20"/>
        </w:rPr>
        <w:t>prenoriatului</w:t>
      </w:r>
      <w:proofErr w:type="spellEnd"/>
      <w:r w:rsidR="007572EB">
        <w:rPr>
          <w:rFonts w:ascii="Times New Roman" w:eastAsia="Times New Roman" w:hAnsi="Times New Roman" w:cs="Times New Roman"/>
          <w:sz w:val="20"/>
          <w:szCs w:val="20"/>
        </w:rPr>
        <w:t xml:space="preserve"> si t</w:t>
      </w:r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urismului nr. 372 din 13.03.2026 </w:t>
      </w:r>
      <w:bookmarkEnd w:id="3"/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privind aprobarea </w:t>
      </w:r>
      <w:bookmarkStart w:id="4" w:name="_Hlk224648594"/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Ghidului Solicitantului pentru apelul „Program de </w:t>
      </w:r>
      <w:proofErr w:type="spellStart"/>
      <w:r w:rsidRPr="00CC595F">
        <w:rPr>
          <w:rFonts w:ascii="Times New Roman" w:eastAsia="Times New Roman" w:hAnsi="Times New Roman" w:cs="Times New Roman"/>
          <w:sz w:val="20"/>
          <w:szCs w:val="20"/>
        </w:rPr>
        <w:t>investitii</w:t>
      </w:r>
      <w:proofErr w:type="spellEnd"/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 in infrastructura turistica la nivelul </w:t>
      </w:r>
      <w:proofErr w:type="spellStart"/>
      <w:r w:rsidRPr="00CC595F">
        <w:rPr>
          <w:rFonts w:ascii="Times New Roman" w:eastAsia="Times New Roman" w:hAnsi="Times New Roman" w:cs="Times New Roman"/>
          <w:sz w:val="20"/>
          <w:szCs w:val="20"/>
        </w:rPr>
        <w:t>destinatiilor</w:t>
      </w:r>
      <w:proofErr w:type="spellEnd"/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” </w:t>
      </w:r>
      <w:r w:rsidR="004B4F48" w:rsidRPr="00CC595F">
        <w:rPr>
          <w:rFonts w:ascii="Times New Roman" w:eastAsia="Times New Roman" w:hAnsi="Times New Roman" w:cs="Times New Roman"/>
          <w:sz w:val="20"/>
          <w:szCs w:val="20"/>
        </w:rPr>
        <w:t>din cadrul Planului Național de Redresare și Reziliență</w:t>
      </w:r>
      <w:r w:rsidR="004B4F48" w:rsidRPr="00CC595F">
        <w:rPr>
          <w:sz w:val="20"/>
          <w:szCs w:val="20"/>
        </w:rPr>
        <w:t xml:space="preserve"> </w:t>
      </w:r>
      <w:r w:rsidR="004B4F48" w:rsidRPr="00CC595F">
        <w:rPr>
          <w:rFonts w:ascii="Times New Roman" w:eastAsia="Times New Roman" w:hAnsi="Times New Roman" w:cs="Times New Roman"/>
          <w:sz w:val="20"/>
          <w:szCs w:val="20"/>
        </w:rPr>
        <w:t>Pilonul IV. Coeziunea Socială și Teritorială Componenta C11.Turism și Cultură Reforma R1 - Operaționalizarea Organizațiilor de Management al Destinației (OMD-uri);</w:t>
      </w:r>
      <w:bookmarkEnd w:id="4"/>
    </w:p>
    <w:p w14:paraId="711F24BE" w14:textId="7BB123FF" w:rsidR="00E222C1" w:rsidRPr="00CC595F" w:rsidRDefault="00E222C1" w:rsidP="00E222C1">
      <w:pPr>
        <w:tabs>
          <w:tab w:val="left" w:pos="851"/>
          <w:tab w:val="left" w:pos="993"/>
        </w:tabs>
        <w:spacing w:after="0" w:line="240" w:lineRule="auto"/>
        <w:ind w:left="993" w:right="-284" w:firstLine="425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C595F">
        <w:rPr>
          <w:rFonts w:ascii="Times New Roman" w:eastAsia="Arial" w:hAnsi="Times New Roman" w:cs="Times New Roman"/>
          <w:sz w:val="20"/>
          <w:szCs w:val="20"/>
        </w:rPr>
        <w:t>-  preveder</w:t>
      </w:r>
      <w:r w:rsidR="00CC595F" w:rsidRPr="00CC595F">
        <w:rPr>
          <w:rFonts w:ascii="Times New Roman" w:eastAsia="Arial" w:hAnsi="Times New Roman" w:cs="Times New Roman"/>
          <w:sz w:val="20"/>
          <w:szCs w:val="20"/>
        </w:rPr>
        <w:t>ile art. 173 alin. (1) lit. c),</w:t>
      </w:r>
      <w:r w:rsidRPr="00CC595F">
        <w:rPr>
          <w:rFonts w:ascii="Times New Roman" w:eastAsia="Arial" w:hAnsi="Times New Roman" w:cs="Times New Roman"/>
          <w:sz w:val="20"/>
          <w:szCs w:val="20"/>
        </w:rPr>
        <w:t xml:space="preserve"> e), alin.</w:t>
      </w:r>
      <w:r w:rsidR="00CC595F" w:rsidRPr="00CC595F">
        <w:rPr>
          <w:rFonts w:ascii="Times New Roman" w:eastAsia="Arial" w:hAnsi="Times New Roman" w:cs="Times New Roman"/>
          <w:sz w:val="20"/>
          <w:szCs w:val="20"/>
        </w:rPr>
        <w:t xml:space="preserve"> (5) lit. n</w:t>
      </w:r>
      <w:r w:rsidR="00C31AAE" w:rsidRPr="00CC595F">
        <w:rPr>
          <w:rFonts w:ascii="Times New Roman" w:eastAsia="Arial" w:hAnsi="Times New Roman" w:cs="Times New Roman"/>
          <w:sz w:val="20"/>
          <w:szCs w:val="20"/>
        </w:rPr>
        <w:t xml:space="preserve">) </w:t>
      </w:r>
      <w:proofErr w:type="spellStart"/>
      <w:r w:rsidR="00C31AAE" w:rsidRPr="00CC595F">
        <w:rPr>
          <w:rFonts w:ascii="Times New Roman" w:eastAsia="Arial" w:hAnsi="Times New Roman" w:cs="Times New Roman"/>
          <w:sz w:val="20"/>
          <w:szCs w:val="20"/>
        </w:rPr>
        <w:t>şi</w:t>
      </w:r>
      <w:proofErr w:type="spellEnd"/>
      <w:r w:rsidR="00C31AAE" w:rsidRPr="00CC595F">
        <w:rPr>
          <w:rFonts w:ascii="Times New Roman" w:eastAsia="Arial" w:hAnsi="Times New Roman" w:cs="Times New Roman"/>
          <w:sz w:val="20"/>
          <w:szCs w:val="20"/>
        </w:rPr>
        <w:t xml:space="preserve"> alin. (7) lit. </w:t>
      </w:r>
      <w:r w:rsidR="005F0B94" w:rsidRPr="00CC595F">
        <w:rPr>
          <w:rFonts w:ascii="Times New Roman" w:eastAsia="Arial" w:hAnsi="Times New Roman" w:cs="Times New Roman"/>
          <w:sz w:val="20"/>
          <w:szCs w:val="20"/>
        </w:rPr>
        <w:t xml:space="preserve">a) </w:t>
      </w:r>
      <w:r w:rsidRPr="00CC595F">
        <w:rPr>
          <w:rFonts w:ascii="Times New Roman" w:eastAsia="Arial" w:hAnsi="Times New Roman" w:cs="Times New Roman"/>
          <w:sz w:val="20"/>
          <w:szCs w:val="20"/>
        </w:rPr>
        <w:t xml:space="preserve">din </w:t>
      </w:r>
      <w:proofErr w:type="spellStart"/>
      <w:r w:rsidRPr="00CC595F">
        <w:rPr>
          <w:rFonts w:ascii="Times New Roman" w:eastAsia="Arial" w:hAnsi="Times New Roman" w:cs="Times New Roman"/>
          <w:sz w:val="20"/>
          <w:szCs w:val="20"/>
        </w:rPr>
        <w:t>Ordonanţa</w:t>
      </w:r>
      <w:proofErr w:type="spellEnd"/>
      <w:r w:rsidRPr="00CC595F">
        <w:rPr>
          <w:rFonts w:ascii="Times New Roman" w:eastAsia="Arial" w:hAnsi="Times New Roman" w:cs="Times New Roman"/>
          <w:sz w:val="20"/>
          <w:szCs w:val="20"/>
        </w:rPr>
        <w:t xml:space="preserve"> de </w:t>
      </w:r>
      <w:proofErr w:type="spellStart"/>
      <w:r w:rsidRPr="00CC595F">
        <w:rPr>
          <w:rFonts w:ascii="Times New Roman" w:eastAsia="Arial" w:hAnsi="Times New Roman" w:cs="Times New Roman"/>
          <w:sz w:val="20"/>
          <w:szCs w:val="20"/>
        </w:rPr>
        <w:t>urgenţă</w:t>
      </w:r>
      <w:proofErr w:type="spellEnd"/>
      <w:r w:rsidRPr="00CC595F">
        <w:rPr>
          <w:rFonts w:ascii="Times New Roman" w:eastAsia="Arial" w:hAnsi="Times New Roman" w:cs="Times New Roman"/>
          <w:sz w:val="20"/>
          <w:szCs w:val="20"/>
        </w:rPr>
        <w:t xml:space="preserve"> a Guvernului nr. 57/2019 privind Codul administrativ, cu modificările </w:t>
      </w:r>
      <w:proofErr w:type="spellStart"/>
      <w:r w:rsidRPr="00CC595F">
        <w:rPr>
          <w:rFonts w:ascii="Times New Roman" w:eastAsia="Arial" w:hAnsi="Times New Roman" w:cs="Times New Roman"/>
          <w:sz w:val="20"/>
          <w:szCs w:val="20"/>
        </w:rPr>
        <w:t>şi</w:t>
      </w:r>
      <w:proofErr w:type="spellEnd"/>
      <w:r w:rsidRPr="00CC595F">
        <w:rPr>
          <w:rFonts w:ascii="Times New Roman" w:eastAsia="Arial" w:hAnsi="Times New Roman" w:cs="Times New Roman"/>
          <w:sz w:val="20"/>
          <w:szCs w:val="20"/>
        </w:rPr>
        <w:t xml:space="preserve"> completările ulterioare;</w:t>
      </w:r>
    </w:p>
    <w:p w14:paraId="2110E9D9" w14:textId="64E5B690" w:rsidR="00091C2B" w:rsidRPr="003C3264" w:rsidRDefault="00091C2B" w:rsidP="003C3264">
      <w:pPr>
        <w:tabs>
          <w:tab w:val="left" w:pos="851"/>
          <w:tab w:val="left" w:pos="993"/>
        </w:tabs>
        <w:spacing w:after="0" w:line="240" w:lineRule="auto"/>
        <w:ind w:left="993" w:right="-284" w:firstLine="425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C595F">
        <w:rPr>
          <w:rFonts w:ascii="Times New Roman" w:eastAsia="Arial" w:hAnsi="Times New Roman" w:cs="Times New Roman"/>
          <w:sz w:val="20"/>
          <w:szCs w:val="20"/>
        </w:rPr>
        <w:t>În temeiul art. 196 alin. (1) lit. a) din Ordonanța de urgenta a Guvernului nr. 57/2019 privind Codul administrativ, cu modificările și completările ulterioare,</w:t>
      </w:r>
    </w:p>
    <w:p w14:paraId="1482907C" w14:textId="0004B844" w:rsidR="00160D3E" w:rsidRPr="00CC595F" w:rsidRDefault="00091C2B" w:rsidP="00CC595F">
      <w:pPr>
        <w:spacing w:after="0" w:line="240" w:lineRule="auto"/>
        <w:ind w:left="993" w:right="-284" w:firstLine="42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>HOTĂRĂŞTE:</w:t>
      </w:r>
    </w:p>
    <w:p w14:paraId="0FB0DC46" w14:textId="3C78B8EB" w:rsidR="001E2D0D" w:rsidRPr="00CC595F" w:rsidRDefault="00091C2B" w:rsidP="001E2D0D">
      <w:pPr>
        <w:tabs>
          <w:tab w:val="left" w:pos="5600"/>
        </w:tabs>
        <w:spacing w:after="0" w:line="240" w:lineRule="auto"/>
        <w:ind w:left="993" w:right="-284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CC595F">
        <w:rPr>
          <w:rFonts w:ascii="Times New Roman" w:eastAsia="Arial" w:hAnsi="Times New Roman" w:cs="Times New Roman"/>
          <w:b/>
          <w:sz w:val="20"/>
          <w:szCs w:val="20"/>
        </w:rPr>
        <w:t xml:space="preserve">Art. </w:t>
      </w:r>
      <w:r w:rsidR="000A2955" w:rsidRPr="00CC595F">
        <w:rPr>
          <w:rFonts w:ascii="Times New Roman" w:eastAsia="Arial" w:hAnsi="Times New Roman" w:cs="Times New Roman"/>
          <w:b/>
          <w:sz w:val="20"/>
          <w:szCs w:val="20"/>
        </w:rPr>
        <w:t>1</w:t>
      </w:r>
      <w:r w:rsidRPr="00CC595F">
        <w:rPr>
          <w:rFonts w:ascii="Times New Roman" w:eastAsia="Arial" w:hAnsi="Times New Roman" w:cs="Times New Roman"/>
          <w:b/>
          <w:sz w:val="20"/>
          <w:szCs w:val="20"/>
        </w:rPr>
        <w:t>.</w:t>
      </w:r>
      <w:r w:rsidRPr="00CC595F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7572EB" w:rsidRPr="00CC595F">
        <w:rPr>
          <w:rFonts w:ascii="Times New Roman" w:eastAsia="Arial" w:hAnsi="Times New Roman" w:cs="Times New Roman"/>
          <w:sz w:val="20"/>
          <w:szCs w:val="20"/>
        </w:rPr>
        <w:t>–</w:t>
      </w:r>
      <w:r w:rsidRPr="00CC595F">
        <w:rPr>
          <w:rFonts w:ascii="Times New Roman" w:eastAsia="Arial" w:hAnsi="Times New Roman" w:cs="Times New Roman"/>
          <w:sz w:val="20"/>
          <w:szCs w:val="20"/>
        </w:rPr>
        <w:t xml:space="preserve"> Se aprob</w:t>
      </w:r>
      <w:r w:rsidR="002C7D08" w:rsidRPr="00CC595F">
        <w:rPr>
          <w:rFonts w:ascii="Times New Roman" w:eastAsia="Arial" w:hAnsi="Times New Roman" w:cs="Times New Roman"/>
          <w:sz w:val="20"/>
          <w:szCs w:val="20"/>
        </w:rPr>
        <w:t>ă</w:t>
      </w:r>
      <w:r w:rsidRPr="00CC595F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085C90" w:rsidRPr="00CC595F">
        <w:rPr>
          <w:rFonts w:ascii="Times New Roman" w:eastAsia="Arial" w:hAnsi="Times New Roman" w:cs="Times New Roman"/>
          <w:sz w:val="20"/>
          <w:szCs w:val="20"/>
        </w:rPr>
        <w:t>depunerea proiectului</w:t>
      </w:r>
      <w:r w:rsidR="00EE3C16" w:rsidRPr="00CC595F">
        <w:rPr>
          <w:sz w:val="20"/>
          <w:szCs w:val="20"/>
        </w:rPr>
        <w:t xml:space="preserve"> </w:t>
      </w:r>
      <w:r w:rsidR="00CC595F" w:rsidRPr="007572EB">
        <w:rPr>
          <w:rFonts w:ascii="Times New Roman" w:eastAsia="Arial" w:hAnsi="Times New Roman" w:cs="Times New Roman"/>
          <w:bCs/>
          <w:sz w:val="20"/>
          <w:szCs w:val="20"/>
        </w:rPr>
        <w:t>”</w:t>
      </w:r>
      <w:proofErr w:type="spellStart"/>
      <w:r w:rsidR="00CC595F" w:rsidRPr="007572EB">
        <w:rPr>
          <w:rFonts w:ascii="Times New Roman" w:eastAsia="Arial" w:hAnsi="Times New Roman" w:cs="Times New Roman"/>
          <w:bCs/>
          <w:sz w:val="20"/>
          <w:szCs w:val="20"/>
        </w:rPr>
        <w:t>SmartDestinație</w:t>
      </w:r>
      <w:proofErr w:type="spellEnd"/>
      <w:r w:rsidR="00CC595F" w:rsidRPr="007572EB">
        <w:rPr>
          <w:rFonts w:ascii="Times New Roman" w:eastAsia="Arial" w:hAnsi="Times New Roman" w:cs="Times New Roman"/>
          <w:bCs/>
          <w:sz w:val="20"/>
          <w:szCs w:val="20"/>
        </w:rPr>
        <w:t xml:space="preserve"> Călărași -</w:t>
      </w:r>
      <w:r w:rsidR="00EE3C16" w:rsidRPr="007572EB">
        <w:rPr>
          <w:rFonts w:ascii="Times New Roman" w:eastAsia="Arial" w:hAnsi="Times New Roman" w:cs="Times New Roman"/>
          <w:bCs/>
          <w:sz w:val="20"/>
          <w:szCs w:val="20"/>
        </w:rPr>
        <w:t xml:space="preserve"> Platformă digitală și amenajări rapide pentru operaționalizarea OMD „Dunărea Călărășeană”</w:t>
      </w:r>
      <w:r w:rsidR="00EE3C16" w:rsidRPr="007572EB">
        <w:rPr>
          <w:sz w:val="20"/>
          <w:szCs w:val="20"/>
        </w:rPr>
        <w:t xml:space="preserve"> </w:t>
      </w:r>
      <w:r w:rsidR="00EE3C16" w:rsidRPr="007572EB">
        <w:rPr>
          <w:rFonts w:ascii="Times New Roman" w:eastAsia="Arial" w:hAnsi="Times New Roman" w:cs="Times New Roman"/>
          <w:sz w:val="20"/>
          <w:szCs w:val="20"/>
        </w:rPr>
        <w:t>î</w:t>
      </w:r>
      <w:r w:rsidR="00EE3C16" w:rsidRPr="00CC595F">
        <w:rPr>
          <w:rFonts w:ascii="Times New Roman" w:eastAsia="Arial" w:hAnsi="Times New Roman" w:cs="Times New Roman"/>
          <w:sz w:val="20"/>
          <w:szCs w:val="20"/>
        </w:rPr>
        <w:t xml:space="preserve">n cadrul Planului Național de Redresare și Reziliență, Pilonul IV. Coeziunea Socială și Teritorială Componenta C11.Turism și Cultură Reforma R1 - Operaționalizarea Organizațiilor de Management al Destinației (OMD-uri) </w:t>
      </w:r>
      <w:r w:rsidR="00085C90" w:rsidRPr="00CC59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de </w:t>
      </w:r>
      <w:r w:rsidR="00B236AF" w:rsidRPr="00CC595F">
        <w:rPr>
          <w:rFonts w:ascii="Times New Roman" w:eastAsia="Times New Roman" w:hAnsi="Times New Roman" w:cs="Times New Roman"/>
          <w:sz w:val="20"/>
          <w:szCs w:val="20"/>
          <w:lang w:eastAsia="ro-RO"/>
        </w:rPr>
        <w:t>către</w:t>
      </w:r>
      <w:r w:rsidR="00085C90" w:rsidRPr="00CC59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UAT </w:t>
      </w:r>
      <w:proofErr w:type="spellStart"/>
      <w:r w:rsidR="00085C90" w:rsidRPr="00CC595F">
        <w:rPr>
          <w:rFonts w:ascii="Times New Roman" w:eastAsia="Times New Roman" w:hAnsi="Times New Roman" w:cs="Times New Roman"/>
          <w:sz w:val="20"/>
          <w:szCs w:val="20"/>
          <w:lang w:eastAsia="ro-RO"/>
        </w:rPr>
        <w:t>Judetul</w:t>
      </w:r>
      <w:proofErr w:type="spellEnd"/>
      <w:r w:rsidR="00085C90" w:rsidRPr="00CC59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085C90" w:rsidRPr="00CC595F">
        <w:rPr>
          <w:rFonts w:ascii="Times New Roman" w:eastAsia="Times New Roman" w:hAnsi="Times New Roman" w:cs="Times New Roman"/>
          <w:sz w:val="20"/>
          <w:szCs w:val="20"/>
          <w:lang w:eastAsia="ro-RO"/>
        </w:rPr>
        <w:t>Calarasi</w:t>
      </w:r>
      <w:proofErr w:type="spellEnd"/>
      <w:r w:rsidR="00EE3C16" w:rsidRPr="00CC595F">
        <w:rPr>
          <w:rFonts w:ascii="Times New Roman" w:eastAsia="Times New Roman" w:hAnsi="Times New Roman" w:cs="Times New Roman"/>
          <w:sz w:val="20"/>
          <w:szCs w:val="20"/>
          <w:lang w:eastAsia="ro-RO"/>
        </w:rPr>
        <w:t>.</w:t>
      </w:r>
    </w:p>
    <w:p w14:paraId="6095EF01" w14:textId="51D04A1E" w:rsidR="00160D3E" w:rsidRPr="007572EB" w:rsidRDefault="000B75CE" w:rsidP="001E2D0D">
      <w:pPr>
        <w:tabs>
          <w:tab w:val="left" w:pos="5600"/>
        </w:tabs>
        <w:spacing w:after="0" w:line="240" w:lineRule="auto"/>
        <w:ind w:left="993" w:right="-284" w:firstLine="425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bookmarkStart w:id="5" w:name="_GoBack"/>
      <w:bookmarkEnd w:id="5"/>
      <w:r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>Art.</w:t>
      </w:r>
      <w:r w:rsidR="0034066F"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0A2955"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>2</w:t>
      </w:r>
      <w:r w:rsidR="00CC595F"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>.</w:t>
      </w:r>
      <w:r w:rsidR="007572EB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7572EB" w:rsidRPr="00CC595F">
        <w:rPr>
          <w:rFonts w:ascii="Times New Roman" w:eastAsia="Arial" w:hAnsi="Times New Roman" w:cs="Times New Roman"/>
          <w:sz w:val="20"/>
          <w:szCs w:val="20"/>
        </w:rPr>
        <w:t>–</w:t>
      </w:r>
      <w:r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bookmarkStart w:id="6" w:name="_Hlk224651320"/>
      <w:r w:rsidR="00B916AF" w:rsidRPr="00CC595F">
        <w:rPr>
          <w:rFonts w:ascii="Times New Roman" w:hAnsi="Times New Roman" w:cs="Times New Roman"/>
          <w:bCs/>
          <w:sz w:val="20"/>
          <w:szCs w:val="20"/>
          <w:lang w:eastAsia="ro-RO"/>
        </w:rPr>
        <w:t xml:space="preserve">Se aprobă cheltuielile eligibile legate de proiectul </w:t>
      </w:r>
      <w:proofErr w:type="spellStart"/>
      <w:r w:rsidR="00CC595F" w:rsidRPr="007572EB">
        <w:rPr>
          <w:rFonts w:ascii="Times New Roman" w:hAnsi="Times New Roman" w:cs="Times New Roman"/>
          <w:sz w:val="20"/>
          <w:szCs w:val="20"/>
          <w:lang w:eastAsia="ro-RO"/>
        </w:rPr>
        <w:t>menţionat</w:t>
      </w:r>
      <w:proofErr w:type="spellEnd"/>
      <w:r w:rsidR="00CC595F" w:rsidRPr="007572EB">
        <w:rPr>
          <w:rFonts w:ascii="Times New Roman" w:hAnsi="Times New Roman" w:cs="Times New Roman"/>
          <w:sz w:val="20"/>
          <w:szCs w:val="20"/>
          <w:lang w:eastAsia="ro-RO"/>
        </w:rPr>
        <w:t xml:space="preserve"> la articolul 1</w:t>
      </w:r>
      <w:r w:rsidR="001E2D0D" w:rsidRPr="007572EB">
        <w:rPr>
          <w:rFonts w:ascii="Times New Roman" w:hAnsi="Times New Roman" w:cs="Times New Roman"/>
          <w:sz w:val="20"/>
          <w:szCs w:val="20"/>
          <w:lang w:eastAsia="ro-RO"/>
        </w:rPr>
        <w:t xml:space="preserve"> in cuantum de 5</w:t>
      </w:r>
      <w:bookmarkEnd w:id="6"/>
      <w:r w:rsidR="001E2D0D" w:rsidRPr="007572EB">
        <w:rPr>
          <w:rFonts w:ascii="Times New Roman" w:hAnsi="Times New Roman" w:cs="Times New Roman"/>
          <w:sz w:val="20"/>
          <w:szCs w:val="20"/>
          <w:lang w:eastAsia="ro-RO"/>
        </w:rPr>
        <w:t xml:space="preserve">09.650 lei </w:t>
      </w:r>
      <w:r w:rsidR="001E2D0D" w:rsidRPr="007572EB">
        <w:rPr>
          <w:rFonts w:ascii="Times New Roman" w:hAnsi="Times New Roman" w:cs="Times New Roman"/>
          <w:bCs/>
          <w:sz w:val="20"/>
          <w:szCs w:val="20"/>
          <w:lang w:eastAsia="ro-RO"/>
        </w:rPr>
        <w:t xml:space="preserve">(echivalentul a 100.000 euro, la cursul </w:t>
      </w:r>
      <w:proofErr w:type="spellStart"/>
      <w:r w:rsidR="001E2D0D" w:rsidRPr="007572EB">
        <w:rPr>
          <w:rFonts w:ascii="Times New Roman" w:hAnsi="Times New Roman" w:cs="Times New Roman"/>
          <w:bCs/>
          <w:sz w:val="20"/>
          <w:szCs w:val="20"/>
          <w:lang w:eastAsia="ro-RO"/>
        </w:rPr>
        <w:t>InforEuro</w:t>
      </w:r>
      <w:proofErr w:type="spellEnd"/>
      <w:r w:rsidR="001E2D0D" w:rsidRPr="007572EB">
        <w:rPr>
          <w:rFonts w:ascii="Times New Roman" w:hAnsi="Times New Roman" w:cs="Times New Roman"/>
          <w:bCs/>
          <w:sz w:val="20"/>
          <w:szCs w:val="20"/>
          <w:lang w:eastAsia="ro-RO"/>
        </w:rPr>
        <w:t xml:space="preserve"> valabil pentru luna februarie 2026 de 1 EUR = 5,0965 RON ),</w:t>
      </w:r>
      <w:r w:rsidR="001E2D0D" w:rsidRPr="007572EB">
        <w:rPr>
          <w:rFonts w:ascii="Times New Roman" w:hAnsi="Times New Roman" w:cs="Times New Roman"/>
          <w:sz w:val="20"/>
          <w:szCs w:val="20"/>
          <w:lang w:eastAsia="ro-RO"/>
        </w:rPr>
        <w:t xml:space="preserve"> la care se </w:t>
      </w:r>
      <w:proofErr w:type="spellStart"/>
      <w:r w:rsidR="001E2D0D" w:rsidRPr="007572EB">
        <w:rPr>
          <w:rFonts w:ascii="Times New Roman" w:hAnsi="Times New Roman" w:cs="Times New Roman"/>
          <w:sz w:val="20"/>
          <w:szCs w:val="20"/>
          <w:lang w:eastAsia="ro-RO"/>
        </w:rPr>
        <w:t>adauga</w:t>
      </w:r>
      <w:proofErr w:type="spellEnd"/>
      <w:r w:rsidR="001E2D0D" w:rsidRPr="007572EB">
        <w:rPr>
          <w:rFonts w:ascii="Times New Roman" w:hAnsi="Times New Roman" w:cs="Times New Roman"/>
          <w:sz w:val="20"/>
          <w:szCs w:val="20"/>
          <w:lang w:eastAsia="ro-RO"/>
        </w:rPr>
        <w:t xml:space="preserve"> T</w:t>
      </w:r>
      <w:r w:rsidR="00CC595F" w:rsidRPr="007572EB">
        <w:rPr>
          <w:rFonts w:ascii="Times New Roman" w:hAnsi="Times New Roman" w:cs="Times New Roman"/>
          <w:sz w:val="20"/>
          <w:szCs w:val="20"/>
          <w:lang w:eastAsia="ro-RO"/>
        </w:rPr>
        <w:t>.</w:t>
      </w:r>
      <w:r w:rsidR="001E2D0D" w:rsidRPr="007572EB">
        <w:rPr>
          <w:rFonts w:ascii="Times New Roman" w:hAnsi="Times New Roman" w:cs="Times New Roman"/>
          <w:sz w:val="20"/>
          <w:szCs w:val="20"/>
          <w:lang w:eastAsia="ro-RO"/>
        </w:rPr>
        <w:t>V</w:t>
      </w:r>
      <w:r w:rsidR="00CC595F" w:rsidRPr="007572EB">
        <w:rPr>
          <w:rFonts w:ascii="Times New Roman" w:hAnsi="Times New Roman" w:cs="Times New Roman"/>
          <w:sz w:val="20"/>
          <w:szCs w:val="20"/>
          <w:lang w:eastAsia="ro-RO"/>
        </w:rPr>
        <w:t>.</w:t>
      </w:r>
      <w:r w:rsidR="001E2D0D" w:rsidRPr="007572EB">
        <w:rPr>
          <w:rFonts w:ascii="Times New Roman" w:hAnsi="Times New Roman" w:cs="Times New Roman"/>
          <w:sz w:val="20"/>
          <w:szCs w:val="20"/>
          <w:lang w:eastAsia="ro-RO"/>
        </w:rPr>
        <w:t>A</w:t>
      </w:r>
      <w:r w:rsidR="00CC595F" w:rsidRPr="007572EB">
        <w:rPr>
          <w:rFonts w:ascii="Times New Roman" w:hAnsi="Times New Roman" w:cs="Times New Roman"/>
          <w:sz w:val="20"/>
          <w:szCs w:val="20"/>
          <w:lang w:eastAsia="ro-RO"/>
        </w:rPr>
        <w:t>..</w:t>
      </w:r>
    </w:p>
    <w:p w14:paraId="35BB2A51" w14:textId="017AC53E" w:rsidR="000150C7" w:rsidRPr="007572EB" w:rsidRDefault="000150C7" w:rsidP="001E2D0D">
      <w:pPr>
        <w:tabs>
          <w:tab w:val="left" w:pos="5600"/>
        </w:tabs>
        <w:spacing w:after="0" w:line="240" w:lineRule="auto"/>
        <w:ind w:left="993" w:right="-284" w:firstLine="425"/>
        <w:jc w:val="both"/>
        <w:rPr>
          <w:rFonts w:ascii="Times New Roman" w:hAnsi="Times New Roman" w:cs="Times New Roman"/>
          <w:color w:val="EE0000"/>
          <w:sz w:val="20"/>
          <w:szCs w:val="20"/>
          <w:lang w:eastAsia="ro-RO"/>
        </w:rPr>
      </w:pPr>
      <w:r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Art. </w:t>
      </w:r>
      <w:r w:rsidR="007572EB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0A2955"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>3</w:t>
      </w:r>
      <w:r w:rsidR="00CC595F"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>.</w:t>
      </w:r>
      <w:r w:rsidR="007572EB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7572EB" w:rsidRPr="00CC595F">
        <w:rPr>
          <w:rFonts w:ascii="Times New Roman" w:eastAsia="Arial" w:hAnsi="Times New Roman" w:cs="Times New Roman"/>
          <w:sz w:val="20"/>
          <w:szCs w:val="20"/>
        </w:rPr>
        <w:t>–</w:t>
      </w:r>
      <w:r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Pr="007572EB">
        <w:rPr>
          <w:rFonts w:ascii="Times New Roman" w:eastAsia="Arial" w:hAnsi="Times New Roman" w:cs="Times New Roman"/>
          <w:bCs/>
          <w:sz w:val="20"/>
          <w:szCs w:val="20"/>
        </w:rPr>
        <w:t xml:space="preserve">Se aprobă </w:t>
      </w:r>
      <w:r w:rsidR="000B64DA" w:rsidRPr="007572EB">
        <w:rPr>
          <w:rFonts w:ascii="Times New Roman" w:eastAsia="Arial" w:hAnsi="Times New Roman" w:cs="Times New Roman"/>
          <w:bCs/>
          <w:sz w:val="20"/>
          <w:szCs w:val="20"/>
        </w:rPr>
        <w:t>toate cheltuielile neeligib</w:t>
      </w:r>
      <w:r w:rsidR="00CC595F" w:rsidRPr="007572EB">
        <w:rPr>
          <w:rFonts w:ascii="Times New Roman" w:eastAsia="Arial" w:hAnsi="Times New Roman" w:cs="Times New Roman"/>
          <w:bCs/>
          <w:sz w:val="20"/>
          <w:szCs w:val="20"/>
        </w:rPr>
        <w:t>ile care asigură implementarea P</w:t>
      </w:r>
      <w:r w:rsidR="000B64DA" w:rsidRPr="007572EB">
        <w:rPr>
          <w:rFonts w:ascii="Times New Roman" w:eastAsia="Arial" w:hAnsi="Times New Roman" w:cs="Times New Roman"/>
          <w:bCs/>
          <w:sz w:val="20"/>
          <w:szCs w:val="20"/>
        </w:rPr>
        <w:t>roiectului</w:t>
      </w:r>
      <w:r w:rsidR="00CC595F" w:rsidRPr="007572EB">
        <w:rPr>
          <w:rFonts w:ascii="Times New Roman" w:eastAsia="Arial" w:hAnsi="Times New Roman" w:cs="Times New Roman"/>
          <w:bCs/>
          <w:sz w:val="20"/>
          <w:szCs w:val="20"/>
        </w:rPr>
        <w:t>.</w:t>
      </w:r>
      <w:r w:rsidRPr="007572EB">
        <w:rPr>
          <w:rFonts w:ascii="Times New Roman" w:eastAsia="Arial" w:hAnsi="Times New Roman" w:cs="Times New Roman"/>
          <w:bCs/>
          <w:sz w:val="20"/>
          <w:szCs w:val="20"/>
        </w:rPr>
        <w:t xml:space="preserve"> </w:t>
      </w:r>
    </w:p>
    <w:p w14:paraId="7E178045" w14:textId="14943185" w:rsidR="000150C7" w:rsidRPr="007572EB" w:rsidRDefault="000150C7" w:rsidP="000150C7">
      <w:pPr>
        <w:tabs>
          <w:tab w:val="left" w:pos="5600"/>
        </w:tabs>
        <w:spacing w:after="0" w:line="240" w:lineRule="auto"/>
        <w:ind w:left="993" w:right="-284" w:firstLine="425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 w:rsidRPr="00CC595F">
        <w:rPr>
          <w:rFonts w:ascii="Times New Roman" w:hAnsi="Times New Roman" w:cs="Times New Roman"/>
          <w:b/>
          <w:sz w:val="20"/>
          <w:szCs w:val="20"/>
          <w:lang w:eastAsia="ro-RO"/>
        </w:rPr>
        <w:t xml:space="preserve">Art. </w:t>
      </w:r>
      <w:r w:rsidR="000A2955" w:rsidRPr="00CC595F">
        <w:rPr>
          <w:rFonts w:ascii="Times New Roman" w:hAnsi="Times New Roman" w:cs="Times New Roman"/>
          <w:b/>
          <w:sz w:val="20"/>
          <w:szCs w:val="20"/>
          <w:lang w:eastAsia="ro-RO"/>
        </w:rPr>
        <w:t>4</w:t>
      </w:r>
      <w:r w:rsidR="007572EB">
        <w:rPr>
          <w:rFonts w:ascii="Times New Roman" w:hAnsi="Times New Roman" w:cs="Times New Roman"/>
          <w:b/>
          <w:sz w:val="20"/>
          <w:szCs w:val="20"/>
          <w:lang w:eastAsia="ro-RO"/>
        </w:rPr>
        <w:t xml:space="preserve">. </w:t>
      </w:r>
      <w:r w:rsidR="007572EB" w:rsidRPr="00CC595F">
        <w:rPr>
          <w:rFonts w:ascii="Times New Roman" w:eastAsia="Arial" w:hAnsi="Times New Roman" w:cs="Times New Roman"/>
          <w:sz w:val="20"/>
          <w:szCs w:val="20"/>
        </w:rPr>
        <w:t>–</w:t>
      </w:r>
      <w:r w:rsidRPr="00CC595F">
        <w:rPr>
          <w:rFonts w:ascii="Times New Roman" w:hAnsi="Times New Roman" w:cs="Times New Roman"/>
          <w:b/>
          <w:sz w:val="20"/>
          <w:szCs w:val="20"/>
          <w:lang w:eastAsia="ro-RO"/>
        </w:rPr>
        <w:t xml:space="preserve"> </w:t>
      </w:r>
      <w:r w:rsidRPr="007572EB">
        <w:rPr>
          <w:rFonts w:ascii="Times New Roman" w:hAnsi="Times New Roman" w:cs="Times New Roman"/>
          <w:sz w:val="20"/>
          <w:szCs w:val="20"/>
          <w:lang w:eastAsia="ro-RO"/>
        </w:rPr>
        <w:t xml:space="preserve">Sumele reprezentând cheltuieli conexe ce pot </w:t>
      </w:r>
      <w:r w:rsidR="00CC595F" w:rsidRPr="007572EB">
        <w:rPr>
          <w:rFonts w:ascii="Times New Roman" w:hAnsi="Times New Roman" w:cs="Times New Roman"/>
          <w:sz w:val="20"/>
          <w:szCs w:val="20"/>
          <w:lang w:eastAsia="ro-RO"/>
        </w:rPr>
        <w:t>apărea pe durata implementării P</w:t>
      </w:r>
      <w:r w:rsidRPr="007572EB">
        <w:rPr>
          <w:rFonts w:ascii="Times New Roman" w:hAnsi="Times New Roman" w:cs="Times New Roman"/>
          <w:sz w:val="20"/>
          <w:szCs w:val="20"/>
          <w:lang w:eastAsia="ro-RO"/>
        </w:rPr>
        <w:t xml:space="preserve">roiectului, pentru implementarea proiectului în condiții optime, se vor asigura din bugetul </w:t>
      </w:r>
      <w:proofErr w:type="spellStart"/>
      <w:r w:rsidRPr="007572EB">
        <w:rPr>
          <w:rFonts w:ascii="Times New Roman" w:hAnsi="Times New Roman" w:cs="Times New Roman"/>
          <w:sz w:val="20"/>
          <w:szCs w:val="20"/>
          <w:lang w:eastAsia="ro-RO"/>
        </w:rPr>
        <w:t>Judetului</w:t>
      </w:r>
      <w:proofErr w:type="spellEnd"/>
      <w:r w:rsidRPr="007572EB"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7572EB">
        <w:rPr>
          <w:rFonts w:ascii="Times New Roman" w:hAnsi="Times New Roman" w:cs="Times New Roman"/>
          <w:sz w:val="20"/>
          <w:szCs w:val="20"/>
          <w:lang w:eastAsia="ro-RO"/>
        </w:rPr>
        <w:t>Calarasi</w:t>
      </w:r>
      <w:proofErr w:type="spellEnd"/>
      <w:r w:rsidRPr="007572EB">
        <w:rPr>
          <w:rFonts w:ascii="Times New Roman" w:hAnsi="Times New Roman" w:cs="Times New Roman"/>
          <w:sz w:val="20"/>
          <w:szCs w:val="20"/>
          <w:lang w:eastAsia="ro-RO"/>
        </w:rPr>
        <w:t>.</w:t>
      </w:r>
    </w:p>
    <w:p w14:paraId="66A0D971" w14:textId="2F8E5B22" w:rsidR="000150C7" w:rsidRPr="007572EB" w:rsidRDefault="000150C7" w:rsidP="000150C7">
      <w:pPr>
        <w:tabs>
          <w:tab w:val="left" w:pos="5600"/>
        </w:tabs>
        <w:spacing w:after="0" w:line="240" w:lineRule="auto"/>
        <w:ind w:left="993" w:right="-284" w:firstLine="425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 w:rsidRPr="007572EB">
        <w:rPr>
          <w:rFonts w:ascii="Times New Roman" w:hAnsi="Times New Roman" w:cs="Times New Roman"/>
          <w:b/>
          <w:sz w:val="20"/>
          <w:szCs w:val="20"/>
          <w:lang w:eastAsia="ro-RO"/>
        </w:rPr>
        <w:t xml:space="preserve">Art. </w:t>
      </w:r>
      <w:r w:rsidR="000A2955" w:rsidRPr="007572EB">
        <w:rPr>
          <w:rFonts w:ascii="Times New Roman" w:hAnsi="Times New Roman" w:cs="Times New Roman"/>
          <w:b/>
          <w:sz w:val="20"/>
          <w:szCs w:val="20"/>
          <w:lang w:eastAsia="ro-RO"/>
        </w:rPr>
        <w:t>5</w:t>
      </w:r>
      <w:r w:rsidRPr="007572EB">
        <w:rPr>
          <w:rFonts w:ascii="Times New Roman" w:hAnsi="Times New Roman" w:cs="Times New Roman"/>
          <w:b/>
          <w:sz w:val="20"/>
          <w:szCs w:val="20"/>
          <w:lang w:eastAsia="ro-RO"/>
        </w:rPr>
        <w:t>.</w:t>
      </w:r>
      <w:r w:rsidR="007572EB"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r w:rsidR="007572EB" w:rsidRPr="00CC595F">
        <w:rPr>
          <w:rFonts w:ascii="Times New Roman" w:eastAsia="Arial" w:hAnsi="Times New Roman" w:cs="Times New Roman"/>
          <w:sz w:val="20"/>
          <w:szCs w:val="20"/>
        </w:rPr>
        <w:t>–</w:t>
      </w:r>
      <w:r w:rsidRPr="007572EB">
        <w:rPr>
          <w:rFonts w:ascii="Times New Roman" w:hAnsi="Times New Roman" w:cs="Times New Roman"/>
          <w:sz w:val="20"/>
          <w:szCs w:val="20"/>
          <w:lang w:eastAsia="ro-RO"/>
        </w:rPr>
        <w:t xml:space="preserve"> Se vor asigura toate resursele fin</w:t>
      </w:r>
      <w:r w:rsidR="00CC595F" w:rsidRPr="007572EB">
        <w:rPr>
          <w:rFonts w:ascii="Times New Roman" w:hAnsi="Times New Roman" w:cs="Times New Roman"/>
          <w:sz w:val="20"/>
          <w:szCs w:val="20"/>
          <w:lang w:eastAsia="ro-RO"/>
        </w:rPr>
        <w:t>anciare necesare implementării P</w:t>
      </w:r>
      <w:r w:rsidRPr="007572EB">
        <w:rPr>
          <w:rFonts w:ascii="Times New Roman" w:hAnsi="Times New Roman" w:cs="Times New Roman"/>
          <w:sz w:val="20"/>
          <w:szCs w:val="20"/>
          <w:lang w:eastAsia="ro-RO"/>
        </w:rPr>
        <w:t>roiectului în condițiile rambursării/ decontării ulterioare a cheltuielilor.</w:t>
      </w:r>
    </w:p>
    <w:p w14:paraId="70632830" w14:textId="0BD093ED" w:rsidR="000150C7" w:rsidRPr="007572EB" w:rsidRDefault="000150C7" w:rsidP="000150C7">
      <w:pPr>
        <w:tabs>
          <w:tab w:val="left" w:pos="5600"/>
        </w:tabs>
        <w:spacing w:after="0" w:line="240" w:lineRule="auto"/>
        <w:ind w:left="993" w:right="-284" w:firstLine="425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 w:rsidRPr="00CC595F">
        <w:rPr>
          <w:rFonts w:ascii="Times New Roman" w:hAnsi="Times New Roman" w:cs="Times New Roman"/>
          <w:b/>
          <w:sz w:val="20"/>
          <w:szCs w:val="20"/>
          <w:lang w:eastAsia="ro-RO"/>
        </w:rPr>
        <w:t xml:space="preserve">Art. </w:t>
      </w:r>
      <w:r w:rsidR="000A2955" w:rsidRPr="00CC595F">
        <w:rPr>
          <w:rFonts w:ascii="Times New Roman" w:hAnsi="Times New Roman" w:cs="Times New Roman"/>
          <w:b/>
          <w:sz w:val="20"/>
          <w:szCs w:val="20"/>
          <w:lang w:eastAsia="ro-RO"/>
        </w:rPr>
        <w:t>6</w:t>
      </w:r>
      <w:r w:rsidR="007572EB">
        <w:rPr>
          <w:rFonts w:ascii="Times New Roman" w:hAnsi="Times New Roman" w:cs="Times New Roman"/>
          <w:b/>
          <w:sz w:val="20"/>
          <w:szCs w:val="20"/>
          <w:lang w:eastAsia="ro-RO"/>
        </w:rPr>
        <w:t xml:space="preserve">. </w:t>
      </w:r>
      <w:r w:rsidR="007572EB" w:rsidRPr="00CC595F">
        <w:rPr>
          <w:rFonts w:ascii="Times New Roman" w:eastAsia="Arial" w:hAnsi="Times New Roman" w:cs="Times New Roman"/>
          <w:sz w:val="20"/>
          <w:szCs w:val="20"/>
        </w:rPr>
        <w:t>–</w:t>
      </w:r>
      <w:r w:rsidRPr="00CC595F">
        <w:rPr>
          <w:rFonts w:ascii="Times New Roman" w:hAnsi="Times New Roman" w:cs="Times New Roman"/>
          <w:b/>
          <w:sz w:val="20"/>
          <w:szCs w:val="20"/>
          <w:lang w:eastAsia="ro-RO"/>
        </w:rPr>
        <w:t xml:space="preserve"> </w:t>
      </w:r>
      <w:r w:rsidRPr="007572EB">
        <w:rPr>
          <w:rFonts w:ascii="Times New Roman" w:hAnsi="Times New Roman" w:cs="Times New Roman"/>
          <w:sz w:val="20"/>
          <w:szCs w:val="20"/>
          <w:lang w:eastAsia="ro-RO"/>
        </w:rPr>
        <w:t xml:space="preserve">Sumele reprezentând cheltuieli </w:t>
      </w:r>
      <w:r w:rsidR="00CC595F" w:rsidRPr="007572EB">
        <w:rPr>
          <w:rFonts w:ascii="Times New Roman" w:hAnsi="Times New Roman" w:cs="Times New Roman"/>
          <w:sz w:val="20"/>
          <w:szCs w:val="20"/>
          <w:lang w:eastAsia="ro-RO"/>
        </w:rPr>
        <w:t>de mentenanță, întreținere ale P</w:t>
      </w:r>
      <w:r w:rsidRPr="007572EB">
        <w:rPr>
          <w:rFonts w:ascii="Times New Roman" w:hAnsi="Times New Roman" w:cs="Times New Roman"/>
          <w:sz w:val="20"/>
          <w:szCs w:val="20"/>
          <w:lang w:eastAsia="ro-RO"/>
        </w:rPr>
        <w:t xml:space="preserve">roiectului pe întreaga perioadă de durabilitate a acestuia se vor suporta de către </w:t>
      </w:r>
      <w:proofErr w:type="spellStart"/>
      <w:r w:rsidRPr="007572EB">
        <w:rPr>
          <w:rFonts w:ascii="Times New Roman" w:hAnsi="Times New Roman" w:cs="Times New Roman"/>
          <w:sz w:val="20"/>
          <w:szCs w:val="20"/>
          <w:lang w:eastAsia="ro-RO"/>
        </w:rPr>
        <w:t>Judetul</w:t>
      </w:r>
      <w:proofErr w:type="spellEnd"/>
      <w:r w:rsidRPr="007572EB"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7572EB">
        <w:rPr>
          <w:rFonts w:ascii="Times New Roman" w:hAnsi="Times New Roman" w:cs="Times New Roman"/>
          <w:sz w:val="20"/>
          <w:szCs w:val="20"/>
          <w:lang w:eastAsia="ro-RO"/>
        </w:rPr>
        <w:t>Calarasi</w:t>
      </w:r>
      <w:proofErr w:type="spellEnd"/>
      <w:r w:rsidR="007572EB">
        <w:rPr>
          <w:rFonts w:ascii="Times New Roman" w:hAnsi="Times New Roman" w:cs="Times New Roman"/>
          <w:sz w:val="20"/>
          <w:szCs w:val="20"/>
          <w:lang w:eastAsia="ro-RO"/>
        </w:rPr>
        <w:t>.</w:t>
      </w:r>
    </w:p>
    <w:p w14:paraId="46E46C05" w14:textId="7A3D2765" w:rsidR="000B75CE" w:rsidRPr="007572EB" w:rsidRDefault="001E2D0D" w:rsidP="00E222C1">
      <w:pPr>
        <w:tabs>
          <w:tab w:val="left" w:pos="5600"/>
        </w:tabs>
        <w:spacing w:after="0" w:line="240" w:lineRule="auto"/>
        <w:ind w:left="993" w:right="-284" w:firstLine="425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>Art.</w:t>
      </w:r>
      <w:r w:rsidR="000150C7"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0A2955"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>7</w:t>
      </w:r>
      <w:r w:rsidR="00CC595F"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>.</w:t>
      </w:r>
      <w:r w:rsidR="007572E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7572EB" w:rsidRPr="00CC595F">
        <w:rPr>
          <w:rFonts w:ascii="Times New Roman" w:eastAsia="Arial" w:hAnsi="Times New Roman" w:cs="Times New Roman"/>
          <w:sz w:val="20"/>
          <w:szCs w:val="20"/>
        </w:rPr>
        <w:t>–</w:t>
      </w:r>
      <w:r w:rsidRPr="00CC595F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7572EB">
        <w:rPr>
          <w:rFonts w:ascii="Times New Roman" w:eastAsia="Arial" w:hAnsi="Times New Roman" w:cs="Times New Roman"/>
          <w:bCs/>
          <w:sz w:val="20"/>
          <w:szCs w:val="20"/>
        </w:rPr>
        <w:t>Se aprobă acordul d</w:t>
      </w:r>
      <w:r w:rsidR="00CC595F" w:rsidRPr="007572EB">
        <w:rPr>
          <w:rFonts w:ascii="Times New Roman" w:eastAsia="Arial" w:hAnsi="Times New Roman" w:cs="Times New Roman"/>
          <w:bCs/>
          <w:sz w:val="20"/>
          <w:szCs w:val="20"/>
        </w:rPr>
        <w:t>e parteneriat pentru depunerea P</w:t>
      </w:r>
      <w:r w:rsidRPr="007572EB">
        <w:rPr>
          <w:rFonts w:ascii="Times New Roman" w:eastAsia="Arial" w:hAnsi="Times New Roman" w:cs="Times New Roman"/>
          <w:bCs/>
          <w:sz w:val="20"/>
          <w:szCs w:val="20"/>
        </w:rPr>
        <w:t xml:space="preserve">roiectului, conform Anexei </w:t>
      </w:r>
      <w:r w:rsidR="00BF1225" w:rsidRPr="007572EB">
        <w:rPr>
          <w:rFonts w:ascii="Times New Roman" w:eastAsia="Arial" w:hAnsi="Times New Roman" w:cs="Times New Roman"/>
          <w:bCs/>
          <w:sz w:val="20"/>
          <w:szCs w:val="20"/>
        </w:rPr>
        <w:t xml:space="preserve"> nr. 1 </w:t>
      </w:r>
      <w:r w:rsidRPr="007572EB">
        <w:rPr>
          <w:rFonts w:ascii="Times New Roman" w:eastAsia="Arial" w:hAnsi="Times New Roman" w:cs="Times New Roman"/>
          <w:bCs/>
          <w:sz w:val="20"/>
          <w:szCs w:val="20"/>
        </w:rPr>
        <w:t>care face parte integrantă din prezenta hotărâre.</w:t>
      </w:r>
    </w:p>
    <w:p w14:paraId="1FF61126" w14:textId="46215BF6" w:rsidR="0066169D" w:rsidRPr="007572EB" w:rsidRDefault="0066169D" w:rsidP="00E222C1">
      <w:pPr>
        <w:tabs>
          <w:tab w:val="left" w:pos="5600"/>
        </w:tabs>
        <w:spacing w:after="0" w:line="240" w:lineRule="auto"/>
        <w:ind w:left="993" w:right="-284" w:firstLine="425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Art. </w:t>
      </w:r>
      <w:r w:rsidR="000A2955"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>8</w:t>
      </w:r>
      <w:r w:rsidR="00CC595F"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>.</w:t>
      </w:r>
      <w:r w:rsidRPr="00CC595F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– </w:t>
      </w:r>
      <w:r w:rsidRPr="007572EB">
        <w:rPr>
          <w:rFonts w:ascii="Times New Roman" w:eastAsia="Arial" w:hAnsi="Times New Roman" w:cs="Times New Roman"/>
          <w:bCs/>
          <w:sz w:val="20"/>
          <w:szCs w:val="20"/>
        </w:rPr>
        <w:t>Se aprobă descriere sum</w:t>
      </w:r>
      <w:r w:rsidR="00CC595F" w:rsidRPr="007572EB">
        <w:rPr>
          <w:rFonts w:ascii="Times New Roman" w:eastAsia="Arial" w:hAnsi="Times New Roman" w:cs="Times New Roman"/>
          <w:bCs/>
          <w:sz w:val="20"/>
          <w:szCs w:val="20"/>
        </w:rPr>
        <w:t>ară a investiției propusă prin P</w:t>
      </w:r>
      <w:r w:rsidRPr="007572EB">
        <w:rPr>
          <w:rFonts w:ascii="Times New Roman" w:eastAsia="Arial" w:hAnsi="Times New Roman" w:cs="Times New Roman"/>
          <w:bCs/>
          <w:sz w:val="20"/>
          <w:szCs w:val="20"/>
        </w:rPr>
        <w:t>roiect, conform</w:t>
      </w:r>
      <w:r w:rsidRPr="007572EB">
        <w:rPr>
          <w:sz w:val="20"/>
          <w:szCs w:val="20"/>
        </w:rPr>
        <w:t xml:space="preserve"> </w:t>
      </w:r>
      <w:r w:rsidR="00CC595F" w:rsidRPr="007572EB">
        <w:rPr>
          <w:rFonts w:ascii="Times New Roman" w:eastAsia="Arial" w:hAnsi="Times New Roman" w:cs="Times New Roman"/>
          <w:bCs/>
          <w:sz w:val="20"/>
          <w:szCs w:val="20"/>
        </w:rPr>
        <w:t>Anexei</w:t>
      </w:r>
      <w:r w:rsidRPr="007572EB">
        <w:rPr>
          <w:rFonts w:ascii="Times New Roman" w:eastAsia="Arial" w:hAnsi="Times New Roman" w:cs="Times New Roman"/>
          <w:bCs/>
          <w:sz w:val="20"/>
          <w:szCs w:val="20"/>
        </w:rPr>
        <w:t xml:space="preserve"> nr. 2 care face parte integrantă din prezenta hotărâre.</w:t>
      </w:r>
    </w:p>
    <w:p w14:paraId="1B427DFF" w14:textId="7433BDC9" w:rsidR="00091C2B" w:rsidRPr="00CC595F" w:rsidRDefault="00091C2B" w:rsidP="00E222C1">
      <w:pPr>
        <w:tabs>
          <w:tab w:val="left" w:pos="3500"/>
        </w:tabs>
        <w:spacing w:after="0" w:line="240" w:lineRule="auto"/>
        <w:ind w:left="993" w:right="-284" w:firstLine="425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C595F">
        <w:rPr>
          <w:rFonts w:ascii="Times New Roman" w:eastAsia="Arial" w:hAnsi="Times New Roman" w:cs="Times New Roman"/>
          <w:b/>
          <w:sz w:val="20"/>
          <w:szCs w:val="20"/>
        </w:rPr>
        <w:t xml:space="preserve">Art. </w:t>
      </w:r>
      <w:r w:rsidR="000A2955" w:rsidRPr="00CC595F">
        <w:rPr>
          <w:rFonts w:ascii="Times New Roman" w:eastAsia="Arial" w:hAnsi="Times New Roman" w:cs="Times New Roman"/>
          <w:b/>
          <w:sz w:val="20"/>
          <w:szCs w:val="20"/>
        </w:rPr>
        <w:t>9</w:t>
      </w:r>
      <w:r w:rsidRPr="00CC595F">
        <w:rPr>
          <w:rFonts w:ascii="Times New Roman" w:eastAsia="Arial" w:hAnsi="Times New Roman" w:cs="Times New Roman"/>
          <w:b/>
          <w:sz w:val="20"/>
          <w:szCs w:val="20"/>
        </w:rPr>
        <w:t>.</w:t>
      </w:r>
      <w:r w:rsidRPr="00CC595F">
        <w:rPr>
          <w:rFonts w:ascii="Times New Roman" w:eastAsia="Arial" w:hAnsi="Times New Roman" w:cs="Times New Roman"/>
          <w:sz w:val="20"/>
          <w:szCs w:val="20"/>
        </w:rPr>
        <w:t xml:space="preserve"> – Se mandatează Președintele Consiliului Județean Călărași să semneze, în numele și pe seama Județului Călărași, acordul de parteneriat, precum și să exercite calitatea de Lider de proiect/ parteneriat și să semneze în  numele și pe seama </w:t>
      </w:r>
      <w:r w:rsidR="00487F8A" w:rsidRPr="00CC595F">
        <w:rPr>
          <w:rFonts w:ascii="Times New Roman" w:eastAsia="Arial" w:hAnsi="Times New Roman" w:cs="Times New Roman"/>
          <w:sz w:val="20"/>
          <w:szCs w:val="20"/>
        </w:rPr>
        <w:t>ambilor</w:t>
      </w:r>
      <w:r w:rsidRPr="00CC595F">
        <w:rPr>
          <w:rFonts w:ascii="Times New Roman" w:eastAsia="Arial" w:hAnsi="Times New Roman" w:cs="Times New Roman"/>
          <w:sz w:val="20"/>
          <w:szCs w:val="20"/>
        </w:rPr>
        <w:t xml:space="preserve"> partener</w:t>
      </w:r>
      <w:r w:rsidR="00365375" w:rsidRPr="00CC595F">
        <w:rPr>
          <w:rFonts w:ascii="Times New Roman" w:eastAsia="Arial" w:hAnsi="Times New Roman" w:cs="Times New Roman"/>
          <w:sz w:val="20"/>
          <w:szCs w:val="20"/>
        </w:rPr>
        <w:t>ilor cererea de</w:t>
      </w:r>
      <w:r w:rsidRPr="00CC595F">
        <w:rPr>
          <w:rFonts w:ascii="Times New Roman" w:eastAsia="Arial" w:hAnsi="Times New Roman" w:cs="Times New Roman"/>
          <w:sz w:val="20"/>
          <w:szCs w:val="20"/>
        </w:rPr>
        <w:t xml:space="preserve"> finanțare a </w:t>
      </w:r>
      <w:r w:rsidR="00CC595F" w:rsidRPr="00CC595F">
        <w:rPr>
          <w:rFonts w:ascii="Times New Roman" w:eastAsia="Arial" w:hAnsi="Times New Roman" w:cs="Times New Roman"/>
          <w:sz w:val="20"/>
          <w:szCs w:val="20"/>
        </w:rPr>
        <w:t>”</w:t>
      </w:r>
      <w:proofErr w:type="spellStart"/>
      <w:r w:rsidR="00CC595F" w:rsidRPr="00CC595F">
        <w:rPr>
          <w:rFonts w:ascii="Times New Roman" w:eastAsia="Arial" w:hAnsi="Times New Roman" w:cs="Times New Roman"/>
          <w:sz w:val="20"/>
          <w:szCs w:val="20"/>
        </w:rPr>
        <w:t>SmartDestinație</w:t>
      </w:r>
      <w:proofErr w:type="spellEnd"/>
      <w:r w:rsidR="00CC595F" w:rsidRPr="00CC595F">
        <w:rPr>
          <w:rFonts w:ascii="Times New Roman" w:eastAsia="Arial" w:hAnsi="Times New Roman" w:cs="Times New Roman"/>
          <w:sz w:val="20"/>
          <w:szCs w:val="20"/>
        </w:rPr>
        <w:t xml:space="preserve"> Călărași -</w:t>
      </w:r>
      <w:r w:rsidR="001E2D0D" w:rsidRPr="00CC595F">
        <w:rPr>
          <w:rFonts w:ascii="Times New Roman" w:eastAsia="Arial" w:hAnsi="Times New Roman" w:cs="Times New Roman"/>
          <w:sz w:val="20"/>
          <w:szCs w:val="20"/>
        </w:rPr>
        <w:t xml:space="preserve"> Platformă digitală și amenajări rapide pentru operaționalizarea OMD „Dunărea Călărășeană”</w:t>
      </w:r>
      <w:r w:rsidRPr="00CC595F">
        <w:rPr>
          <w:rFonts w:ascii="Times New Roman" w:eastAsia="Arial" w:hAnsi="Times New Roman" w:cs="Times New Roman"/>
          <w:sz w:val="20"/>
          <w:szCs w:val="20"/>
        </w:rPr>
        <w:t xml:space="preserve"> cu toate  anexele acesteia, a tuturor  documentelor  aferente proiectului și să reprezinte județul, Consiliul Județean Călărași, precum și </w:t>
      </w:r>
      <w:r w:rsidR="001E2D0D" w:rsidRPr="00CC595F">
        <w:rPr>
          <w:rFonts w:ascii="Times New Roman" w:eastAsia="Arial" w:hAnsi="Times New Roman" w:cs="Times New Roman"/>
          <w:sz w:val="20"/>
          <w:szCs w:val="20"/>
        </w:rPr>
        <w:t xml:space="preserve">partenerul </w:t>
      </w:r>
      <w:proofErr w:type="spellStart"/>
      <w:r w:rsidR="001E2D0D" w:rsidRPr="00CC595F">
        <w:rPr>
          <w:rFonts w:ascii="Times New Roman" w:eastAsia="Arial" w:hAnsi="Times New Roman" w:cs="Times New Roman"/>
          <w:sz w:val="20"/>
          <w:szCs w:val="20"/>
        </w:rPr>
        <w:t>Organizatia</w:t>
      </w:r>
      <w:proofErr w:type="spellEnd"/>
      <w:r w:rsidR="001E2D0D" w:rsidRPr="00CC595F">
        <w:rPr>
          <w:rFonts w:ascii="Times New Roman" w:eastAsia="Arial" w:hAnsi="Times New Roman" w:cs="Times New Roman"/>
          <w:sz w:val="20"/>
          <w:szCs w:val="20"/>
        </w:rPr>
        <w:t xml:space="preserve"> de Management al </w:t>
      </w:r>
      <w:proofErr w:type="spellStart"/>
      <w:r w:rsidR="001E2D0D" w:rsidRPr="00CC595F">
        <w:rPr>
          <w:rFonts w:ascii="Times New Roman" w:eastAsia="Arial" w:hAnsi="Times New Roman" w:cs="Times New Roman"/>
          <w:sz w:val="20"/>
          <w:szCs w:val="20"/>
        </w:rPr>
        <w:t>Destinatiei</w:t>
      </w:r>
      <w:proofErr w:type="spellEnd"/>
      <w:r w:rsidR="001E2D0D" w:rsidRPr="00CC595F">
        <w:rPr>
          <w:rFonts w:ascii="Times New Roman" w:eastAsia="Arial" w:hAnsi="Times New Roman" w:cs="Times New Roman"/>
          <w:sz w:val="20"/>
          <w:szCs w:val="20"/>
        </w:rPr>
        <w:t xml:space="preserve"> OMD „</w:t>
      </w:r>
      <w:proofErr w:type="spellStart"/>
      <w:r w:rsidR="001E2D0D" w:rsidRPr="00CC595F">
        <w:rPr>
          <w:rFonts w:ascii="Times New Roman" w:eastAsia="Arial" w:hAnsi="Times New Roman" w:cs="Times New Roman"/>
          <w:sz w:val="20"/>
          <w:szCs w:val="20"/>
        </w:rPr>
        <w:t>Dun</w:t>
      </w:r>
      <w:r w:rsidR="00CC595F" w:rsidRPr="00CC595F">
        <w:rPr>
          <w:rFonts w:ascii="Times New Roman" w:eastAsia="Arial" w:hAnsi="Times New Roman" w:cs="Times New Roman"/>
          <w:sz w:val="20"/>
          <w:szCs w:val="20"/>
        </w:rPr>
        <w:t>area</w:t>
      </w:r>
      <w:proofErr w:type="spellEnd"/>
      <w:r w:rsidR="00CC595F" w:rsidRPr="00CC595F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="00CC595F" w:rsidRPr="00CC595F">
        <w:rPr>
          <w:rFonts w:ascii="Times New Roman" w:eastAsia="Arial" w:hAnsi="Times New Roman" w:cs="Times New Roman"/>
          <w:sz w:val="20"/>
          <w:szCs w:val="20"/>
        </w:rPr>
        <w:t>Calaraseana</w:t>
      </w:r>
      <w:proofErr w:type="spellEnd"/>
      <w:r w:rsidR="00CC595F" w:rsidRPr="00CC595F">
        <w:rPr>
          <w:rFonts w:ascii="Times New Roman" w:eastAsia="Arial" w:hAnsi="Times New Roman" w:cs="Times New Roman"/>
          <w:sz w:val="20"/>
          <w:szCs w:val="20"/>
        </w:rPr>
        <w:t xml:space="preserve">” in </w:t>
      </w:r>
      <w:proofErr w:type="spellStart"/>
      <w:r w:rsidR="00CC595F" w:rsidRPr="00CC595F">
        <w:rPr>
          <w:rFonts w:ascii="Times New Roman" w:eastAsia="Arial" w:hAnsi="Times New Roman" w:cs="Times New Roman"/>
          <w:sz w:val="20"/>
          <w:szCs w:val="20"/>
        </w:rPr>
        <w:t>relatia</w:t>
      </w:r>
      <w:proofErr w:type="spellEnd"/>
      <w:r w:rsidR="00CC595F" w:rsidRPr="00CC595F">
        <w:rPr>
          <w:rFonts w:ascii="Times New Roman" w:eastAsia="Arial" w:hAnsi="Times New Roman" w:cs="Times New Roman"/>
          <w:sz w:val="20"/>
          <w:szCs w:val="20"/>
        </w:rPr>
        <w:t xml:space="preserve"> cu</w:t>
      </w:r>
      <w:r w:rsidRPr="00CC595F">
        <w:rPr>
          <w:rFonts w:ascii="Times New Roman" w:eastAsia="Arial" w:hAnsi="Times New Roman" w:cs="Times New Roman"/>
          <w:sz w:val="20"/>
          <w:szCs w:val="20"/>
        </w:rPr>
        <w:t xml:space="preserve"> Ministerul </w:t>
      </w:r>
      <w:r w:rsidR="001E2D0D" w:rsidRPr="00CC595F">
        <w:rPr>
          <w:rFonts w:ascii="Times New Roman" w:eastAsia="Arial" w:hAnsi="Times New Roman" w:cs="Times New Roman"/>
          <w:sz w:val="20"/>
          <w:szCs w:val="20"/>
        </w:rPr>
        <w:t xml:space="preserve">Economiei, </w:t>
      </w:r>
      <w:proofErr w:type="spellStart"/>
      <w:r w:rsidR="001E2D0D" w:rsidRPr="00CC595F">
        <w:rPr>
          <w:rFonts w:ascii="Times New Roman" w:eastAsia="Arial" w:hAnsi="Times New Roman" w:cs="Times New Roman"/>
          <w:sz w:val="20"/>
          <w:szCs w:val="20"/>
        </w:rPr>
        <w:t>Digitalizarii</w:t>
      </w:r>
      <w:proofErr w:type="spellEnd"/>
      <w:r w:rsidR="001E2D0D" w:rsidRPr="00CC595F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="001E2D0D" w:rsidRPr="00CC595F">
        <w:rPr>
          <w:rFonts w:ascii="Times New Roman" w:eastAsia="Arial" w:hAnsi="Times New Roman" w:cs="Times New Roman"/>
          <w:sz w:val="20"/>
          <w:szCs w:val="20"/>
        </w:rPr>
        <w:t>Antreprenoriatului</w:t>
      </w:r>
      <w:proofErr w:type="spellEnd"/>
      <w:r w:rsidR="001E2D0D" w:rsidRPr="00CC595F">
        <w:rPr>
          <w:rFonts w:ascii="Times New Roman" w:eastAsia="Arial" w:hAnsi="Times New Roman" w:cs="Times New Roman"/>
          <w:sz w:val="20"/>
          <w:szCs w:val="20"/>
        </w:rPr>
        <w:t xml:space="preserve"> si Turismului.</w:t>
      </w:r>
    </w:p>
    <w:p w14:paraId="06BD38D0" w14:textId="7E5AEE74" w:rsidR="00091C2B" w:rsidRDefault="00091C2B" w:rsidP="007572EB">
      <w:pPr>
        <w:spacing w:after="0" w:line="240" w:lineRule="auto"/>
        <w:ind w:left="993" w:right="-284" w:firstLine="42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C595F">
        <w:rPr>
          <w:rFonts w:ascii="Times New Roman" w:eastAsia="SimSun" w:hAnsi="Times New Roman" w:cs="Times New Roman"/>
          <w:b/>
          <w:sz w:val="20"/>
          <w:szCs w:val="20"/>
        </w:rPr>
        <w:t>Art</w:t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0150C7" w:rsidRPr="00CC595F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="008C1189" w:rsidRPr="00CC595F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CC595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– Secretarul General al Județului, prin Compartimentul Cancelarie Consiliu și Editare Monitor Oficial, va comunica prezenta hotărâre cu caracter </w:t>
      </w:r>
      <w:r w:rsidR="00365375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individual:</w:t>
      </w:r>
      <w:r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Prefectului Județului Călărași, Președintelui Consiliului Județean Călărași</w:t>
      </w:r>
      <w:r w:rsidR="00365375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365375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Direcţiei</w:t>
      </w:r>
      <w:proofErr w:type="spellEnd"/>
      <w:r w:rsidR="00365375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Dezvoltare Regională </w:t>
      </w:r>
      <w:proofErr w:type="spellStart"/>
      <w:r w:rsidR="00365375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şi</w:t>
      </w:r>
      <w:proofErr w:type="spellEnd"/>
      <w:r w:rsidR="00365375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65375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Relaţii</w:t>
      </w:r>
      <w:proofErr w:type="spellEnd"/>
      <w:r w:rsidR="00365375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Externe, </w:t>
      </w:r>
      <w:proofErr w:type="spellStart"/>
      <w:r w:rsidR="00365375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Direcţiei</w:t>
      </w:r>
      <w:proofErr w:type="spellEnd"/>
      <w:r w:rsidR="00365375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Economice </w:t>
      </w:r>
      <w:proofErr w:type="spellStart"/>
      <w:r w:rsidR="00365375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şi</w:t>
      </w:r>
      <w:proofErr w:type="spellEnd"/>
      <w:r w:rsidR="001E2D0D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7572E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Organizatiei</w:t>
      </w:r>
      <w:proofErr w:type="spellEnd"/>
      <w:r w:rsidR="001E2D0D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de Management al </w:t>
      </w:r>
      <w:proofErr w:type="spellStart"/>
      <w:r w:rsidR="001E2D0D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Destinatiei</w:t>
      </w:r>
      <w:proofErr w:type="spellEnd"/>
      <w:r w:rsidR="001E2D0D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OMD „</w:t>
      </w:r>
      <w:proofErr w:type="spellStart"/>
      <w:r w:rsidR="001E2D0D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Dunarea</w:t>
      </w:r>
      <w:proofErr w:type="spellEnd"/>
      <w:r w:rsidR="001E2D0D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1E2D0D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Calaraseana</w:t>
      </w:r>
      <w:proofErr w:type="spellEnd"/>
      <w:r w:rsidR="001E2D0D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</w:t>
      </w:r>
      <w:r w:rsidR="00973A94" w:rsidRPr="00CC5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76C222D1" w14:textId="77777777" w:rsidR="007572EB" w:rsidRPr="007572EB" w:rsidRDefault="007572EB" w:rsidP="007572EB">
      <w:pPr>
        <w:spacing w:after="0" w:line="240" w:lineRule="auto"/>
        <w:ind w:left="993" w:right="-284" w:firstLine="42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69E664D" w14:textId="4A7E481C" w:rsidR="0034066F" w:rsidRPr="00CC595F" w:rsidRDefault="0034066F" w:rsidP="0034066F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091C2B" w:rsidRPr="00CC595F">
        <w:rPr>
          <w:rFonts w:ascii="Times New Roman" w:eastAsia="Times New Roman" w:hAnsi="Times New Roman" w:cs="Times New Roman"/>
          <w:b/>
          <w:sz w:val="20"/>
          <w:szCs w:val="20"/>
        </w:rPr>
        <w:t>PREŞEDINTE,</w:t>
      </w:r>
    </w:p>
    <w:p w14:paraId="72261C69" w14:textId="19BA9834" w:rsidR="00091C2B" w:rsidRPr="00CC595F" w:rsidRDefault="00CC595F" w:rsidP="0034066F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</w:t>
      </w:r>
      <w:r w:rsidR="00091C2B" w:rsidRPr="00CC595F">
        <w:rPr>
          <w:rFonts w:ascii="Times New Roman" w:eastAsia="Times New Roman" w:hAnsi="Times New Roman" w:cs="Times New Roman"/>
          <w:b/>
          <w:sz w:val="20"/>
          <w:szCs w:val="20"/>
        </w:rPr>
        <w:t>ec. Vasile ILIUŢĂ</w:t>
      </w:r>
      <w:r w:rsidR="00091C2B"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91C2B"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91C2B"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91C2B"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</w:t>
      </w:r>
      <w:r w:rsidR="0034066F" w:rsidRP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</w:t>
      </w:r>
      <w:r w:rsidR="00973A94" w:rsidRP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572E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CONTRASEMN</w:t>
      </w:r>
      <w:r w:rsidR="00091C2B" w:rsidRPr="00CC595F">
        <w:rPr>
          <w:rFonts w:ascii="Times New Roman" w:eastAsia="Times New Roman" w:hAnsi="Times New Roman" w:cs="Times New Roman"/>
          <w:b/>
          <w:sz w:val="20"/>
          <w:szCs w:val="20"/>
        </w:rPr>
        <w:t>EAZĂ,</w:t>
      </w:r>
    </w:p>
    <w:p w14:paraId="3B1CE13B" w14:textId="29155702" w:rsidR="00091C2B" w:rsidRPr="00CC595F" w:rsidRDefault="00091C2B" w:rsidP="00E222C1">
      <w:pPr>
        <w:spacing w:after="0" w:line="240" w:lineRule="auto"/>
        <w:ind w:left="993" w:right="-284" w:firstLine="42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</w:t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="0034066F" w:rsidRP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</w:t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>SECRETARUL</w:t>
      </w:r>
      <w:r w:rsidR="001E2D0D" w:rsidRP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>GENERAL AL JUDEŢULUI,</w:t>
      </w:r>
    </w:p>
    <w:p w14:paraId="5B999D75" w14:textId="6A41F4E7" w:rsidR="003C3264" w:rsidRPr="003C3264" w:rsidRDefault="0034066F" w:rsidP="007572EB">
      <w:pPr>
        <w:spacing w:after="0" w:line="240" w:lineRule="auto"/>
        <w:ind w:left="993" w:right="-284" w:firstLine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95F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</w:t>
      </w:r>
      <w:r w:rsidR="00973A94" w:rsidRP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C595F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1E2D0D" w:rsidRPr="00CC595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Anca </w:t>
      </w:r>
      <w:r w:rsidR="00CC595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 w:rsidR="001E2D0D" w:rsidRPr="00CC595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Mirela ȘTEFĂNESCU</w:t>
      </w:r>
    </w:p>
    <w:p w14:paraId="1A00B5A4" w14:textId="7F5D3BD3" w:rsidR="00493EAC" w:rsidRPr="00CC595F" w:rsidRDefault="00487F8A" w:rsidP="00D87678">
      <w:pPr>
        <w:spacing w:after="0" w:line="240" w:lineRule="auto"/>
        <w:ind w:left="540" w:right="-284" w:firstLine="450"/>
        <w:rPr>
          <w:rFonts w:ascii="Times New Roman" w:eastAsia="Times New Roman" w:hAnsi="Times New Roman" w:cs="Times New Roman"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sz w:val="20"/>
          <w:szCs w:val="20"/>
        </w:rPr>
        <w:t>Nr.</w:t>
      </w:r>
      <w:r w:rsidR="00493EAC" w:rsidRPr="00CC595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572EB">
        <w:rPr>
          <w:rFonts w:ascii="Times New Roman" w:eastAsia="Times New Roman" w:hAnsi="Times New Roman" w:cs="Times New Roman"/>
          <w:sz w:val="20"/>
          <w:szCs w:val="20"/>
        </w:rPr>
        <w:t>69</w:t>
      </w:r>
      <w:r w:rsidR="00493EAC" w:rsidRPr="00CC595F">
        <w:rPr>
          <w:rFonts w:ascii="Times New Roman" w:eastAsia="Times New Roman" w:hAnsi="Times New Roman" w:cs="Times New Roman"/>
          <w:sz w:val="20"/>
          <w:szCs w:val="20"/>
        </w:rPr>
        <w:t xml:space="preserve">                   .</w:t>
      </w:r>
      <w:r w:rsidR="00493EAC" w:rsidRPr="00CC595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8450F66" w14:textId="77777777" w:rsidR="00493EAC" w:rsidRPr="00CC595F" w:rsidRDefault="00493EAC" w:rsidP="00D87678">
      <w:pPr>
        <w:spacing w:after="0" w:line="240" w:lineRule="auto"/>
        <w:ind w:left="540" w:right="-284" w:firstLine="450"/>
        <w:rPr>
          <w:rFonts w:ascii="Times New Roman" w:eastAsia="Times New Roman" w:hAnsi="Times New Roman" w:cs="Times New Roman"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Adoptată la </w:t>
      </w:r>
      <w:proofErr w:type="spellStart"/>
      <w:r w:rsidRPr="00CC595F">
        <w:rPr>
          <w:rFonts w:ascii="Times New Roman" w:eastAsia="Times New Roman" w:hAnsi="Times New Roman" w:cs="Times New Roman"/>
          <w:sz w:val="20"/>
          <w:szCs w:val="20"/>
        </w:rPr>
        <w:t>Călăraşi</w:t>
      </w:r>
      <w:proofErr w:type="spellEnd"/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,                                                                   </w:t>
      </w:r>
    </w:p>
    <w:p w14:paraId="7C6C8615" w14:textId="2CB5125A" w:rsidR="00493EAC" w:rsidRPr="00CC595F" w:rsidRDefault="00493EAC" w:rsidP="00D87678">
      <w:pPr>
        <w:spacing w:after="0" w:line="240" w:lineRule="auto"/>
        <w:ind w:left="540" w:right="-284" w:firstLine="450"/>
        <w:rPr>
          <w:rFonts w:ascii="Times New Roman" w:eastAsia="Times New Roman" w:hAnsi="Times New Roman" w:cs="Times New Roman"/>
          <w:sz w:val="20"/>
          <w:szCs w:val="20"/>
        </w:rPr>
      </w:pPr>
      <w:r w:rsidRPr="00CC595F">
        <w:rPr>
          <w:rFonts w:ascii="Times New Roman" w:eastAsia="Times New Roman" w:hAnsi="Times New Roman" w:cs="Times New Roman"/>
          <w:sz w:val="20"/>
          <w:szCs w:val="20"/>
        </w:rPr>
        <w:t>Astăzi  2</w:t>
      </w:r>
      <w:r w:rsidR="0027680B" w:rsidRPr="00CC595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CC595F">
        <w:rPr>
          <w:rFonts w:ascii="Times New Roman" w:eastAsia="Times New Roman" w:hAnsi="Times New Roman" w:cs="Times New Roman"/>
          <w:sz w:val="20"/>
          <w:szCs w:val="20"/>
        </w:rPr>
        <w:t>.03.2026</w:t>
      </w:r>
      <w:r w:rsidR="00CC595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CC595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9C1B6F" w14:textId="25A7C8CE" w:rsidR="00091C2B" w:rsidRPr="00E222C1" w:rsidRDefault="00493EAC" w:rsidP="007572EB">
      <w:pPr>
        <w:spacing w:after="0" w:line="240" w:lineRule="auto"/>
        <w:ind w:left="540" w:right="-284" w:firstLine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95F">
        <w:rPr>
          <w:rFonts w:ascii="Times New Roman" w:eastAsia="Times New Roman" w:hAnsi="Times New Roman" w:cs="Times New Roman"/>
          <w:sz w:val="16"/>
          <w:szCs w:val="16"/>
        </w:rPr>
        <w:t>Redactat</w:t>
      </w:r>
      <w:r w:rsidR="007572EB">
        <w:rPr>
          <w:rFonts w:ascii="Times New Roman" w:eastAsia="Times New Roman" w:hAnsi="Times New Roman" w:cs="Times New Roman"/>
          <w:sz w:val="16"/>
          <w:szCs w:val="16"/>
        </w:rPr>
        <w:t>ă de Consilier, Valentina VASILE</w:t>
      </w:r>
      <w:r w:rsidRPr="00CC595F">
        <w:rPr>
          <w:rFonts w:ascii="Times New Roman" w:eastAsia="Times New Roman" w:hAnsi="Times New Roman" w:cs="Times New Roman"/>
          <w:sz w:val="16"/>
          <w:szCs w:val="16"/>
        </w:rPr>
        <w:t>, în 5 exemplare.</w:t>
      </w:r>
    </w:p>
    <w:sectPr w:rsidR="00091C2B" w:rsidRPr="00E222C1" w:rsidSect="00223AB3">
      <w:pgSz w:w="12240" w:h="15840"/>
      <w:pgMar w:top="284" w:right="90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7DC"/>
    <w:multiLevelType w:val="hybridMultilevel"/>
    <w:tmpl w:val="29864F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A3EB8"/>
    <w:multiLevelType w:val="hybridMultilevel"/>
    <w:tmpl w:val="CA28EA4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9122B"/>
    <w:multiLevelType w:val="hybridMultilevel"/>
    <w:tmpl w:val="29864F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175F0"/>
    <w:multiLevelType w:val="hybridMultilevel"/>
    <w:tmpl w:val="BD90B5B0"/>
    <w:lvl w:ilvl="0" w:tplc="153C041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B11FA"/>
    <w:multiLevelType w:val="hybridMultilevel"/>
    <w:tmpl w:val="A16AE008"/>
    <w:lvl w:ilvl="0" w:tplc="015C80B2">
      <w:numFmt w:val="bullet"/>
      <w:lvlText w:val="-"/>
      <w:lvlJc w:val="left"/>
      <w:pPr>
        <w:ind w:left="180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2B"/>
    <w:rsid w:val="000150C7"/>
    <w:rsid w:val="00067CB6"/>
    <w:rsid w:val="00085C90"/>
    <w:rsid w:val="00091C2B"/>
    <w:rsid w:val="000A2955"/>
    <w:rsid w:val="000B64DA"/>
    <w:rsid w:val="000B75CE"/>
    <w:rsid w:val="000D2F73"/>
    <w:rsid w:val="001400E9"/>
    <w:rsid w:val="00147F90"/>
    <w:rsid w:val="00160D3E"/>
    <w:rsid w:val="001B6085"/>
    <w:rsid w:val="001E2D0D"/>
    <w:rsid w:val="0020432D"/>
    <w:rsid w:val="0027680B"/>
    <w:rsid w:val="002C7D08"/>
    <w:rsid w:val="00313287"/>
    <w:rsid w:val="00326BB4"/>
    <w:rsid w:val="0034066F"/>
    <w:rsid w:val="00365375"/>
    <w:rsid w:val="003B78DB"/>
    <w:rsid w:val="003C3264"/>
    <w:rsid w:val="003C5CDF"/>
    <w:rsid w:val="00421CBE"/>
    <w:rsid w:val="00434883"/>
    <w:rsid w:val="00467E18"/>
    <w:rsid w:val="00487F8A"/>
    <w:rsid w:val="00493EAC"/>
    <w:rsid w:val="004B0544"/>
    <w:rsid w:val="004B0588"/>
    <w:rsid w:val="004B4F48"/>
    <w:rsid w:val="005203BF"/>
    <w:rsid w:val="00523268"/>
    <w:rsid w:val="00576C7F"/>
    <w:rsid w:val="005B5D38"/>
    <w:rsid w:val="005F0B94"/>
    <w:rsid w:val="00601179"/>
    <w:rsid w:val="0066169D"/>
    <w:rsid w:val="006906B0"/>
    <w:rsid w:val="006A613C"/>
    <w:rsid w:val="006B67AF"/>
    <w:rsid w:val="006D49F1"/>
    <w:rsid w:val="00722049"/>
    <w:rsid w:val="0074251F"/>
    <w:rsid w:val="00746BBA"/>
    <w:rsid w:val="00753AD1"/>
    <w:rsid w:val="007572EB"/>
    <w:rsid w:val="00772267"/>
    <w:rsid w:val="00787FAC"/>
    <w:rsid w:val="007E0882"/>
    <w:rsid w:val="007F16ED"/>
    <w:rsid w:val="007F73C3"/>
    <w:rsid w:val="00815894"/>
    <w:rsid w:val="008444B8"/>
    <w:rsid w:val="008616C7"/>
    <w:rsid w:val="00873EF7"/>
    <w:rsid w:val="008C1189"/>
    <w:rsid w:val="008C6733"/>
    <w:rsid w:val="008E2A7C"/>
    <w:rsid w:val="008E2EBF"/>
    <w:rsid w:val="008F4B87"/>
    <w:rsid w:val="0091071D"/>
    <w:rsid w:val="00973A94"/>
    <w:rsid w:val="00982FE7"/>
    <w:rsid w:val="009D075B"/>
    <w:rsid w:val="009D10DB"/>
    <w:rsid w:val="009E59B7"/>
    <w:rsid w:val="009F3440"/>
    <w:rsid w:val="00A020E9"/>
    <w:rsid w:val="00A35038"/>
    <w:rsid w:val="00A4388F"/>
    <w:rsid w:val="00A513FB"/>
    <w:rsid w:val="00A84A6A"/>
    <w:rsid w:val="00A8647B"/>
    <w:rsid w:val="00B101A2"/>
    <w:rsid w:val="00B236AF"/>
    <w:rsid w:val="00B2764E"/>
    <w:rsid w:val="00B916AF"/>
    <w:rsid w:val="00BC511E"/>
    <w:rsid w:val="00BE5071"/>
    <w:rsid w:val="00BF1225"/>
    <w:rsid w:val="00C31AAE"/>
    <w:rsid w:val="00C36BC1"/>
    <w:rsid w:val="00C84BA1"/>
    <w:rsid w:val="00CC595F"/>
    <w:rsid w:val="00D66E28"/>
    <w:rsid w:val="00D87678"/>
    <w:rsid w:val="00E222C1"/>
    <w:rsid w:val="00E94EBE"/>
    <w:rsid w:val="00EE3C16"/>
    <w:rsid w:val="00EF2460"/>
    <w:rsid w:val="00F018D8"/>
    <w:rsid w:val="00F02883"/>
    <w:rsid w:val="00F24C42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2E44"/>
  <w15:chartTrackingRefBased/>
  <w15:docId w15:val="{41E41129-BB24-4CE3-AFDA-6A7F5192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C42"/>
  </w:style>
  <w:style w:type="paragraph" w:styleId="Titlu1">
    <w:name w:val="heading 1"/>
    <w:basedOn w:val="Normal"/>
    <w:next w:val="Normal"/>
    <w:link w:val="Titlu1Caracter"/>
    <w:qFormat/>
    <w:rsid w:val="00091C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091C2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91C2B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character" w:customStyle="1" w:styleId="Titlu2Caracter">
    <w:name w:val="Titlu 2 Caracter"/>
    <w:basedOn w:val="Fontdeparagrafimplicit"/>
    <w:link w:val="Titlu2"/>
    <w:semiHidden/>
    <w:rsid w:val="00091C2B"/>
    <w:rPr>
      <w:rFonts w:ascii="Times New Roman" w:eastAsia="Arial Unicode MS" w:hAnsi="Times New Roman" w:cs="Times New Roman"/>
      <w:b/>
      <w:bCs/>
      <w:sz w:val="32"/>
      <w:szCs w:val="24"/>
      <w:lang w:val="fr-FR" w:eastAsia="ro-RO"/>
    </w:rPr>
  </w:style>
  <w:style w:type="numbering" w:customStyle="1" w:styleId="FrListare1">
    <w:name w:val="Fără Listare1"/>
    <w:next w:val="FrListare"/>
    <w:semiHidden/>
    <w:rsid w:val="00091C2B"/>
  </w:style>
  <w:style w:type="paragraph" w:styleId="TextnBalon">
    <w:name w:val="Balloon Text"/>
    <w:basedOn w:val="Normal"/>
    <w:link w:val="TextnBalonCaracter"/>
    <w:semiHidden/>
    <w:rsid w:val="00091C2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091C2B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rsid w:val="0009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1">
    <w:name w:val="Char Char1"/>
    <w:basedOn w:val="Normal"/>
    <w:rsid w:val="0009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Robust">
    <w:name w:val="Strong"/>
    <w:uiPriority w:val="22"/>
    <w:qFormat/>
    <w:rsid w:val="00091C2B"/>
    <w:rPr>
      <w:b/>
      <w:bCs/>
    </w:rPr>
  </w:style>
  <w:style w:type="paragraph" w:styleId="Frspaiere">
    <w:name w:val="No Spacing"/>
    <w:uiPriority w:val="1"/>
    <w:qFormat/>
    <w:rsid w:val="00091C2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091C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5tlu1">
    <w:name w:val="l5tlu1"/>
    <w:rsid w:val="00091C2B"/>
    <w:rPr>
      <w:b/>
      <w:bCs/>
      <w:color w:val="000000"/>
      <w:sz w:val="32"/>
      <w:szCs w:val="32"/>
    </w:rPr>
  </w:style>
  <w:style w:type="character" w:customStyle="1" w:styleId="Bodytext5NotItalic">
    <w:name w:val="Body text (5) + Not Italic"/>
    <w:rsid w:val="00091C2B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styleId="Revizuire">
    <w:name w:val="Revision"/>
    <w:hidden/>
    <w:uiPriority w:val="99"/>
    <w:semiHidden/>
    <w:rsid w:val="0009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erincomentariu">
    <w:name w:val="annotation reference"/>
    <w:rsid w:val="00091C2B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09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091C2B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rsid w:val="00091C2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091C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BC51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804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Ruxandra</dc:creator>
  <cp:keywords/>
  <dc:description/>
  <cp:lastModifiedBy>Plesa Robert</cp:lastModifiedBy>
  <cp:revision>76</cp:revision>
  <cp:lastPrinted>2023-03-14T07:52:00Z</cp:lastPrinted>
  <dcterms:created xsi:type="dcterms:W3CDTF">2023-03-02T14:16:00Z</dcterms:created>
  <dcterms:modified xsi:type="dcterms:W3CDTF">2026-03-20T09:02:00Z</dcterms:modified>
</cp:coreProperties>
</file>