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AE4A1" w14:textId="7CF7AED3" w:rsidR="001C6C83" w:rsidRPr="00CC17E1" w:rsidRDefault="001C6C83" w:rsidP="007D2D94">
      <w:pPr>
        <w:ind w:left="142" w:right="-851"/>
        <w:jc w:val="both"/>
        <w:rPr>
          <w:b/>
          <w:lang w:val="it-IT"/>
        </w:rPr>
      </w:pPr>
      <w:r w:rsidRPr="00CC17E1">
        <w:rPr>
          <w:b/>
          <w:lang w:val="it-IT"/>
        </w:rPr>
        <w:t xml:space="preserve">ROMANIA                                                                                   </w:t>
      </w:r>
      <w:r w:rsidR="00EB5DDC" w:rsidRPr="00CC17E1">
        <w:rPr>
          <w:b/>
          <w:lang w:val="it-IT"/>
        </w:rPr>
        <w:t xml:space="preserve">                             </w:t>
      </w:r>
      <w:r w:rsidRPr="00CC17E1">
        <w:rPr>
          <w:b/>
          <w:lang w:val="it-IT"/>
        </w:rPr>
        <w:t xml:space="preserve">  </w:t>
      </w:r>
      <w:r w:rsidR="007D2D94">
        <w:rPr>
          <w:b/>
          <w:lang w:val="it-IT"/>
        </w:rPr>
        <w:t xml:space="preserve">       </w:t>
      </w:r>
      <w:r w:rsidRPr="00CC17E1">
        <w:rPr>
          <w:b/>
          <w:lang w:val="it-IT"/>
        </w:rPr>
        <w:t xml:space="preserve">PROIECT                                                                                                                                                                                                                                                                           </w:t>
      </w:r>
    </w:p>
    <w:p w14:paraId="27A1B47B" w14:textId="7C239AD4" w:rsidR="001C6C83" w:rsidRPr="00CC17E1" w:rsidRDefault="00BC7987" w:rsidP="007D2D94">
      <w:pPr>
        <w:ind w:left="142" w:right="-851"/>
        <w:jc w:val="both"/>
        <w:rPr>
          <w:b/>
          <w:lang w:val="it-IT"/>
        </w:rPr>
      </w:pPr>
      <w:r w:rsidRPr="00CC17E1">
        <w:rPr>
          <w:b/>
          <w:lang w:val="it-IT"/>
        </w:rPr>
        <w:t>JUDE</w:t>
      </w:r>
      <w:r w:rsidR="003F6087">
        <w:rPr>
          <w:b/>
          <w:lang w:val="it-IT"/>
        </w:rPr>
        <w:t>Ț</w:t>
      </w:r>
      <w:r w:rsidRPr="00CC17E1">
        <w:rPr>
          <w:b/>
          <w:lang w:val="it-IT"/>
        </w:rPr>
        <w:t>UL C</w:t>
      </w:r>
      <w:r w:rsidR="003F6087">
        <w:rPr>
          <w:b/>
          <w:lang w:val="it-IT"/>
        </w:rPr>
        <w:t>Ă</w:t>
      </w:r>
      <w:r w:rsidRPr="00CC17E1">
        <w:rPr>
          <w:b/>
          <w:lang w:val="it-IT"/>
        </w:rPr>
        <w:t>L</w:t>
      </w:r>
      <w:r w:rsidR="003F6087">
        <w:rPr>
          <w:b/>
          <w:lang w:val="it-IT"/>
        </w:rPr>
        <w:t>Ă</w:t>
      </w:r>
      <w:r w:rsidRPr="00CC17E1">
        <w:rPr>
          <w:b/>
          <w:lang w:val="it-IT"/>
        </w:rPr>
        <w:t>RA</w:t>
      </w:r>
      <w:r w:rsidR="003F6087">
        <w:rPr>
          <w:b/>
          <w:lang w:val="it-IT"/>
        </w:rPr>
        <w:t>Ș</w:t>
      </w:r>
      <w:r w:rsidRPr="00CC17E1">
        <w:rPr>
          <w:b/>
          <w:lang w:val="it-IT"/>
        </w:rPr>
        <w:t>I</w:t>
      </w:r>
      <w:r w:rsidRPr="00CC17E1">
        <w:rPr>
          <w:b/>
          <w:lang w:val="it-IT"/>
        </w:rPr>
        <w:tab/>
      </w:r>
      <w:r w:rsidRPr="00CC17E1">
        <w:rPr>
          <w:b/>
          <w:lang w:val="it-IT"/>
        </w:rPr>
        <w:tab/>
      </w:r>
      <w:r w:rsidRPr="00CC17E1">
        <w:rPr>
          <w:b/>
          <w:lang w:val="it-IT"/>
        </w:rPr>
        <w:tab/>
      </w:r>
      <w:r w:rsidRPr="00CC17E1">
        <w:rPr>
          <w:b/>
          <w:lang w:val="it-IT"/>
        </w:rPr>
        <w:tab/>
      </w:r>
      <w:r w:rsidRPr="00CC17E1">
        <w:rPr>
          <w:b/>
          <w:lang w:val="it-IT"/>
        </w:rPr>
        <w:tab/>
      </w:r>
      <w:r w:rsidRPr="00CC17E1">
        <w:rPr>
          <w:b/>
          <w:lang w:val="it-IT"/>
        </w:rPr>
        <w:tab/>
      </w:r>
      <w:r w:rsidR="00826A0F" w:rsidRPr="00CC17E1">
        <w:rPr>
          <w:b/>
          <w:lang w:val="it-IT"/>
        </w:rPr>
        <w:t xml:space="preserve">          </w:t>
      </w:r>
      <w:r w:rsidR="007D2D94">
        <w:rPr>
          <w:b/>
          <w:lang w:val="it-IT"/>
        </w:rPr>
        <w:t xml:space="preserve">           </w:t>
      </w:r>
      <w:r w:rsidR="00826A0F" w:rsidRPr="00CC17E1">
        <w:rPr>
          <w:b/>
          <w:lang w:val="it-IT"/>
        </w:rPr>
        <w:t xml:space="preserve"> </w:t>
      </w:r>
      <w:r w:rsidR="00EB5DDC" w:rsidRPr="00CC17E1">
        <w:rPr>
          <w:b/>
          <w:bCs/>
          <w:lang w:val="it-IT"/>
        </w:rPr>
        <w:t>N</w:t>
      </w:r>
      <w:r w:rsidR="00E2137D" w:rsidRPr="00CC17E1">
        <w:rPr>
          <w:b/>
          <w:bCs/>
          <w:lang w:val="it-IT"/>
        </w:rPr>
        <w:t>r.</w:t>
      </w:r>
      <w:r w:rsidR="00307D28">
        <w:rPr>
          <w:b/>
          <w:bCs/>
          <w:lang w:val="it-IT"/>
        </w:rPr>
        <w:t xml:space="preserve"> </w:t>
      </w:r>
      <w:r w:rsidR="00A22556">
        <w:rPr>
          <w:b/>
          <w:bCs/>
          <w:lang w:val="it-IT"/>
        </w:rPr>
        <w:t>12232/23.07.2026</w:t>
      </w:r>
    </w:p>
    <w:p w14:paraId="01958ACF" w14:textId="5E5EA53D" w:rsidR="001C6C83" w:rsidRDefault="001C6C83" w:rsidP="007D2D94">
      <w:pPr>
        <w:pStyle w:val="Titlu1"/>
        <w:ind w:left="142" w:right="-851"/>
        <w:rPr>
          <w:rFonts w:ascii="Times New Roman" w:hAnsi="Times New Roman" w:cs="Times New Roman"/>
          <w:bCs w:val="0"/>
          <w:sz w:val="24"/>
          <w:lang w:val="it-IT"/>
        </w:rPr>
      </w:pPr>
      <w:r w:rsidRPr="00CC17E1">
        <w:rPr>
          <w:rFonts w:ascii="Times New Roman" w:hAnsi="Times New Roman" w:cs="Times New Roman"/>
          <w:bCs w:val="0"/>
          <w:sz w:val="24"/>
          <w:lang w:val="it-IT"/>
        </w:rPr>
        <w:t>CONSILIUL JUDE</w:t>
      </w:r>
      <w:r w:rsidR="003F6087">
        <w:rPr>
          <w:rFonts w:ascii="Times New Roman" w:hAnsi="Times New Roman" w:cs="Times New Roman"/>
          <w:bCs w:val="0"/>
          <w:sz w:val="24"/>
          <w:lang w:val="it-IT"/>
        </w:rPr>
        <w:t>Ț</w:t>
      </w:r>
      <w:r w:rsidRPr="00CC17E1">
        <w:rPr>
          <w:rFonts w:ascii="Times New Roman" w:hAnsi="Times New Roman" w:cs="Times New Roman"/>
          <w:bCs w:val="0"/>
          <w:sz w:val="24"/>
          <w:lang w:val="it-IT"/>
        </w:rPr>
        <w:t>EAN C</w:t>
      </w:r>
      <w:r w:rsidR="003F6087">
        <w:rPr>
          <w:rFonts w:ascii="Times New Roman" w:hAnsi="Times New Roman" w:cs="Times New Roman"/>
          <w:bCs w:val="0"/>
          <w:sz w:val="24"/>
          <w:lang w:val="it-IT"/>
        </w:rPr>
        <w:t>Ă</w:t>
      </w:r>
      <w:r w:rsidRPr="00CC17E1">
        <w:rPr>
          <w:rFonts w:ascii="Times New Roman" w:hAnsi="Times New Roman" w:cs="Times New Roman"/>
          <w:bCs w:val="0"/>
          <w:sz w:val="24"/>
          <w:lang w:val="it-IT"/>
        </w:rPr>
        <w:t>L</w:t>
      </w:r>
      <w:r w:rsidR="003F6087">
        <w:rPr>
          <w:rFonts w:ascii="Times New Roman" w:hAnsi="Times New Roman" w:cs="Times New Roman"/>
          <w:bCs w:val="0"/>
          <w:sz w:val="24"/>
          <w:lang w:val="it-IT"/>
        </w:rPr>
        <w:t>Ă</w:t>
      </w:r>
      <w:r w:rsidRPr="00CC17E1">
        <w:rPr>
          <w:rFonts w:ascii="Times New Roman" w:hAnsi="Times New Roman" w:cs="Times New Roman"/>
          <w:bCs w:val="0"/>
          <w:sz w:val="24"/>
          <w:lang w:val="it-IT"/>
        </w:rPr>
        <w:t>RA</w:t>
      </w:r>
      <w:r w:rsidR="003F6087">
        <w:rPr>
          <w:rFonts w:ascii="Times New Roman" w:hAnsi="Times New Roman" w:cs="Times New Roman"/>
          <w:bCs w:val="0"/>
          <w:sz w:val="24"/>
          <w:lang w:val="it-IT"/>
        </w:rPr>
        <w:t>Ș</w:t>
      </w:r>
      <w:r w:rsidRPr="00CC17E1">
        <w:rPr>
          <w:rFonts w:ascii="Times New Roman" w:hAnsi="Times New Roman" w:cs="Times New Roman"/>
          <w:bCs w:val="0"/>
          <w:sz w:val="24"/>
          <w:lang w:val="it-IT"/>
        </w:rPr>
        <w:t>I</w:t>
      </w:r>
    </w:p>
    <w:p w14:paraId="44FABF93" w14:textId="77777777" w:rsidR="007D2D94" w:rsidRPr="007D2D94" w:rsidRDefault="007D2D94" w:rsidP="007D2D94">
      <w:pPr>
        <w:rPr>
          <w:lang w:val="it-IT"/>
        </w:rPr>
      </w:pPr>
    </w:p>
    <w:p w14:paraId="5673F48E" w14:textId="77777777" w:rsidR="00826A0F" w:rsidRPr="00170F56" w:rsidRDefault="00826A0F" w:rsidP="007D2D94">
      <w:pPr>
        <w:ind w:left="142" w:right="-851"/>
        <w:jc w:val="both"/>
        <w:rPr>
          <w:color w:val="FF0000"/>
          <w:sz w:val="26"/>
          <w:szCs w:val="26"/>
          <w:lang w:val="it-IT"/>
        </w:rPr>
      </w:pPr>
    </w:p>
    <w:p w14:paraId="7B2F5A6F" w14:textId="323F031B" w:rsidR="001C6C83" w:rsidRPr="007D2D94" w:rsidRDefault="001C6C83" w:rsidP="007D2D94">
      <w:pPr>
        <w:ind w:left="142" w:right="-851"/>
        <w:jc w:val="center"/>
        <w:rPr>
          <w:b/>
          <w:bCs/>
          <w:sz w:val="28"/>
          <w:szCs w:val="28"/>
          <w:lang w:val="it-IT"/>
        </w:rPr>
      </w:pPr>
      <w:r w:rsidRPr="007D2D94">
        <w:rPr>
          <w:b/>
          <w:bCs/>
          <w:sz w:val="28"/>
          <w:szCs w:val="28"/>
          <w:lang w:val="it-IT"/>
        </w:rPr>
        <w:t>HOT</w:t>
      </w:r>
      <w:r w:rsidR="003F6087" w:rsidRPr="007D2D94">
        <w:rPr>
          <w:b/>
          <w:bCs/>
          <w:sz w:val="28"/>
          <w:szCs w:val="28"/>
          <w:lang w:val="it-IT"/>
        </w:rPr>
        <w:t>Ă</w:t>
      </w:r>
      <w:r w:rsidRPr="007D2D94">
        <w:rPr>
          <w:b/>
          <w:bCs/>
          <w:sz w:val="28"/>
          <w:szCs w:val="28"/>
          <w:lang w:val="it-IT"/>
        </w:rPr>
        <w:t>R</w:t>
      </w:r>
      <w:r w:rsidR="003F6087" w:rsidRPr="007D2D94">
        <w:rPr>
          <w:b/>
          <w:bCs/>
          <w:sz w:val="28"/>
          <w:szCs w:val="28"/>
          <w:lang w:val="it-IT"/>
        </w:rPr>
        <w:t>Â</w:t>
      </w:r>
      <w:r w:rsidRPr="007D2D94">
        <w:rPr>
          <w:b/>
          <w:bCs/>
          <w:sz w:val="28"/>
          <w:szCs w:val="28"/>
          <w:lang w:val="it-IT"/>
        </w:rPr>
        <w:t>RE</w:t>
      </w:r>
    </w:p>
    <w:p w14:paraId="561CF1E4" w14:textId="2CB25222" w:rsidR="003E1B5C" w:rsidRPr="007D2D94" w:rsidRDefault="001C6C83" w:rsidP="007D2D94">
      <w:pPr>
        <w:ind w:left="142" w:right="-851"/>
        <w:jc w:val="center"/>
        <w:rPr>
          <w:b/>
          <w:sz w:val="28"/>
          <w:szCs w:val="28"/>
          <w:lang w:val="it-IT"/>
        </w:rPr>
      </w:pPr>
      <w:r w:rsidRPr="007D2D94">
        <w:rPr>
          <w:b/>
          <w:sz w:val="28"/>
          <w:szCs w:val="28"/>
          <w:lang w:val="it-IT"/>
        </w:rPr>
        <w:t xml:space="preserve"> privind aprobarea </w:t>
      </w:r>
      <w:r w:rsidR="007D2D94" w:rsidRPr="007D2D94">
        <w:rPr>
          <w:b/>
          <w:sz w:val="28"/>
          <w:szCs w:val="28"/>
          <w:lang w:val="it-IT"/>
        </w:rPr>
        <w:t>executiei</w:t>
      </w:r>
      <w:r w:rsidRPr="007D2D94">
        <w:rPr>
          <w:b/>
          <w:sz w:val="28"/>
          <w:szCs w:val="28"/>
          <w:lang w:val="it-IT"/>
        </w:rPr>
        <w:t xml:space="preserve"> bugetului Jude</w:t>
      </w:r>
      <w:r w:rsidR="003F6087" w:rsidRPr="007D2D94">
        <w:rPr>
          <w:b/>
          <w:sz w:val="28"/>
          <w:szCs w:val="28"/>
          <w:lang w:val="it-IT"/>
        </w:rPr>
        <w:t>ț</w:t>
      </w:r>
      <w:r w:rsidRPr="007D2D94">
        <w:rPr>
          <w:b/>
          <w:sz w:val="28"/>
          <w:szCs w:val="28"/>
          <w:lang w:val="it-IT"/>
        </w:rPr>
        <w:t>ului C</w:t>
      </w:r>
      <w:r w:rsidR="003F6087" w:rsidRPr="007D2D94">
        <w:rPr>
          <w:b/>
          <w:sz w:val="28"/>
          <w:szCs w:val="28"/>
          <w:lang w:val="it-IT"/>
        </w:rPr>
        <w:t>ă</w:t>
      </w:r>
      <w:r w:rsidRPr="007D2D94">
        <w:rPr>
          <w:b/>
          <w:sz w:val="28"/>
          <w:szCs w:val="28"/>
          <w:lang w:val="it-IT"/>
        </w:rPr>
        <w:t>l</w:t>
      </w:r>
      <w:r w:rsidR="003F6087" w:rsidRPr="007D2D94">
        <w:rPr>
          <w:b/>
          <w:sz w:val="28"/>
          <w:szCs w:val="28"/>
          <w:lang w:val="it-IT"/>
        </w:rPr>
        <w:t>ă</w:t>
      </w:r>
      <w:r w:rsidRPr="007D2D94">
        <w:rPr>
          <w:b/>
          <w:sz w:val="28"/>
          <w:szCs w:val="28"/>
          <w:lang w:val="it-IT"/>
        </w:rPr>
        <w:t>ra</w:t>
      </w:r>
      <w:r w:rsidR="003F6087" w:rsidRPr="007D2D94">
        <w:rPr>
          <w:b/>
          <w:sz w:val="28"/>
          <w:szCs w:val="28"/>
          <w:lang w:val="it-IT"/>
        </w:rPr>
        <w:t>ș</w:t>
      </w:r>
      <w:r w:rsidRPr="007D2D94">
        <w:rPr>
          <w:b/>
          <w:sz w:val="28"/>
          <w:szCs w:val="28"/>
          <w:lang w:val="it-IT"/>
        </w:rPr>
        <w:t xml:space="preserve">i la </w:t>
      </w:r>
      <w:r w:rsidR="00A725C6" w:rsidRPr="007D2D94">
        <w:rPr>
          <w:b/>
          <w:sz w:val="28"/>
          <w:szCs w:val="28"/>
          <w:lang w:val="it-IT"/>
        </w:rPr>
        <w:t>30 iunie</w:t>
      </w:r>
      <w:r w:rsidRPr="007D2D94">
        <w:rPr>
          <w:b/>
          <w:sz w:val="28"/>
          <w:szCs w:val="28"/>
          <w:lang w:val="it-IT"/>
        </w:rPr>
        <w:t xml:space="preserve"> 202</w:t>
      </w:r>
      <w:r w:rsidR="00A22556" w:rsidRPr="007D2D94">
        <w:rPr>
          <w:b/>
          <w:sz w:val="28"/>
          <w:szCs w:val="28"/>
          <w:lang w:val="it-IT"/>
        </w:rPr>
        <w:t>6</w:t>
      </w:r>
    </w:p>
    <w:p w14:paraId="2D06C295" w14:textId="77777777" w:rsidR="001C6C83" w:rsidRDefault="001C6C83" w:rsidP="007D2D94">
      <w:pPr>
        <w:ind w:left="142" w:right="-851" w:firstLine="1800"/>
        <w:jc w:val="center"/>
        <w:rPr>
          <w:b/>
          <w:color w:val="FF0000"/>
          <w:sz w:val="28"/>
          <w:szCs w:val="28"/>
          <w:lang w:val="it-IT"/>
        </w:rPr>
      </w:pPr>
    </w:p>
    <w:p w14:paraId="62944C08" w14:textId="77777777" w:rsidR="007D2D94" w:rsidRPr="007D2D94" w:rsidRDefault="007D2D94" w:rsidP="007D2D94">
      <w:pPr>
        <w:ind w:left="142" w:right="-851" w:firstLine="1800"/>
        <w:jc w:val="center"/>
        <w:rPr>
          <w:b/>
          <w:color w:val="FF0000"/>
          <w:sz w:val="28"/>
          <w:szCs w:val="28"/>
          <w:lang w:val="it-IT"/>
        </w:rPr>
      </w:pPr>
    </w:p>
    <w:p w14:paraId="7763AA96" w14:textId="716EDD89" w:rsidR="001C6C83" w:rsidRPr="007D2D94" w:rsidRDefault="001C6C83" w:rsidP="007D2D94">
      <w:pPr>
        <w:pStyle w:val="Corptext"/>
        <w:ind w:left="142" w:right="-851" w:firstLine="567"/>
        <w:rPr>
          <w:rFonts w:ascii="Times New Roman" w:hAnsi="Times New Roman" w:cs="Times New Roman"/>
          <w:sz w:val="28"/>
          <w:szCs w:val="28"/>
          <w:lang w:val="it-IT"/>
        </w:rPr>
      </w:pPr>
      <w:r w:rsidRPr="007D2D94">
        <w:rPr>
          <w:rFonts w:ascii="Times New Roman" w:hAnsi="Times New Roman" w:cs="Times New Roman"/>
          <w:sz w:val="28"/>
          <w:szCs w:val="28"/>
          <w:lang w:val="it-IT"/>
        </w:rPr>
        <w:t>Consiliul Jude</w:t>
      </w:r>
      <w:r w:rsidR="003F6087" w:rsidRPr="007D2D94">
        <w:rPr>
          <w:rFonts w:ascii="Times New Roman" w:hAnsi="Times New Roman" w:cs="Times New Roman"/>
          <w:sz w:val="28"/>
          <w:szCs w:val="28"/>
          <w:lang w:val="it-IT"/>
        </w:rPr>
        <w:t>ț</w:t>
      </w:r>
      <w:r w:rsidRPr="007D2D94">
        <w:rPr>
          <w:rFonts w:ascii="Times New Roman" w:hAnsi="Times New Roman" w:cs="Times New Roman"/>
          <w:sz w:val="28"/>
          <w:szCs w:val="28"/>
          <w:lang w:val="it-IT"/>
        </w:rPr>
        <w:t>ean C</w:t>
      </w:r>
      <w:r w:rsidR="003F6087" w:rsidRPr="007D2D94">
        <w:rPr>
          <w:rFonts w:ascii="Times New Roman" w:hAnsi="Times New Roman" w:cs="Times New Roman"/>
          <w:sz w:val="28"/>
          <w:szCs w:val="28"/>
          <w:lang w:val="it-IT"/>
        </w:rPr>
        <w:t>ă</w:t>
      </w:r>
      <w:r w:rsidRPr="007D2D94">
        <w:rPr>
          <w:rFonts w:ascii="Times New Roman" w:hAnsi="Times New Roman" w:cs="Times New Roman"/>
          <w:sz w:val="28"/>
          <w:szCs w:val="28"/>
          <w:lang w:val="it-IT"/>
        </w:rPr>
        <w:t>l</w:t>
      </w:r>
      <w:r w:rsidR="003F6087" w:rsidRPr="007D2D94">
        <w:rPr>
          <w:rFonts w:ascii="Times New Roman" w:hAnsi="Times New Roman" w:cs="Times New Roman"/>
          <w:sz w:val="28"/>
          <w:szCs w:val="28"/>
          <w:lang w:val="it-IT"/>
        </w:rPr>
        <w:t>ă</w:t>
      </w:r>
      <w:r w:rsidRPr="007D2D94">
        <w:rPr>
          <w:rFonts w:ascii="Times New Roman" w:hAnsi="Times New Roman" w:cs="Times New Roman"/>
          <w:sz w:val="28"/>
          <w:szCs w:val="28"/>
          <w:lang w:val="it-IT"/>
        </w:rPr>
        <w:t>ra</w:t>
      </w:r>
      <w:r w:rsidR="003F6087" w:rsidRPr="007D2D94">
        <w:rPr>
          <w:rFonts w:ascii="Times New Roman" w:hAnsi="Times New Roman" w:cs="Times New Roman"/>
          <w:sz w:val="28"/>
          <w:szCs w:val="28"/>
          <w:lang w:val="it-IT"/>
        </w:rPr>
        <w:t>ș</w:t>
      </w:r>
      <w:r w:rsidRPr="007D2D94">
        <w:rPr>
          <w:rFonts w:ascii="Times New Roman" w:hAnsi="Times New Roman" w:cs="Times New Roman"/>
          <w:sz w:val="28"/>
          <w:szCs w:val="28"/>
          <w:lang w:val="it-IT"/>
        </w:rPr>
        <w:t xml:space="preserve">i </w:t>
      </w:r>
      <w:r w:rsidR="003F6087" w:rsidRPr="007D2D94">
        <w:rPr>
          <w:rFonts w:ascii="Times New Roman" w:hAnsi="Times New Roman" w:cs="Times New Roman"/>
          <w:sz w:val="28"/>
          <w:szCs w:val="28"/>
          <w:lang w:val="it-IT"/>
        </w:rPr>
        <w:t>î</w:t>
      </w:r>
      <w:r w:rsidRPr="007D2D94">
        <w:rPr>
          <w:rFonts w:ascii="Times New Roman" w:hAnsi="Times New Roman" w:cs="Times New Roman"/>
          <w:sz w:val="28"/>
          <w:szCs w:val="28"/>
          <w:lang w:val="it-IT"/>
        </w:rPr>
        <w:t>nt</w:t>
      </w:r>
      <w:r w:rsidR="003E1B5C" w:rsidRPr="007D2D94">
        <w:rPr>
          <w:rFonts w:ascii="Times New Roman" w:hAnsi="Times New Roman" w:cs="Times New Roman"/>
          <w:sz w:val="28"/>
          <w:szCs w:val="28"/>
          <w:lang w:val="it-IT"/>
        </w:rPr>
        <w:t xml:space="preserve">runit </w:t>
      </w:r>
      <w:r w:rsidR="003F6087" w:rsidRPr="007D2D94">
        <w:rPr>
          <w:rFonts w:ascii="Times New Roman" w:hAnsi="Times New Roman" w:cs="Times New Roman"/>
          <w:sz w:val="28"/>
          <w:szCs w:val="28"/>
          <w:lang w:val="it-IT"/>
        </w:rPr>
        <w:t>î</w:t>
      </w:r>
      <w:r w:rsidR="003E1B5C" w:rsidRPr="007D2D94">
        <w:rPr>
          <w:rFonts w:ascii="Times New Roman" w:hAnsi="Times New Roman" w:cs="Times New Roman"/>
          <w:sz w:val="28"/>
          <w:szCs w:val="28"/>
          <w:lang w:val="it-IT"/>
        </w:rPr>
        <w:t>n sedin</w:t>
      </w:r>
      <w:r w:rsidR="003F6087" w:rsidRPr="007D2D94">
        <w:rPr>
          <w:rFonts w:ascii="Times New Roman" w:hAnsi="Times New Roman" w:cs="Times New Roman"/>
          <w:sz w:val="28"/>
          <w:szCs w:val="28"/>
          <w:lang w:val="it-IT"/>
        </w:rPr>
        <w:t>ță</w:t>
      </w:r>
      <w:r w:rsidR="003E1B5C" w:rsidRPr="007D2D94">
        <w:rPr>
          <w:rFonts w:ascii="Times New Roman" w:hAnsi="Times New Roman" w:cs="Times New Roman"/>
          <w:sz w:val="28"/>
          <w:szCs w:val="28"/>
          <w:lang w:val="it-IT"/>
        </w:rPr>
        <w:t xml:space="preserve"> ordinar</w:t>
      </w:r>
      <w:r w:rsidR="003F6087" w:rsidRPr="007D2D94">
        <w:rPr>
          <w:rFonts w:ascii="Times New Roman" w:hAnsi="Times New Roman" w:cs="Times New Roman"/>
          <w:sz w:val="28"/>
          <w:szCs w:val="28"/>
          <w:lang w:val="it-IT"/>
        </w:rPr>
        <w:t>ă</w:t>
      </w:r>
      <w:r w:rsidR="003E1B5C" w:rsidRPr="007D2D94">
        <w:rPr>
          <w:rFonts w:ascii="Times New Roman" w:hAnsi="Times New Roman" w:cs="Times New Roman"/>
          <w:sz w:val="28"/>
          <w:szCs w:val="28"/>
          <w:lang w:val="it-IT"/>
        </w:rPr>
        <w:t xml:space="preserve"> din</w:t>
      </w:r>
      <w:r w:rsidR="00520DB7" w:rsidRPr="007D2D94">
        <w:rPr>
          <w:rFonts w:ascii="Times New Roman" w:hAnsi="Times New Roman" w:cs="Times New Roman"/>
          <w:sz w:val="28"/>
          <w:szCs w:val="28"/>
          <w:lang w:val="it-IT"/>
        </w:rPr>
        <w:t xml:space="preserve"> </w:t>
      </w:r>
      <w:r w:rsidR="00EB160F" w:rsidRPr="007D2D94">
        <w:rPr>
          <w:rFonts w:ascii="Times New Roman" w:hAnsi="Times New Roman" w:cs="Times New Roman"/>
          <w:sz w:val="28"/>
          <w:szCs w:val="28"/>
          <w:lang w:val="it-IT"/>
        </w:rPr>
        <w:t>3</w:t>
      </w:r>
      <w:r w:rsidR="00A22556" w:rsidRPr="007D2D94">
        <w:rPr>
          <w:rFonts w:ascii="Times New Roman" w:hAnsi="Times New Roman" w:cs="Times New Roman"/>
          <w:sz w:val="28"/>
          <w:szCs w:val="28"/>
          <w:lang w:val="it-IT"/>
        </w:rPr>
        <w:t>0</w:t>
      </w:r>
      <w:r w:rsidR="00EB160F" w:rsidRPr="007D2D94">
        <w:rPr>
          <w:rFonts w:ascii="Times New Roman" w:hAnsi="Times New Roman" w:cs="Times New Roman"/>
          <w:sz w:val="28"/>
          <w:szCs w:val="28"/>
          <w:lang w:val="it-IT"/>
        </w:rPr>
        <w:t>.07</w:t>
      </w:r>
      <w:r w:rsidR="001118CB" w:rsidRPr="007D2D94">
        <w:rPr>
          <w:rFonts w:ascii="Times New Roman" w:hAnsi="Times New Roman" w:cs="Times New Roman"/>
          <w:sz w:val="28"/>
          <w:szCs w:val="28"/>
          <w:lang w:val="it-IT"/>
        </w:rPr>
        <w:t>.202</w:t>
      </w:r>
      <w:r w:rsidR="00A22556" w:rsidRPr="007D2D94">
        <w:rPr>
          <w:rFonts w:ascii="Times New Roman" w:hAnsi="Times New Roman" w:cs="Times New Roman"/>
          <w:sz w:val="28"/>
          <w:szCs w:val="28"/>
          <w:lang w:val="it-IT"/>
        </w:rPr>
        <w:t>6</w:t>
      </w:r>
      <w:r w:rsidRPr="007D2D94">
        <w:rPr>
          <w:rFonts w:ascii="Times New Roman" w:hAnsi="Times New Roman" w:cs="Times New Roman"/>
          <w:sz w:val="28"/>
          <w:szCs w:val="28"/>
          <w:lang w:val="it-IT"/>
        </w:rPr>
        <w:t>,</w:t>
      </w:r>
    </w:p>
    <w:p w14:paraId="4594423D" w14:textId="21A82ED7" w:rsidR="001C6C83" w:rsidRPr="007D2D94" w:rsidRDefault="001C6C83" w:rsidP="007D2D94">
      <w:pPr>
        <w:ind w:left="142" w:right="-851" w:firstLine="567"/>
        <w:jc w:val="both"/>
        <w:rPr>
          <w:sz w:val="28"/>
          <w:szCs w:val="28"/>
          <w:lang w:val="it-IT"/>
        </w:rPr>
      </w:pPr>
      <w:r w:rsidRPr="007D2D94">
        <w:rPr>
          <w:sz w:val="28"/>
          <w:szCs w:val="28"/>
          <w:lang w:val="it-IT"/>
        </w:rPr>
        <w:t>Av</w:t>
      </w:r>
      <w:r w:rsidR="003F6087" w:rsidRPr="007D2D94">
        <w:rPr>
          <w:sz w:val="28"/>
          <w:szCs w:val="28"/>
          <w:lang w:val="it-IT"/>
        </w:rPr>
        <w:t>â</w:t>
      </w:r>
      <w:r w:rsidRPr="007D2D94">
        <w:rPr>
          <w:sz w:val="28"/>
          <w:szCs w:val="28"/>
          <w:lang w:val="it-IT"/>
        </w:rPr>
        <w:t xml:space="preserve">nd </w:t>
      </w:r>
      <w:r w:rsidR="003F6087" w:rsidRPr="007D2D94">
        <w:rPr>
          <w:sz w:val="28"/>
          <w:szCs w:val="28"/>
          <w:lang w:val="it-IT"/>
        </w:rPr>
        <w:t>î</w:t>
      </w:r>
      <w:r w:rsidRPr="007D2D94">
        <w:rPr>
          <w:sz w:val="28"/>
          <w:szCs w:val="28"/>
          <w:lang w:val="it-IT"/>
        </w:rPr>
        <w:t>n vedere:</w:t>
      </w:r>
    </w:p>
    <w:p w14:paraId="2138A03E" w14:textId="77777777" w:rsidR="00A22556" w:rsidRPr="007D2D94" w:rsidRDefault="001C6C83" w:rsidP="007D2D94">
      <w:pPr>
        <w:ind w:left="142" w:right="-851" w:firstLine="567"/>
        <w:jc w:val="both"/>
        <w:rPr>
          <w:sz w:val="28"/>
          <w:szCs w:val="28"/>
          <w:lang w:val="it-IT"/>
        </w:rPr>
      </w:pPr>
      <w:r w:rsidRPr="007D2D94">
        <w:rPr>
          <w:sz w:val="28"/>
          <w:szCs w:val="28"/>
          <w:lang w:val="it-IT"/>
        </w:rPr>
        <w:t xml:space="preserve">- referatul de aprobare nr. </w:t>
      </w:r>
      <w:r w:rsidR="00A22556" w:rsidRPr="007D2D94">
        <w:rPr>
          <w:sz w:val="28"/>
          <w:szCs w:val="28"/>
          <w:lang w:val="it-IT"/>
        </w:rPr>
        <w:t>12233</w:t>
      </w:r>
      <w:r w:rsidR="00826A0F" w:rsidRPr="007D2D94">
        <w:rPr>
          <w:sz w:val="28"/>
          <w:szCs w:val="28"/>
          <w:lang w:val="it-IT"/>
        </w:rPr>
        <w:t>din</w:t>
      </w:r>
      <w:r w:rsidR="003B4102" w:rsidRPr="007D2D94">
        <w:rPr>
          <w:sz w:val="28"/>
          <w:szCs w:val="28"/>
          <w:lang w:val="it-IT"/>
        </w:rPr>
        <w:t xml:space="preserve"> </w:t>
      </w:r>
      <w:r w:rsidR="00D82226" w:rsidRPr="007D2D94">
        <w:rPr>
          <w:sz w:val="28"/>
          <w:szCs w:val="28"/>
          <w:lang w:val="it-IT"/>
        </w:rPr>
        <w:t>23.07.202</w:t>
      </w:r>
      <w:r w:rsidR="00A22556" w:rsidRPr="007D2D94">
        <w:rPr>
          <w:sz w:val="28"/>
          <w:szCs w:val="28"/>
          <w:lang w:val="it-IT"/>
        </w:rPr>
        <w:t>6</w:t>
      </w:r>
      <w:r w:rsidR="00EB160F" w:rsidRPr="007D2D94">
        <w:rPr>
          <w:sz w:val="28"/>
          <w:szCs w:val="28"/>
          <w:lang w:val="it-IT"/>
        </w:rPr>
        <w:t xml:space="preserve"> </w:t>
      </w:r>
      <w:r w:rsidRPr="007D2D94">
        <w:rPr>
          <w:sz w:val="28"/>
          <w:szCs w:val="28"/>
          <w:lang w:val="it-IT"/>
        </w:rPr>
        <w:t>al Pre</w:t>
      </w:r>
      <w:r w:rsidR="003F6087" w:rsidRPr="007D2D94">
        <w:rPr>
          <w:sz w:val="28"/>
          <w:szCs w:val="28"/>
          <w:lang w:val="it-IT"/>
        </w:rPr>
        <w:t>ș</w:t>
      </w:r>
      <w:r w:rsidRPr="007D2D94">
        <w:rPr>
          <w:sz w:val="28"/>
          <w:szCs w:val="28"/>
          <w:lang w:val="it-IT"/>
        </w:rPr>
        <w:t>edintelui Consiliului Jude</w:t>
      </w:r>
      <w:r w:rsidR="003F6087" w:rsidRPr="007D2D94">
        <w:rPr>
          <w:sz w:val="28"/>
          <w:szCs w:val="28"/>
          <w:lang w:val="it-IT"/>
        </w:rPr>
        <w:t>ț</w:t>
      </w:r>
      <w:r w:rsidRPr="007D2D94">
        <w:rPr>
          <w:sz w:val="28"/>
          <w:szCs w:val="28"/>
          <w:lang w:val="it-IT"/>
        </w:rPr>
        <w:t>ean C</w:t>
      </w:r>
      <w:r w:rsidR="003F6087" w:rsidRPr="007D2D94">
        <w:rPr>
          <w:sz w:val="28"/>
          <w:szCs w:val="28"/>
          <w:lang w:val="it-IT"/>
        </w:rPr>
        <w:t>ă</w:t>
      </w:r>
      <w:r w:rsidRPr="007D2D94">
        <w:rPr>
          <w:sz w:val="28"/>
          <w:szCs w:val="28"/>
          <w:lang w:val="it-IT"/>
        </w:rPr>
        <w:t>l</w:t>
      </w:r>
      <w:r w:rsidR="003F6087" w:rsidRPr="007D2D94">
        <w:rPr>
          <w:sz w:val="28"/>
          <w:szCs w:val="28"/>
          <w:lang w:val="it-IT"/>
        </w:rPr>
        <w:t>ă</w:t>
      </w:r>
      <w:r w:rsidRPr="007D2D94">
        <w:rPr>
          <w:sz w:val="28"/>
          <w:szCs w:val="28"/>
          <w:lang w:val="it-IT"/>
        </w:rPr>
        <w:t>ra</w:t>
      </w:r>
      <w:r w:rsidR="003F6087" w:rsidRPr="007D2D94">
        <w:rPr>
          <w:sz w:val="28"/>
          <w:szCs w:val="28"/>
          <w:lang w:val="it-IT"/>
        </w:rPr>
        <w:t>ș</w:t>
      </w:r>
      <w:r w:rsidRPr="007D2D94">
        <w:rPr>
          <w:sz w:val="28"/>
          <w:szCs w:val="28"/>
          <w:lang w:val="it-IT"/>
        </w:rPr>
        <w:t xml:space="preserve">i; </w:t>
      </w:r>
    </w:p>
    <w:p w14:paraId="149DD4FF" w14:textId="0EB2602B" w:rsidR="00A22556" w:rsidRPr="007D2D94" w:rsidRDefault="00A22556" w:rsidP="007D2D94">
      <w:pPr>
        <w:ind w:left="142" w:right="-851" w:firstLine="567"/>
        <w:jc w:val="both"/>
        <w:rPr>
          <w:sz w:val="28"/>
          <w:szCs w:val="28"/>
          <w:lang w:val="it-IT"/>
        </w:rPr>
      </w:pPr>
      <w:r w:rsidRPr="007D2D94">
        <w:rPr>
          <w:sz w:val="28"/>
          <w:szCs w:val="28"/>
          <w:lang w:val="it-IT"/>
        </w:rPr>
        <w:t>-</w:t>
      </w:r>
      <w:r w:rsidR="007D2D94" w:rsidRPr="007D2D94">
        <w:rPr>
          <w:sz w:val="28"/>
          <w:szCs w:val="28"/>
          <w:lang w:val="it-IT"/>
        </w:rPr>
        <w:t xml:space="preserve"> </w:t>
      </w:r>
      <w:r w:rsidRPr="007D2D94">
        <w:rPr>
          <w:rFonts w:asciiTheme="majorBidi" w:hAnsiTheme="majorBidi" w:cstheme="majorBidi"/>
          <w:sz w:val="28"/>
          <w:szCs w:val="28"/>
          <w:lang w:val="it-IT"/>
        </w:rPr>
        <w:t xml:space="preserve">prevederile Hotararii Consiliului Judetean Calarasi nr. 83/2026 </w:t>
      </w:r>
      <w:r w:rsidRPr="007D2D94">
        <w:rPr>
          <w:rFonts w:asciiTheme="majorBidi" w:hAnsiTheme="majorBidi" w:cstheme="majorBidi"/>
          <w:bCs/>
          <w:color w:val="000000" w:themeColor="text1"/>
          <w:sz w:val="28"/>
          <w:szCs w:val="28"/>
          <w:lang w:val="it-IT"/>
        </w:rPr>
        <w:t>privind aprobarea bugetului Judetului Calarasi pe anul 2026 si a estimarilor pentru anii 2027-2029, cu modificarile si completarile ulterioare;</w:t>
      </w:r>
    </w:p>
    <w:p w14:paraId="02A1B779" w14:textId="1F0B6E94" w:rsidR="00A22556" w:rsidRPr="007D2D94" w:rsidRDefault="00FC0D73" w:rsidP="007D2D94">
      <w:pPr>
        <w:ind w:left="142" w:right="-851" w:firstLine="567"/>
        <w:jc w:val="both"/>
        <w:rPr>
          <w:sz w:val="28"/>
          <w:szCs w:val="28"/>
          <w:lang w:val="it-IT"/>
        </w:rPr>
      </w:pPr>
      <w:r w:rsidRPr="007D2D94">
        <w:rPr>
          <w:sz w:val="28"/>
          <w:szCs w:val="28"/>
          <w:lang w:val="it-IT"/>
        </w:rPr>
        <w:t xml:space="preserve">- </w:t>
      </w:r>
      <w:r w:rsidR="00A22556" w:rsidRPr="007D2D94">
        <w:rPr>
          <w:rFonts w:asciiTheme="majorBidi" w:hAnsiTheme="majorBidi" w:cstheme="majorBidi"/>
          <w:sz w:val="28"/>
          <w:szCs w:val="28"/>
          <w:lang w:val="it-IT"/>
        </w:rPr>
        <w:t>prevederile Hotararii Consiliului Judetean Calarasi nr. 84/2026 privind aprobarea utilizarii excedentului bugetar, rezultat la incheierea exercitiului bugetar 2025, in exercitiul bugetar 2026, cu modificarile si completarile ulterioare;</w:t>
      </w:r>
    </w:p>
    <w:p w14:paraId="31DD8A07" w14:textId="6C1FFBCE" w:rsidR="00FC0D73" w:rsidRPr="007D2D94" w:rsidRDefault="007D2D94" w:rsidP="007D2D94">
      <w:pPr>
        <w:ind w:left="142" w:right="-851" w:firstLine="397"/>
        <w:jc w:val="both"/>
        <w:rPr>
          <w:color w:val="000000" w:themeColor="text1"/>
          <w:sz w:val="28"/>
          <w:szCs w:val="28"/>
          <w:lang w:val="it-IT"/>
        </w:rPr>
      </w:pPr>
      <w:r w:rsidRPr="007D2D94">
        <w:rPr>
          <w:bCs/>
          <w:sz w:val="28"/>
          <w:szCs w:val="28"/>
          <w:lang w:val="en-US"/>
        </w:rPr>
        <w:t xml:space="preserve">   </w:t>
      </w:r>
      <w:r w:rsidR="00FC0D73" w:rsidRPr="007D2D94">
        <w:rPr>
          <w:bCs/>
          <w:sz w:val="28"/>
          <w:szCs w:val="28"/>
          <w:lang w:val="en-US"/>
        </w:rPr>
        <w:t xml:space="preserve">- </w:t>
      </w:r>
      <w:proofErr w:type="gramStart"/>
      <w:r w:rsidR="00FC0D73" w:rsidRPr="007D2D94">
        <w:rPr>
          <w:bCs/>
          <w:sz w:val="28"/>
          <w:szCs w:val="28"/>
          <w:lang w:val="en-US"/>
        </w:rPr>
        <w:t>prevederile</w:t>
      </w:r>
      <w:proofErr w:type="gramEnd"/>
      <w:r w:rsidR="00FC0D73" w:rsidRPr="007D2D94">
        <w:rPr>
          <w:bCs/>
          <w:sz w:val="28"/>
          <w:szCs w:val="28"/>
          <w:lang w:val="en-US"/>
        </w:rPr>
        <w:t xml:space="preserve"> art. 20</w:t>
      </w:r>
      <w:r w:rsidR="004010C3" w:rsidRPr="007D2D94">
        <w:rPr>
          <w:bCs/>
          <w:sz w:val="28"/>
          <w:szCs w:val="28"/>
          <w:lang w:val="en-US"/>
        </w:rPr>
        <w:t xml:space="preserve"> alin. (1) </w:t>
      </w:r>
      <w:proofErr w:type="gramStart"/>
      <w:r w:rsidR="004010C3" w:rsidRPr="007D2D94">
        <w:rPr>
          <w:bCs/>
          <w:sz w:val="28"/>
          <w:szCs w:val="28"/>
          <w:lang w:val="en-US"/>
        </w:rPr>
        <w:t>lit</w:t>
      </w:r>
      <w:proofErr w:type="gramEnd"/>
      <w:r w:rsidR="004010C3" w:rsidRPr="007D2D94">
        <w:rPr>
          <w:bCs/>
          <w:sz w:val="28"/>
          <w:szCs w:val="28"/>
          <w:lang w:val="en-US"/>
        </w:rPr>
        <w:t>. c)</w:t>
      </w:r>
      <w:r w:rsidR="00FC0D73" w:rsidRPr="007D2D94">
        <w:rPr>
          <w:bCs/>
          <w:sz w:val="28"/>
          <w:szCs w:val="28"/>
          <w:lang w:val="en-US"/>
        </w:rPr>
        <w:t xml:space="preserve">, art. 23 alin. </w:t>
      </w:r>
      <w:r w:rsidR="00FC0D73" w:rsidRPr="007D2D94">
        <w:rPr>
          <w:bCs/>
          <w:sz w:val="28"/>
          <w:szCs w:val="28"/>
          <w:lang w:val="it-IT"/>
        </w:rPr>
        <w:t>(2) lit. e), art. 49 alin. (12) si (13) din Legea nr. 273/2006 privind finantele publice locale, cu modificarile si completarile ulterioare;</w:t>
      </w:r>
    </w:p>
    <w:p w14:paraId="428913F9" w14:textId="220BF1CB" w:rsidR="001C6C83" w:rsidRPr="007D2D94" w:rsidRDefault="007D2D94" w:rsidP="007D2D94">
      <w:pPr>
        <w:ind w:left="142" w:right="-851" w:firstLine="397"/>
        <w:jc w:val="both"/>
        <w:rPr>
          <w:sz w:val="28"/>
          <w:szCs w:val="28"/>
          <w:lang w:val="it-IT"/>
        </w:rPr>
      </w:pPr>
      <w:r w:rsidRPr="007D2D94">
        <w:rPr>
          <w:sz w:val="28"/>
          <w:szCs w:val="28"/>
          <w:lang w:val="it-IT"/>
        </w:rPr>
        <w:t xml:space="preserve">   </w:t>
      </w:r>
      <w:r w:rsidR="001C6C83" w:rsidRPr="007D2D94">
        <w:rPr>
          <w:sz w:val="28"/>
          <w:szCs w:val="28"/>
          <w:lang w:val="it-IT"/>
        </w:rPr>
        <w:t>- prevederile art. 173 alin. (1) lit. b) si alin. (3) lit. a) din Ordonan</w:t>
      </w:r>
      <w:r w:rsidR="003F6087" w:rsidRPr="007D2D94">
        <w:rPr>
          <w:sz w:val="28"/>
          <w:szCs w:val="28"/>
          <w:lang w:val="it-IT"/>
        </w:rPr>
        <w:t>ț</w:t>
      </w:r>
      <w:r w:rsidR="001C6C83" w:rsidRPr="007D2D94">
        <w:rPr>
          <w:sz w:val="28"/>
          <w:szCs w:val="28"/>
          <w:lang w:val="it-IT"/>
        </w:rPr>
        <w:t>a de urgen</w:t>
      </w:r>
      <w:r w:rsidR="003F6087" w:rsidRPr="007D2D94">
        <w:rPr>
          <w:sz w:val="28"/>
          <w:szCs w:val="28"/>
          <w:lang w:val="it-IT"/>
        </w:rPr>
        <w:t>ță</w:t>
      </w:r>
      <w:r w:rsidR="001C6C83" w:rsidRPr="007D2D94">
        <w:rPr>
          <w:sz w:val="28"/>
          <w:szCs w:val="28"/>
          <w:lang w:val="it-IT"/>
        </w:rPr>
        <w:t xml:space="preserve"> a Guvernului nr. 57/2019 privind Codul administrativ, </w:t>
      </w:r>
      <w:r w:rsidR="001C6C83" w:rsidRPr="007D2D94">
        <w:rPr>
          <w:bCs/>
          <w:sz w:val="28"/>
          <w:szCs w:val="28"/>
          <w:lang w:val="it-IT"/>
        </w:rPr>
        <w:t>cu modific</w:t>
      </w:r>
      <w:r w:rsidR="003F6087" w:rsidRPr="007D2D94">
        <w:rPr>
          <w:bCs/>
          <w:sz w:val="28"/>
          <w:szCs w:val="28"/>
          <w:lang w:val="it-IT"/>
        </w:rPr>
        <w:t>ă</w:t>
      </w:r>
      <w:r w:rsidR="001C6C83" w:rsidRPr="007D2D94">
        <w:rPr>
          <w:bCs/>
          <w:sz w:val="28"/>
          <w:szCs w:val="28"/>
          <w:lang w:val="it-IT"/>
        </w:rPr>
        <w:t>rile</w:t>
      </w:r>
      <w:r w:rsidR="003F6087" w:rsidRPr="007D2D94">
        <w:rPr>
          <w:bCs/>
          <w:sz w:val="28"/>
          <w:szCs w:val="28"/>
          <w:lang w:val="it-IT"/>
        </w:rPr>
        <w:t xml:space="preserve"> ș</w:t>
      </w:r>
      <w:r w:rsidR="001C6C83" w:rsidRPr="007D2D94">
        <w:rPr>
          <w:bCs/>
          <w:sz w:val="28"/>
          <w:szCs w:val="28"/>
          <w:lang w:val="it-IT"/>
        </w:rPr>
        <w:t>i complet</w:t>
      </w:r>
      <w:r w:rsidR="003F6087" w:rsidRPr="007D2D94">
        <w:rPr>
          <w:bCs/>
          <w:sz w:val="28"/>
          <w:szCs w:val="28"/>
          <w:lang w:val="it-IT"/>
        </w:rPr>
        <w:t>ă</w:t>
      </w:r>
      <w:r w:rsidR="001C6C83" w:rsidRPr="007D2D94">
        <w:rPr>
          <w:bCs/>
          <w:sz w:val="28"/>
          <w:szCs w:val="28"/>
          <w:lang w:val="it-IT"/>
        </w:rPr>
        <w:t>rile ulterioare</w:t>
      </w:r>
      <w:r w:rsidR="001C6C83" w:rsidRPr="007D2D94">
        <w:rPr>
          <w:sz w:val="28"/>
          <w:szCs w:val="28"/>
          <w:lang w:val="it-IT"/>
        </w:rPr>
        <w:t>;</w:t>
      </w:r>
    </w:p>
    <w:p w14:paraId="0B570C3E" w14:textId="0B72F3C6" w:rsidR="001C6C83" w:rsidRPr="007D2D94" w:rsidRDefault="003F6087" w:rsidP="007D2D94">
      <w:pPr>
        <w:ind w:left="142" w:right="-851" w:firstLine="567"/>
        <w:jc w:val="both"/>
        <w:rPr>
          <w:sz w:val="28"/>
          <w:szCs w:val="28"/>
          <w:lang w:val="it-IT"/>
        </w:rPr>
      </w:pPr>
      <w:r w:rsidRPr="007D2D94">
        <w:rPr>
          <w:sz w:val="28"/>
          <w:szCs w:val="28"/>
          <w:lang w:val="it-IT"/>
        </w:rPr>
        <w:t>Î</w:t>
      </w:r>
      <w:r w:rsidR="001C6C83" w:rsidRPr="007D2D94">
        <w:rPr>
          <w:sz w:val="28"/>
          <w:szCs w:val="28"/>
          <w:lang w:val="it-IT"/>
        </w:rPr>
        <w:t>n temeiul art. 196 alin. (1) lit. a) din Ordonan</w:t>
      </w:r>
      <w:r w:rsidRPr="007D2D94">
        <w:rPr>
          <w:sz w:val="28"/>
          <w:szCs w:val="28"/>
          <w:lang w:val="it-IT"/>
        </w:rPr>
        <w:t>ț</w:t>
      </w:r>
      <w:r w:rsidR="001C6C83" w:rsidRPr="007D2D94">
        <w:rPr>
          <w:sz w:val="28"/>
          <w:szCs w:val="28"/>
          <w:lang w:val="it-IT"/>
        </w:rPr>
        <w:t>a de urgen</w:t>
      </w:r>
      <w:r w:rsidRPr="007D2D94">
        <w:rPr>
          <w:sz w:val="28"/>
          <w:szCs w:val="28"/>
          <w:lang w:val="it-IT"/>
        </w:rPr>
        <w:t>ță</w:t>
      </w:r>
      <w:r w:rsidR="001C6C83" w:rsidRPr="007D2D94">
        <w:rPr>
          <w:sz w:val="28"/>
          <w:szCs w:val="28"/>
          <w:lang w:val="it-IT"/>
        </w:rPr>
        <w:t xml:space="preserve"> a Guvernului nr. 57/2019 privind Codul administrativ,</w:t>
      </w:r>
      <w:r w:rsidR="001C6C83" w:rsidRPr="007D2D94">
        <w:rPr>
          <w:bCs/>
          <w:sz w:val="28"/>
          <w:szCs w:val="28"/>
          <w:lang w:val="it-IT"/>
        </w:rPr>
        <w:t xml:space="preserve"> cu modific</w:t>
      </w:r>
      <w:r w:rsidRPr="007D2D94">
        <w:rPr>
          <w:bCs/>
          <w:sz w:val="28"/>
          <w:szCs w:val="28"/>
          <w:lang w:val="it-IT"/>
        </w:rPr>
        <w:t>ă</w:t>
      </w:r>
      <w:r w:rsidR="001C6C83" w:rsidRPr="007D2D94">
        <w:rPr>
          <w:bCs/>
          <w:sz w:val="28"/>
          <w:szCs w:val="28"/>
          <w:lang w:val="it-IT"/>
        </w:rPr>
        <w:t xml:space="preserve">rile </w:t>
      </w:r>
      <w:r w:rsidRPr="007D2D94">
        <w:rPr>
          <w:bCs/>
          <w:sz w:val="28"/>
          <w:szCs w:val="28"/>
          <w:lang w:val="it-IT"/>
        </w:rPr>
        <w:t>ș</w:t>
      </w:r>
      <w:r w:rsidR="001C6C83" w:rsidRPr="007D2D94">
        <w:rPr>
          <w:bCs/>
          <w:sz w:val="28"/>
          <w:szCs w:val="28"/>
          <w:lang w:val="it-IT"/>
        </w:rPr>
        <w:t>i complet</w:t>
      </w:r>
      <w:r w:rsidRPr="007D2D94">
        <w:rPr>
          <w:bCs/>
          <w:sz w:val="28"/>
          <w:szCs w:val="28"/>
          <w:lang w:val="it-IT"/>
        </w:rPr>
        <w:t>ă</w:t>
      </w:r>
      <w:r w:rsidR="001C6C83" w:rsidRPr="007D2D94">
        <w:rPr>
          <w:bCs/>
          <w:sz w:val="28"/>
          <w:szCs w:val="28"/>
          <w:lang w:val="it-IT"/>
        </w:rPr>
        <w:t>rile ulterioare,</w:t>
      </w:r>
    </w:p>
    <w:p w14:paraId="54A4812F" w14:textId="77777777" w:rsidR="00B55C23" w:rsidRPr="007D2D94" w:rsidRDefault="00B55C23" w:rsidP="007D2D94">
      <w:pPr>
        <w:ind w:left="142" w:right="-851"/>
        <w:jc w:val="both"/>
        <w:rPr>
          <w:b/>
          <w:sz w:val="28"/>
          <w:szCs w:val="28"/>
          <w:lang w:val="it-IT"/>
        </w:rPr>
      </w:pPr>
    </w:p>
    <w:p w14:paraId="257D63F7" w14:textId="2B720A90" w:rsidR="001C6C83" w:rsidRPr="007D2D94" w:rsidRDefault="001C6C83" w:rsidP="007D2D94">
      <w:pPr>
        <w:ind w:left="142" w:right="-851"/>
        <w:jc w:val="center"/>
        <w:rPr>
          <w:b/>
          <w:sz w:val="28"/>
          <w:szCs w:val="28"/>
          <w:lang w:val="it-IT"/>
        </w:rPr>
      </w:pPr>
      <w:r w:rsidRPr="007D2D94">
        <w:rPr>
          <w:b/>
          <w:sz w:val="28"/>
          <w:szCs w:val="28"/>
          <w:lang w:val="it-IT"/>
        </w:rPr>
        <w:t>HOT</w:t>
      </w:r>
      <w:r w:rsidR="003F6087" w:rsidRPr="007D2D94">
        <w:rPr>
          <w:b/>
          <w:sz w:val="28"/>
          <w:szCs w:val="28"/>
          <w:lang w:val="it-IT"/>
        </w:rPr>
        <w:t>Ă</w:t>
      </w:r>
      <w:r w:rsidRPr="007D2D94">
        <w:rPr>
          <w:b/>
          <w:sz w:val="28"/>
          <w:szCs w:val="28"/>
          <w:lang w:val="it-IT"/>
        </w:rPr>
        <w:t>R</w:t>
      </w:r>
      <w:r w:rsidR="003F6087" w:rsidRPr="007D2D94">
        <w:rPr>
          <w:b/>
          <w:sz w:val="28"/>
          <w:szCs w:val="28"/>
          <w:lang w:val="it-IT"/>
        </w:rPr>
        <w:t>ĂȘ</w:t>
      </w:r>
      <w:r w:rsidRPr="007D2D94">
        <w:rPr>
          <w:b/>
          <w:sz w:val="28"/>
          <w:szCs w:val="28"/>
          <w:lang w:val="it-IT"/>
        </w:rPr>
        <w:t>TE:</w:t>
      </w:r>
    </w:p>
    <w:p w14:paraId="1028D755" w14:textId="77777777" w:rsidR="00B55C23" w:rsidRPr="007D2D94" w:rsidRDefault="00B55C23" w:rsidP="007D2D94">
      <w:pPr>
        <w:ind w:left="142" w:right="-851"/>
        <w:jc w:val="both"/>
        <w:rPr>
          <w:color w:val="FF0000"/>
          <w:sz w:val="28"/>
          <w:szCs w:val="28"/>
          <w:lang w:val="it-IT"/>
        </w:rPr>
      </w:pPr>
    </w:p>
    <w:p w14:paraId="41473A55" w14:textId="3D72C3B0" w:rsidR="001C6C83" w:rsidRPr="007D2D94" w:rsidRDefault="001C6C83" w:rsidP="007D2D94">
      <w:pPr>
        <w:ind w:left="142" w:right="-851" w:firstLine="567"/>
        <w:jc w:val="both"/>
        <w:rPr>
          <w:rStyle w:val="BodyTextIndentChar"/>
          <w:sz w:val="28"/>
          <w:szCs w:val="28"/>
        </w:rPr>
      </w:pPr>
      <w:r w:rsidRPr="007D2D94">
        <w:rPr>
          <w:b/>
          <w:sz w:val="28"/>
          <w:szCs w:val="28"/>
          <w:lang w:val="it-IT"/>
        </w:rPr>
        <w:t xml:space="preserve">Art. </w:t>
      </w:r>
      <w:r w:rsidRPr="007D2D94">
        <w:rPr>
          <w:rStyle w:val="BodyTextIndentChar"/>
          <w:b/>
          <w:sz w:val="28"/>
          <w:szCs w:val="28"/>
          <w:lang w:val="it-IT"/>
        </w:rPr>
        <w:t xml:space="preserve">1. </w:t>
      </w:r>
      <w:r w:rsidRPr="007D2D94">
        <w:rPr>
          <w:rStyle w:val="BodyTextIndentChar"/>
          <w:b/>
          <w:sz w:val="28"/>
          <w:szCs w:val="28"/>
        </w:rPr>
        <w:t>–</w:t>
      </w:r>
      <w:r w:rsidRPr="007D2D94">
        <w:rPr>
          <w:rStyle w:val="BodyTextIndentChar"/>
          <w:sz w:val="28"/>
          <w:szCs w:val="28"/>
          <w:lang w:val="it-IT"/>
        </w:rPr>
        <w:t xml:space="preserve"> </w:t>
      </w:r>
      <w:r w:rsidRPr="007D2D94">
        <w:rPr>
          <w:rStyle w:val="BodyTextIndentChar"/>
          <w:sz w:val="28"/>
          <w:szCs w:val="28"/>
        </w:rPr>
        <w:t xml:space="preserve">Se aproba </w:t>
      </w:r>
      <w:r w:rsidR="002168A9" w:rsidRPr="007D2D94">
        <w:rPr>
          <w:rStyle w:val="BodyTextIndentChar"/>
          <w:sz w:val="28"/>
          <w:szCs w:val="28"/>
        </w:rPr>
        <w:t>executia</w:t>
      </w:r>
      <w:r w:rsidRPr="007D2D94">
        <w:rPr>
          <w:rStyle w:val="BodyTextIndentChar"/>
          <w:sz w:val="28"/>
          <w:szCs w:val="28"/>
        </w:rPr>
        <w:t xml:space="preserve"> bugetulu</w:t>
      </w:r>
      <w:r w:rsidR="00B85B65" w:rsidRPr="007D2D94">
        <w:rPr>
          <w:rStyle w:val="BodyTextIndentChar"/>
          <w:sz w:val="28"/>
          <w:szCs w:val="28"/>
        </w:rPr>
        <w:t>i Jude</w:t>
      </w:r>
      <w:r w:rsidR="003F6087" w:rsidRPr="007D2D94">
        <w:rPr>
          <w:rStyle w:val="BodyTextIndentChar"/>
          <w:sz w:val="28"/>
          <w:szCs w:val="28"/>
        </w:rPr>
        <w:t>ț</w:t>
      </w:r>
      <w:r w:rsidR="00B85B65" w:rsidRPr="007D2D94">
        <w:rPr>
          <w:rStyle w:val="BodyTextIndentChar"/>
          <w:sz w:val="28"/>
          <w:szCs w:val="28"/>
        </w:rPr>
        <w:t>ului C</w:t>
      </w:r>
      <w:r w:rsidR="003F6087" w:rsidRPr="007D2D94">
        <w:rPr>
          <w:rStyle w:val="BodyTextIndentChar"/>
          <w:sz w:val="28"/>
          <w:szCs w:val="28"/>
        </w:rPr>
        <w:t>ă</w:t>
      </w:r>
      <w:r w:rsidR="00B85B65" w:rsidRPr="007D2D94">
        <w:rPr>
          <w:rStyle w:val="BodyTextIndentChar"/>
          <w:sz w:val="28"/>
          <w:szCs w:val="28"/>
        </w:rPr>
        <w:t>l</w:t>
      </w:r>
      <w:r w:rsidR="003F6087" w:rsidRPr="007D2D94">
        <w:rPr>
          <w:rStyle w:val="BodyTextIndentChar"/>
          <w:sz w:val="28"/>
          <w:szCs w:val="28"/>
        </w:rPr>
        <w:t>ă</w:t>
      </w:r>
      <w:r w:rsidR="00B85B65" w:rsidRPr="007D2D94">
        <w:rPr>
          <w:rStyle w:val="BodyTextIndentChar"/>
          <w:sz w:val="28"/>
          <w:szCs w:val="28"/>
        </w:rPr>
        <w:t>ra</w:t>
      </w:r>
      <w:r w:rsidR="003F6087" w:rsidRPr="007D2D94">
        <w:rPr>
          <w:rStyle w:val="BodyTextIndentChar"/>
          <w:sz w:val="28"/>
          <w:szCs w:val="28"/>
        </w:rPr>
        <w:t>ș</w:t>
      </w:r>
      <w:r w:rsidR="00B85B65" w:rsidRPr="007D2D94">
        <w:rPr>
          <w:rStyle w:val="BodyTextIndentChar"/>
          <w:sz w:val="28"/>
          <w:szCs w:val="28"/>
        </w:rPr>
        <w:t>i</w:t>
      </w:r>
      <w:r w:rsidRPr="007D2D94">
        <w:rPr>
          <w:rStyle w:val="BodyTextIndentChar"/>
          <w:sz w:val="28"/>
          <w:szCs w:val="28"/>
        </w:rPr>
        <w:t xml:space="preserve"> </w:t>
      </w:r>
      <w:r w:rsidR="007D2D94" w:rsidRPr="007D2D94">
        <w:rPr>
          <w:rStyle w:val="BodyTextIndentChar"/>
          <w:sz w:val="28"/>
          <w:szCs w:val="28"/>
        </w:rPr>
        <w:t>la</w:t>
      </w:r>
      <w:r w:rsidRPr="007D2D94">
        <w:rPr>
          <w:rStyle w:val="BodyTextIndentChar"/>
          <w:sz w:val="28"/>
          <w:szCs w:val="28"/>
        </w:rPr>
        <w:t xml:space="preserve"> </w:t>
      </w:r>
      <w:r w:rsidR="00EB160F" w:rsidRPr="007D2D94">
        <w:rPr>
          <w:rStyle w:val="BodyTextIndentChar"/>
          <w:sz w:val="28"/>
          <w:szCs w:val="28"/>
        </w:rPr>
        <w:t>30 iunie</w:t>
      </w:r>
      <w:r w:rsidRPr="007D2D94">
        <w:rPr>
          <w:rStyle w:val="BodyTextIndentChar"/>
          <w:sz w:val="28"/>
          <w:szCs w:val="28"/>
        </w:rPr>
        <w:t xml:space="preserve"> 202</w:t>
      </w:r>
      <w:r w:rsidR="00A22556" w:rsidRPr="007D2D94">
        <w:rPr>
          <w:rStyle w:val="BodyTextIndentChar"/>
          <w:sz w:val="28"/>
          <w:szCs w:val="28"/>
        </w:rPr>
        <w:t>6</w:t>
      </w:r>
      <w:r w:rsidRPr="007D2D94">
        <w:rPr>
          <w:rStyle w:val="BodyTextIndentChar"/>
          <w:sz w:val="28"/>
          <w:szCs w:val="28"/>
        </w:rPr>
        <w:t xml:space="preserve">, </w:t>
      </w:r>
      <w:r w:rsidR="004E09D5" w:rsidRPr="007D2D94">
        <w:rPr>
          <w:rStyle w:val="BodyTextIndentChar"/>
          <w:sz w:val="28"/>
          <w:szCs w:val="28"/>
        </w:rPr>
        <w:t>potrivit A</w:t>
      </w:r>
      <w:r w:rsidRPr="007D2D94">
        <w:rPr>
          <w:rStyle w:val="BodyTextIndentChar"/>
          <w:sz w:val="28"/>
          <w:szCs w:val="28"/>
        </w:rPr>
        <w:t xml:space="preserve">nexelor nr. </w:t>
      </w:r>
      <w:r w:rsidR="007868C9" w:rsidRPr="007D2D94">
        <w:rPr>
          <w:rStyle w:val="BodyTextIndentChar"/>
          <w:sz w:val="28"/>
          <w:szCs w:val="28"/>
        </w:rPr>
        <w:t>1</w:t>
      </w:r>
      <w:r w:rsidR="003E1B5C" w:rsidRPr="007D2D94">
        <w:rPr>
          <w:rStyle w:val="BodyTextIndentChar"/>
          <w:sz w:val="28"/>
          <w:szCs w:val="28"/>
        </w:rPr>
        <w:t xml:space="preserve"> </w:t>
      </w:r>
      <w:r w:rsidR="00A22556" w:rsidRPr="007D2D94">
        <w:rPr>
          <w:rStyle w:val="BodyTextIndentChar"/>
          <w:sz w:val="28"/>
          <w:szCs w:val="28"/>
        </w:rPr>
        <w:t>–</w:t>
      </w:r>
      <w:r w:rsidR="001B4F6A" w:rsidRPr="007D2D94">
        <w:rPr>
          <w:rStyle w:val="BodyTextIndentChar"/>
          <w:sz w:val="28"/>
          <w:szCs w:val="28"/>
        </w:rPr>
        <w:t xml:space="preserve"> </w:t>
      </w:r>
      <w:r w:rsidR="00BB58BF" w:rsidRPr="007D2D94">
        <w:rPr>
          <w:rStyle w:val="BodyTextIndentChar"/>
          <w:sz w:val="28"/>
          <w:szCs w:val="28"/>
        </w:rPr>
        <w:t>4</w:t>
      </w:r>
      <w:r w:rsidRPr="007D2D94">
        <w:rPr>
          <w:rStyle w:val="BodyTextIndentChar"/>
          <w:sz w:val="28"/>
          <w:szCs w:val="28"/>
        </w:rPr>
        <w:t xml:space="preserve"> </w:t>
      </w:r>
      <w:r w:rsidR="004010C3" w:rsidRPr="007D2D94">
        <w:rPr>
          <w:rStyle w:val="BodyTextIndentChar"/>
          <w:sz w:val="28"/>
          <w:szCs w:val="28"/>
        </w:rPr>
        <w:t xml:space="preserve">şi a subanexelor la acestea </w:t>
      </w:r>
      <w:r w:rsidRPr="007D2D94">
        <w:rPr>
          <w:rStyle w:val="BodyTextIndentChar"/>
          <w:sz w:val="28"/>
          <w:szCs w:val="28"/>
        </w:rPr>
        <w:t>care fac parte integrant</w:t>
      </w:r>
      <w:r w:rsidR="003F6087" w:rsidRPr="007D2D94">
        <w:rPr>
          <w:rStyle w:val="BodyTextIndentChar"/>
          <w:sz w:val="28"/>
          <w:szCs w:val="28"/>
        </w:rPr>
        <w:t>ă</w:t>
      </w:r>
      <w:r w:rsidRPr="007D2D94">
        <w:rPr>
          <w:rStyle w:val="BodyTextIndentChar"/>
          <w:sz w:val="28"/>
          <w:szCs w:val="28"/>
        </w:rPr>
        <w:t xml:space="preserve"> din prezenta hot</w:t>
      </w:r>
      <w:r w:rsidR="003F6087" w:rsidRPr="007D2D94">
        <w:rPr>
          <w:rStyle w:val="BodyTextIndentChar"/>
          <w:sz w:val="28"/>
          <w:szCs w:val="28"/>
        </w:rPr>
        <w:t>ă</w:t>
      </w:r>
      <w:r w:rsidRPr="007D2D94">
        <w:rPr>
          <w:rStyle w:val="BodyTextIndentChar"/>
          <w:sz w:val="28"/>
          <w:szCs w:val="28"/>
        </w:rPr>
        <w:t>r</w:t>
      </w:r>
      <w:r w:rsidR="003F6087" w:rsidRPr="007D2D94">
        <w:rPr>
          <w:rStyle w:val="BodyTextIndentChar"/>
          <w:sz w:val="28"/>
          <w:szCs w:val="28"/>
        </w:rPr>
        <w:t>â</w:t>
      </w:r>
      <w:r w:rsidRPr="007D2D94">
        <w:rPr>
          <w:rStyle w:val="BodyTextIndentChar"/>
          <w:sz w:val="28"/>
          <w:szCs w:val="28"/>
        </w:rPr>
        <w:t>re.</w:t>
      </w:r>
    </w:p>
    <w:p w14:paraId="5C70ACC6" w14:textId="3F4587FE" w:rsidR="001C6C83" w:rsidRPr="007D2D94" w:rsidRDefault="001C6C83" w:rsidP="007D2D94">
      <w:pPr>
        <w:ind w:left="142" w:right="-851" w:firstLine="567"/>
        <w:jc w:val="both"/>
        <w:rPr>
          <w:sz w:val="28"/>
          <w:szCs w:val="28"/>
          <w:lang w:val="ro-RO"/>
        </w:rPr>
      </w:pPr>
      <w:r w:rsidRPr="007D2D94">
        <w:rPr>
          <w:b/>
          <w:sz w:val="28"/>
          <w:szCs w:val="28"/>
          <w:lang w:val="ro-RO"/>
        </w:rPr>
        <w:t xml:space="preserve">Art. </w:t>
      </w:r>
      <w:r w:rsidR="00DD4016" w:rsidRPr="007D2D94">
        <w:rPr>
          <w:b/>
          <w:sz w:val="28"/>
          <w:szCs w:val="28"/>
          <w:lang w:val="ro-RO"/>
        </w:rPr>
        <w:t>2</w:t>
      </w:r>
      <w:r w:rsidRPr="007D2D94">
        <w:rPr>
          <w:b/>
          <w:sz w:val="28"/>
          <w:szCs w:val="28"/>
          <w:lang w:val="ro-RO"/>
        </w:rPr>
        <w:t xml:space="preserve">. </w:t>
      </w:r>
      <w:r w:rsidRPr="007D2D94">
        <w:rPr>
          <w:rStyle w:val="BodyTextIndentChar"/>
          <w:b/>
          <w:sz w:val="28"/>
          <w:szCs w:val="28"/>
        </w:rPr>
        <w:t>–</w:t>
      </w:r>
      <w:r w:rsidRPr="007D2D94">
        <w:rPr>
          <w:sz w:val="28"/>
          <w:szCs w:val="28"/>
          <w:lang w:val="ro-RO"/>
        </w:rPr>
        <w:t xml:space="preserve"> Direc</w:t>
      </w:r>
      <w:r w:rsidR="003F6087" w:rsidRPr="007D2D94">
        <w:rPr>
          <w:sz w:val="28"/>
          <w:szCs w:val="28"/>
          <w:lang w:val="ro-RO"/>
        </w:rPr>
        <w:t>ț</w:t>
      </w:r>
      <w:r w:rsidRPr="007D2D94">
        <w:rPr>
          <w:sz w:val="28"/>
          <w:szCs w:val="28"/>
          <w:lang w:val="ro-RO"/>
        </w:rPr>
        <w:t>ia Economic</w:t>
      </w:r>
      <w:r w:rsidR="003F6087" w:rsidRPr="007D2D94">
        <w:rPr>
          <w:sz w:val="28"/>
          <w:szCs w:val="28"/>
          <w:lang w:val="ro-RO"/>
        </w:rPr>
        <w:t>ă</w:t>
      </w:r>
      <w:r w:rsidRPr="007D2D94">
        <w:rPr>
          <w:sz w:val="28"/>
          <w:szCs w:val="28"/>
          <w:lang w:val="ro-RO"/>
        </w:rPr>
        <w:t xml:space="preserve"> </w:t>
      </w:r>
      <w:r w:rsidR="003F6087" w:rsidRPr="007D2D94">
        <w:rPr>
          <w:sz w:val="28"/>
          <w:szCs w:val="28"/>
          <w:lang w:val="ro-RO"/>
        </w:rPr>
        <w:t>ș</w:t>
      </w:r>
      <w:r w:rsidRPr="007D2D94">
        <w:rPr>
          <w:sz w:val="28"/>
          <w:szCs w:val="28"/>
          <w:lang w:val="ro-RO"/>
        </w:rPr>
        <w:t>i ordonatorii de credite ter</w:t>
      </w:r>
      <w:r w:rsidR="003F6087" w:rsidRPr="007D2D94">
        <w:rPr>
          <w:sz w:val="28"/>
          <w:szCs w:val="28"/>
          <w:lang w:val="ro-RO"/>
        </w:rPr>
        <w:t>ț</w:t>
      </w:r>
      <w:r w:rsidRPr="007D2D94">
        <w:rPr>
          <w:sz w:val="28"/>
          <w:szCs w:val="28"/>
          <w:lang w:val="ro-RO"/>
        </w:rPr>
        <w:t>iari ai Consiliului Jude</w:t>
      </w:r>
      <w:r w:rsidR="003F6087" w:rsidRPr="007D2D94">
        <w:rPr>
          <w:sz w:val="28"/>
          <w:szCs w:val="28"/>
          <w:lang w:val="ro-RO"/>
        </w:rPr>
        <w:t>ț</w:t>
      </w:r>
      <w:r w:rsidRPr="007D2D94">
        <w:rPr>
          <w:sz w:val="28"/>
          <w:szCs w:val="28"/>
          <w:lang w:val="ro-RO"/>
        </w:rPr>
        <w:t>ean C</w:t>
      </w:r>
      <w:r w:rsidR="003F6087" w:rsidRPr="007D2D94">
        <w:rPr>
          <w:sz w:val="28"/>
          <w:szCs w:val="28"/>
          <w:lang w:val="ro-RO"/>
        </w:rPr>
        <w:t>ă</w:t>
      </w:r>
      <w:r w:rsidRPr="007D2D94">
        <w:rPr>
          <w:sz w:val="28"/>
          <w:szCs w:val="28"/>
          <w:lang w:val="ro-RO"/>
        </w:rPr>
        <w:t>l</w:t>
      </w:r>
      <w:r w:rsidR="003F6087" w:rsidRPr="007D2D94">
        <w:rPr>
          <w:sz w:val="28"/>
          <w:szCs w:val="28"/>
          <w:lang w:val="ro-RO"/>
        </w:rPr>
        <w:t>ă</w:t>
      </w:r>
      <w:r w:rsidRPr="007D2D94">
        <w:rPr>
          <w:sz w:val="28"/>
          <w:szCs w:val="28"/>
          <w:lang w:val="ro-RO"/>
        </w:rPr>
        <w:t>ra</w:t>
      </w:r>
      <w:r w:rsidR="003F6087" w:rsidRPr="007D2D94">
        <w:rPr>
          <w:sz w:val="28"/>
          <w:szCs w:val="28"/>
          <w:lang w:val="ro-RO"/>
        </w:rPr>
        <w:t>ș</w:t>
      </w:r>
      <w:r w:rsidRPr="007D2D94">
        <w:rPr>
          <w:sz w:val="28"/>
          <w:szCs w:val="28"/>
          <w:lang w:val="ro-RO"/>
        </w:rPr>
        <w:t xml:space="preserve">i vor duce la </w:t>
      </w:r>
      <w:r w:rsidR="006A04A1" w:rsidRPr="007D2D94">
        <w:rPr>
          <w:sz w:val="28"/>
          <w:szCs w:val="28"/>
          <w:lang w:val="ro-RO"/>
        </w:rPr>
        <w:t>î</w:t>
      </w:r>
      <w:r w:rsidRPr="007D2D94">
        <w:rPr>
          <w:sz w:val="28"/>
          <w:szCs w:val="28"/>
          <w:lang w:val="ro-RO"/>
        </w:rPr>
        <w:t>ndeplinire prevederile prezentei hot</w:t>
      </w:r>
      <w:r w:rsidR="006A04A1" w:rsidRPr="007D2D94">
        <w:rPr>
          <w:sz w:val="28"/>
          <w:szCs w:val="28"/>
          <w:lang w:val="ro-RO"/>
        </w:rPr>
        <w:t>ă</w:t>
      </w:r>
      <w:r w:rsidRPr="007D2D94">
        <w:rPr>
          <w:sz w:val="28"/>
          <w:szCs w:val="28"/>
          <w:lang w:val="ro-RO"/>
        </w:rPr>
        <w:t>r</w:t>
      </w:r>
      <w:r w:rsidR="006A04A1" w:rsidRPr="007D2D94">
        <w:rPr>
          <w:sz w:val="28"/>
          <w:szCs w:val="28"/>
          <w:lang w:val="ro-RO"/>
        </w:rPr>
        <w:t>â</w:t>
      </w:r>
      <w:r w:rsidRPr="007D2D94">
        <w:rPr>
          <w:sz w:val="28"/>
          <w:szCs w:val="28"/>
          <w:lang w:val="ro-RO"/>
        </w:rPr>
        <w:t>ri.</w:t>
      </w:r>
    </w:p>
    <w:p w14:paraId="56B37571" w14:textId="6E35C2BE" w:rsidR="00F64578" w:rsidRPr="007D2D94" w:rsidRDefault="001C6C83" w:rsidP="007D2D94">
      <w:pPr>
        <w:ind w:left="142" w:right="-851" w:firstLine="567"/>
        <w:jc w:val="both"/>
        <w:rPr>
          <w:sz w:val="28"/>
          <w:szCs w:val="28"/>
          <w:lang w:val="ro-RO"/>
        </w:rPr>
      </w:pPr>
      <w:r w:rsidRPr="007D2D94">
        <w:rPr>
          <w:sz w:val="28"/>
          <w:szCs w:val="28"/>
          <w:lang w:val="ro-RO"/>
        </w:rPr>
        <w:t>Secretarul General al Jude</w:t>
      </w:r>
      <w:r w:rsidR="006A04A1" w:rsidRPr="007D2D94">
        <w:rPr>
          <w:sz w:val="28"/>
          <w:szCs w:val="28"/>
          <w:lang w:val="ro-RO"/>
        </w:rPr>
        <w:t>ț</w:t>
      </w:r>
      <w:r w:rsidRPr="007D2D94">
        <w:rPr>
          <w:sz w:val="28"/>
          <w:szCs w:val="28"/>
          <w:lang w:val="ro-RO"/>
        </w:rPr>
        <w:t>ului, prin</w:t>
      </w:r>
      <w:bookmarkStart w:id="0" w:name="_GoBack"/>
      <w:bookmarkEnd w:id="0"/>
      <w:r w:rsidRPr="007D2D94">
        <w:rPr>
          <w:sz w:val="28"/>
          <w:szCs w:val="28"/>
          <w:lang w:val="ro-RO"/>
        </w:rPr>
        <w:t xml:space="preserve"> Compartimentul Cancelarie Consiliu şi Editare Monitor Oficial, v</w:t>
      </w:r>
      <w:r w:rsidR="007D2D94" w:rsidRPr="007D2D94">
        <w:rPr>
          <w:sz w:val="28"/>
          <w:szCs w:val="28"/>
          <w:lang w:val="ro-RO"/>
        </w:rPr>
        <w:t>a</w:t>
      </w:r>
      <w:r w:rsidRPr="007D2D94">
        <w:rPr>
          <w:sz w:val="28"/>
          <w:szCs w:val="28"/>
          <w:lang w:val="ro-RO"/>
        </w:rPr>
        <w:t xml:space="preserve"> comunic</w:t>
      </w:r>
      <w:r w:rsidR="006A04A1" w:rsidRPr="007D2D94">
        <w:rPr>
          <w:sz w:val="28"/>
          <w:szCs w:val="28"/>
          <w:lang w:val="ro-RO"/>
        </w:rPr>
        <w:t>ă</w:t>
      </w:r>
      <w:r w:rsidRPr="007D2D94">
        <w:rPr>
          <w:sz w:val="28"/>
          <w:szCs w:val="28"/>
          <w:lang w:val="ro-RO"/>
        </w:rPr>
        <w:t xml:space="preserve"> prezenta</w:t>
      </w:r>
      <w:r w:rsidR="008B288D" w:rsidRPr="007D2D94">
        <w:rPr>
          <w:sz w:val="28"/>
          <w:szCs w:val="28"/>
          <w:lang w:val="ro-RO"/>
        </w:rPr>
        <w:t xml:space="preserve"> hot</w:t>
      </w:r>
      <w:r w:rsidR="006A04A1" w:rsidRPr="007D2D94">
        <w:rPr>
          <w:sz w:val="28"/>
          <w:szCs w:val="28"/>
          <w:lang w:val="ro-RO"/>
        </w:rPr>
        <w:t>ă</w:t>
      </w:r>
      <w:r w:rsidR="008B288D" w:rsidRPr="007D2D94">
        <w:rPr>
          <w:sz w:val="28"/>
          <w:szCs w:val="28"/>
          <w:lang w:val="ro-RO"/>
        </w:rPr>
        <w:t>r</w:t>
      </w:r>
      <w:r w:rsidR="006A04A1" w:rsidRPr="007D2D94">
        <w:rPr>
          <w:sz w:val="28"/>
          <w:szCs w:val="28"/>
          <w:lang w:val="ro-RO"/>
        </w:rPr>
        <w:t>â</w:t>
      </w:r>
      <w:r w:rsidR="008B288D" w:rsidRPr="007D2D94">
        <w:rPr>
          <w:sz w:val="28"/>
          <w:szCs w:val="28"/>
          <w:lang w:val="ro-RO"/>
        </w:rPr>
        <w:t>re</w:t>
      </w:r>
      <w:r w:rsidR="007D2D94" w:rsidRPr="007D2D94">
        <w:rPr>
          <w:sz w:val="28"/>
          <w:szCs w:val="28"/>
          <w:lang w:val="ro-RO"/>
        </w:rPr>
        <w:t xml:space="preserve"> cu caracter normativ</w:t>
      </w:r>
      <w:r w:rsidR="008B288D" w:rsidRPr="007D2D94">
        <w:rPr>
          <w:sz w:val="28"/>
          <w:szCs w:val="28"/>
          <w:lang w:val="ro-RO"/>
        </w:rPr>
        <w:t>: Prefectului Jude</w:t>
      </w:r>
      <w:r w:rsidR="006A04A1" w:rsidRPr="007D2D94">
        <w:rPr>
          <w:sz w:val="28"/>
          <w:szCs w:val="28"/>
          <w:lang w:val="ro-RO"/>
        </w:rPr>
        <w:t>ț</w:t>
      </w:r>
      <w:r w:rsidR="008B288D" w:rsidRPr="007D2D94">
        <w:rPr>
          <w:sz w:val="28"/>
          <w:szCs w:val="28"/>
          <w:lang w:val="ro-RO"/>
        </w:rPr>
        <w:t>ului C</w:t>
      </w:r>
      <w:r w:rsidR="006A04A1" w:rsidRPr="007D2D94">
        <w:rPr>
          <w:sz w:val="28"/>
          <w:szCs w:val="28"/>
          <w:lang w:val="ro-RO"/>
        </w:rPr>
        <w:t>ă</w:t>
      </w:r>
      <w:r w:rsidR="008B288D" w:rsidRPr="007D2D94">
        <w:rPr>
          <w:sz w:val="28"/>
          <w:szCs w:val="28"/>
          <w:lang w:val="ro-RO"/>
        </w:rPr>
        <w:t>l</w:t>
      </w:r>
      <w:r w:rsidR="006A04A1" w:rsidRPr="007D2D94">
        <w:rPr>
          <w:sz w:val="28"/>
          <w:szCs w:val="28"/>
          <w:lang w:val="ro-RO"/>
        </w:rPr>
        <w:t>ă</w:t>
      </w:r>
      <w:r w:rsidR="008B288D" w:rsidRPr="007D2D94">
        <w:rPr>
          <w:sz w:val="28"/>
          <w:szCs w:val="28"/>
          <w:lang w:val="ro-RO"/>
        </w:rPr>
        <w:t>ra</w:t>
      </w:r>
      <w:r w:rsidR="006A04A1" w:rsidRPr="007D2D94">
        <w:rPr>
          <w:sz w:val="28"/>
          <w:szCs w:val="28"/>
          <w:lang w:val="ro-RO"/>
        </w:rPr>
        <w:t>ș</w:t>
      </w:r>
      <w:r w:rsidR="008B288D" w:rsidRPr="007D2D94">
        <w:rPr>
          <w:sz w:val="28"/>
          <w:szCs w:val="28"/>
          <w:lang w:val="ro-RO"/>
        </w:rPr>
        <w:t>i, Pre</w:t>
      </w:r>
      <w:r w:rsidR="006A04A1" w:rsidRPr="007D2D94">
        <w:rPr>
          <w:sz w:val="28"/>
          <w:szCs w:val="28"/>
          <w:lang w:val="ro-RO"/>
        </w:rPr>
        <w:t>ș</w:t>
      </w:r>
      <w:r w:rsidR="008B288D" w:rsidRPr="007D2D94">
        <w:rPr>
          <w:sz w:val="28"/>
          <w:szCs w:val="28"/>
          <w:lang w:val="ro-RO"/>
        </w:rPr>
        <w:t>edintelu</w:t>
      </w:r>
      <w:r w:rsidR="003E1B5C" w:rsidRPr="007D2D94">
        <w:rPr>
          <w:sz w:val="28"/>
          <w:szCs w:val="28"/>
          <w:lang w:val="ro-RO"/>
        </w:rPr>
        <w:t>i Consiliului Jude</w:t>
      </w:r>
      <w:r w:rsidR="006A04A1" w:rsidRPr="007D2D94">
        <w:rPr>
          <w:sz w:val="28"/>
          <w:szCs w:val="28"/>
          <w:lang w:val="ro-RO"/>
        </w:rPr>
        <w:t>ț</w:t>
      </w:r>
      <w:r w:rsidR="003E1B5C" w:rsidRPr="007D2D94">
        <w:rPr>
          <w:sz w:val="28"/>
          <w:szCs w:val="28"/>
          <w:lang w:val="ro-RO"/>
        </w:rPr>
        <w:t>ean C</w:t>
      </w:r>
      <w:r w:rsidR="006A04A1" w:rsidRPr="007D2D94">
        <w:rPr>
          <w:sz w:val="28"/>
          <w:szCs w:val="28"/>
          <w:lang w:val="ro-RO"/>
        </w:rPr>
        <w:t>ălă</w:t>
      </w:r>
      <w:r w:rsidR="003E1B5C" w:rsidRPr="007D2D94">
        <w:rPr>
          <w:sz w:val="28"/>
          <w:szCs w:val="28"/>
          <w:lang w:val="ro-RO"/>
        </w:rPr>
        <w:t>ra</w:t>
      </w:r>
      <w:r w:rsidR="006A04A1" w:rsidRPr="007D2D94">
        <w:rPr>
          <w:sz w:val="28"/>
          <w:szCs w:val="28"/>
          <w:lang w:val="ro-RO"/>
        </w:rPr>
        <w:t>ș</w:t>
      </w:r>
      <w:r w:rsidR="003E1B5C" w:rsidRPr="007D2D94">
        <w:rPr>
          <w:sz w:val="28"/>
          <w:szCs w:val="28"/>
          <w:lang w:val="ro-RO"/>
        </w:rPr>
        <w:t xml:space="preserve">i </w:t>
      </w:r>
      <w:r w:rsidR="006A04A1" w:rsidRPr="007D2D94">
        <w:rPr>
          <w:sz w:val="28"/>
          <w:szCs w:val="28"/>
          <w:lang w:val="ro-RO"/>
        </w:rPr>
        <w:t>ș</w:t>
      </w:r>
      <w:r w:rsidR="003E1B5C" w:rsidRPr="007D2D94">
        <w:rPr>
          <w:sz w:val="28"/>
          <w:szCs w:val="28"/>
          <w:lang w:val="ro-RO"/>
        </w:rPr>
        <w:t>i</w:t>
      </w:r>
      <w:r w:rsidR="008B288D" w:rsidRPr="007D2D94">
        <w:rPr>
          <w:sz w:val="28"/>
          <w:szCs w:val="28"/>
          <w:lang w:val="ro-RO"/>
        </w:rPr>
        <w:t xml:space="preserve"> Direc</w:t>
      </w:r>
      <w:r w:rsidR="006A04A1" w:rsidRPr="007D2D94">
        <w:rPr>
          <w:sz w:val="28"/>
          <w:szCs w:val="28"/>
          <w:lang w:val="ro-RO"/>
        </w:rPr>
        <w:t>ț</w:t>
      </w:r>
      <w:r w:rsidR="008B288D" w:rsidRPr="007D2D94">
        <w:rPr>
          <w:sz w:val="28"/>
          <w:szCs w:val="28"/>
          <w:lang w:val="ro-RO"/>
        </w:rPr>
        <w:t>iei Economice</w:t>
      </w:r>
      <w:r w:rsidRPr="007D2D94">
        <w:rPr>
          <w:sz w:val="28"/>
          <w:szCs w:val="28"/>
          <w:lang w:val="ro-RO"/>
        </w:rPr>
        <w:t>.</w:t>
      </w:r>
    </w:p>
    <w:p w14:paraId="7B26AFF1" w14:textId="77777777" w:rsidR="001B4F6A" w:rsidRPr="00EB160F" w:rsidRDefault="001B4F6A" w:rsidP="007D2D94">
      <w:pPr>
        <w:ind w:left="142" w:right="-851"/>
        <w:jc w:val="both"/>
        <w:rPr>
          <w:b/>
          <w:color w:val="FF0000"/>
          <w:sz w:val="26"/>
          <w:szCs w:val="26"/>
          <w:lang w:val="ro-RO"/>
        </w:rPr>
      </w:pPr>
    </w:p>
    <w:p w14:paraId="1B23662E" w14:textId="77777777" w:rsidR="001C6C83" w:rsidRPr="00EB160F" w:rsidRDefault="001C6C83" w:rsidP="007D2D94">
      <w:pPr>
        <w:ind w:left="142" w:right="-851"/>
        <w:rPr>
          <w:b/>
          <w:sz w:val="26"/>
          <w:szCs w:val="26"/>
          <w:lang w:val="ro-RO"/>
        </w:rPr>
      </w:pPr>
      <w:r w:rsidRPr="00EB160F">
        <w:rPr>
          <w:b/>
          <w:sz w:val="26"/>
          <w:szCs w:val="26"/>
          <w:lang w:val="ro-RO"/>
        </w:rPr>
        <w:t xml:space="preserve">   PREȘEDINTE,</w:t>
      </w:r>
    </w:p>
    <w:p w14:paraId="3813C189" w14:textId="77777777" w:rsidR="001C6C83" w:rsidRPr="00EB160F" w:rsidRDefault="001C6C83" w:rsidP="007D2D94">
      <w:pPr>
        <w:ind w:left="142" w:right="-851"/>
        <w:rPr>
          <w:b/>
          <w:sz w:val="26"/>
          <w:szCs w:val="26"/>
          <w:lang w:val="ro-RO"/>
        </w:rPr>
      </w:pPr>
      <w:r w:rsidRPr="00EB160F">
        <w:rPr>
          <w:b/>
          <w:sz w:val="26"/>
          <w:szCs w:val="26"/>
          <w:lang w:val="ro-RO"/>
        </w:rPr>
        <w:t xml:space="preserve">ec. Vasile ILIUȚĂ                                      </w:t>
      </w:r>
      <w:r w:rsidRPr="00EB160F">
        <w:rPr>
          <w:b/>
          <w:sz w:val="26"/>
          <w:szCs w:val="26"/>
          <w:lang w:val="ro-RO"/>
        </w:rPr>
        <w:tab/>
      </w:r>
      <w:r w:rsidRPr="00EB160F">
        <w:rPr>
          <w:b/>
          <w:sz w:val="26"/>
          <w:szCs w:val="26"/>
          <w:lang w:val="ro-RO"/>
        </w:rPr>
        <w:tab/>
        <w:t xml:space="preserve">                             </w:t>
      </w:r>
    </w:p>
    <w:p w14:paraId="68F481E7" w14:textId="733074D7" w:rsidR="001C6C83" w:rsidRPr="00EB160F" w:rsidRDefault="001C6C83" w:rsidP="007D2D94">
      <w:pPr>
        <w:ind w:left="142" w:right="-851" w:firstLine="720"/>
        <w:rPr>
          <w:b/>
          <w:sz w:val="26"/>
          <w:szCs w:val="26"/>
          <w:lang w:val="ro-RO"/>
        </w:rPr>
      </w:pPr>
      <w:r w:rsidRPr="00EB160F">
        <w:rPr>
          <w:b/>
          <w:sz w:val="26"/>
          <w:szCs w:val="26"/>
          <w:lang w:val="ro-RO"/>
        </w:rPr>
        <w:t xml:space="preserve">                                                         </w:t>
      </w:r>
      <w:r w:rsidR="004010C3" w:rsidRPr="00EB160F">
        <w:rPr>
          <w:b/>
          <w:sz w:val="26"/>
          <w:szCs w:val="26"/>
          <w:lang w:val="ro-RO"/>
        </w:rPr>
        <w:t xml:space="preserve">                            </w:t>
      </w:r>
      <w:r w:rsidRPr="00EB160F">
        <w:rPr>
          <w:b/>
          <w:sz w:val="26"/>
          <w:szCs w:val="26"/>
          <w:lang w:val="ro-RO"/>
        </w:rPr>
        <w:t>AVIZEAZ</w:t>
      </w:r>
      <w:r w:rsidR="006A04A1" w:rsidRPr="00EB160F">
        <w:rPr>
          <w:b/>
          <w:sz w:val="26"/>
          <w:szCs w:val="26"/>
          <w:lang w:val="ro-RO"/>
        </w:rPr>
        <w:t>Ă</w:t>
      </w:r>
      <w:r w:rsidRPr="00EB160F">
        <w:rPr>
          <w:b/>
          <w:sz w:val="26"/>
          <w:szCs w:val="26"/>
          <w:lang w:val="ro-RO"/>
        </w:rPr>
        <w:t>,</w:t>
      </w:r>
    </w:p>
    <w:p w14:paraId="072872A8" w14:textId="2587ADE6" w:rsidR="001C6C83" w:rsidRPr="00EB160F" w:rsidRDefault="001C6C83" w:rsidP="007D2D94">
      <w:pPr>
        <w:ind w:left="142" w:right="-851"/>
        <w:rPr>
          <w:b/>
          <w:color w:val="FF0000"/>
          <w:sz w:val="26"/>
          <w:szCs w:val="26"/>
          <w:lang w:val="ro-RO"/>
        </w:rPr>
      </w:pPr>
      <w:r w:rsidRPr="00EB160F">
        <w:rPr>
          <w:b/>
          <w:sz w:val="26"/>
          <w:szCs w:val="26"/>
          <w:lang w:val="ro-RO"/>
        </w:rPr>
        <w:t xml:space="preserve">                                                                  </w:t>
      </w:r>
      <w:r w:rsidR="00170F56" w:rsidRPr="00EB160F">
        <w:rPr>
          <w:b/>
          <w:sz w:val="26"/>
          <w:szCs w:val="26"/>
          <w:lang w:val="ro-RO"/>
        </w:rPr>
        <w:t xml:space="preserve"> </w:t>
      </w:r>
      <w:r w:rsidRPr="00EB160F">
        <w:rPr>
          <w:b/>
          <w:sz w:val="26"/>
          <w:szCs w:val="26"/>
          <w:lang w:val="ro-RO"/>
        </w:rPr>
        <w:t xml:space="preserve"> SECRETARUL GENERAL AL JUDE</w:t>
      </w:r>
      <w:r w:rsidR="006A04A1" w:rsidRPr="00EB160F">
        <w:rPr>
          <w:b/>
          <w:sz w:val="26"/>
          <w:szCs w:val="26"/>
          <w:lang w:val="ro-RO"/>
        </w:rPr>
        <w:t>Ț</w:t>
      </w:r>
      <w:r w:rsidRPr="00EB160F">
        <w:rPr>
          <w:b/>
          <w:sz w:val="26"/>
          <w:szCs w:val="26"/>
          <w:lang w:val="ro-RO"/>
        </w:rPr>
        <w:t xml:space="preserve">ULUI,           </w:t>
      </w:r>
    </w:p>
    <w:p w14:paraId="35C3548C" w14:textId="72A4BF6D" w:rsidR="001C6C83" w:rsidRPr="00170F56" w:rsidRDefault="001C6C83" w:rsidP="007D2D94">
      <w:pPr>
        <w:ind w:left="142" w:right="-851"/>
        <w:jc w:val="both"/>
        <w:rPr>
          <w:b/>
          <w:sz w:val="26"/>
          <w:szCs w:val="26"/>
          <w:lang w:val="ro-RO"/>
        </w:rPr>
      </w:pPr>
      <w:r w:rsidRPr="00EB160F">
        <w:rPr>
          <w:b/>
          <w:sz w:val="26"/>
          <w:szCs w:val="26"/>
          <w:lang w:val="ro-RO"/>
        </w:rPr>
        <w:t xml:space="preserve">                                                        </w:t>
      </w:r>
      <w:r w:rsidR="004010C3" w:rsidRPr="00EB160F">
        <w:rPr>
          <w:b/>
          <w:sz w:val="26"/>
          <w:szCs w:val="26"/>
          <w:lang w:val="ro-RO"/>
        </w:rPr>
        <w:t xml:space="preserve">                            </w:t>
      </w:r>
      <w:r w:rsidR="00D13492" w:rsidRPr="00EB160F">
        <w:rPr>
          <w:b/>
          <w:sz w:val="26"/>
          <w:szCs w:val="26"/>
          <w:lang w:val="ro-RO"/>
        </w:rPr>
        <w:t>Anca</w:t>
      </w:r>
      <w:r w:rsidRPr="00EB160F">
        <w:rPr>
          <w:b/>
          <w:sz w:val="26"/>
          <w:szCs w:val="26"/>
          <w:lang w:val="ro-RO"/>
        </w:rPr>
        <w:t xml:space="preserve"> </w:t>
      </w:r>
      <w:r w:rsidR="004010C3" w:rsidRPr="00EB160F">
        <w:rPr>
          <w:b/>
          <w:sz w:val="26"/>
          <w:szCs w:val="26"/>
          <w:lang w:val="ro-RO"/>
        </w:rPr>
        <w:t xml:space="preserve">- </w:t>
      </w:r>
      <w:r w:rsidR="00D13492" w:rsidRPr="00EB160F">
        <w:rPr>
          <w:b/>
          <w:sz w:val="26"/>
          <w:szCs w:val="26"/>
          <w:lang w:val="ro-RO"/>
        </w:rPr>
        <w:t>Mirela ȘTEFĂNESCU</w:t>
      </w:r>
    </w:p>
    <w:p w14:paraId="218F5D92" w14:textId="77777777" w:rsidR="001C6C83" w:rsidRPr="00EB160F" w:rsidRDefault="001C6C83" w:rsidP="007D2D94">
      <w:pPr>
        <w:ind w:left="142" w:right="-851"/>
        <w:jc w:val="both"/>
        <w:rPr>
          <w:b/>
          <w:color w:val="FF0000"/>
          <w:sz w:val="26"/>
          <w:szCs w:val="26"/>
          <w:lang w:val="ro-RO"/>
        </w:rPr>
      </w:pPr>
    </w:p>
    <w:p w14:paraId="674983C9" w14:textId="77777777" w:rsidR="00170F56" w:rsidRPr="00EB160F" w:rsidRDefault="00170F56" w:rsidP="007D2D94">
      <w:pPr>
        <w:ind w:right="-851"/>
        <w:jc w:val="both"/>
        <w:rPr>
          <w:b/>
          <w:color w:val="FF0000"/>
          <w:sz w:val="26"/>
          <w:szCs w:val="26"/>
          <w:lang w:val="ro-RO"/>
        </w:rPr>
      </w:pPr>
    </w:p>
    <w:p w14:paraId="1405744C" w14:textId="0F1FB38D" w:rsidR="001C6C83" w:rsidRPr="00EB160F" w:rsidRDefault="001C6C83" w:rsidP="007D2D94">
      <w:pPr>
        <w:ind w:left="142" w:right="-851"/>
        <w:jc w:val="both"/>
        <w:rPr>
          <w:sz w:val="26"/>
          <w:szCs w:val="26"/>
          <w:lang w:val="ro-RO"/>
        </w:rPr>
      </w:pPr>
      <w:r w:rsidRPr="00EB160F">
        <w:rPr>
          <w:sz w:val="26"/>
          <w:szCs w:val="26"/>
          <w:lang w:val="ro-RO"/>
        </w:rPr>
        <w:t>Nr.</w:t>
      </w:r>
      <w:r w:rsidR="003E1B5C" w:rsidRPr="00EB160F">
        <w:rPr>
          <w:sz w:val="26"/>
          <w:szCs w:val="26"/>
          <w:lang w:val="ro-RO"/>
        </w:rPr>
        <w:t xml:space="preserve"> </w:t>
      </w:r>
    </w:p>
    <w:p w14:paraId="304B3B50" w14:textId="65CDF6F9" w:rsidR="001C6C83" w:rsidRPr="00EB160F" w:rsidRDefault="001C6C83" w:rsidP="007D2D94">
      <w:pPr>
        <w:ind w:left="142" w:right="-851"/>
        <w:jc w:val="both"/>
        <w:rPr>
          <w:sz w:val="26"/>
          <w:szCs w:val="26"/>
          <w:lang w:val="ro-RO"/>
        </w:rPr>
      </w:pPr>
      <w:r w:rsidRPr="00EB160F">
        <w:rPr>
          <w:sz w:val="26"/>
          <w:szCs w:val="26"/>
          <w:lang w:val="ro-RO"/>
        </w:rPr>
        <w:t>Adoptat</w:t>
      </w:r>
      <w:r w:rsidR="006A04A1" w:rsidRPr="00EB160F">
        <w:rPr>
          <w:sz w:val="26"/>
          <w:szCs w:val="26"/>
          <w:lang w:val="ro-RO"/>
        </w:rPr>
        <w:t>ă</w:t>
      </w:r>
      <w:r w:rsidRPr="00EB160F">
        <w:rPr>
          <w:sz w:val="26"/>
          <w:szCs w:val="26"/>
          <w:lang w:val="ro-RO"/>
        </w:rPr>
        <w:t xml:space="preserve"> la C</w:t>
      </w:r>
      <w:r w:rsidR="006A04A1" w:rsidRPr="00EB160F">
        <w:rPr>
          <w:sz w:val="26"/>
          <w:szCs w:val="26"/>
          <w:lang w:val="ro-RO"/>
        </w:rPr>
        <w:t>ă</w:t>
      </w:r>
      <w:r w:rsidRPr="00EB160F">
        <w:rPr>
          <w:sz w:val="26"/>
          <w:szCs w:val="26"/>
          <w:lang w:val="ro-RO"/>
        </w:rPr>
        <w:t>l</w:t>
      </w:r>
      <w:r w:rsidR="006A04A1" w:rsidRPr="00EB160F">
        <w:rPr>
          <w:sz w:val="26"/>
          <w:szCs w:val="26"/>
          <w:lang w:val="ro-RO"/>
        </w:rPr>
        <w:t>ă</w:t>
      </w:r>
      <w:r w:rsidRPr="00EB160F">
        <w:rPr>
          <w:sz w:val="26"/>
          <w:szCs w:val="26"/>
          <w:lang w:val="ro-RO"/>
        </w:rPr>
        <w:t>ra</w:t>
      </w:r>
      <w:r w:rsidR="006A04A1" w:rsidRPr="00EB160F">
        <w:rPr>
          <w:sz w:val="26"/>
          <w:szCs w:val="26"/>
          <w:lang w:val="ro-RO"/>
        </w:rPr>
        <w:t>ș</w:t>
      </w:r>
      <w:r w:rsidRPr="00EB160F">
        <w:rPr>
          <w:sz w:val="26"/>
          <w:szCs w:val="26"/>
          <w:lang w:val="ro-RO"/>
        </w:rPr>
        <w:t>i</w:t>
      </w:r>
      <w:r w:rsidR="003E1B5C" w:rsidRPr="00EB160F">
        <w:rPr>
          <w:sz w:val="26"/>
          <w:szCs w:val="26"/>
          <w:lang w:val="ro-RO"/>
        </w:rPr>
        <w:t>,</w:t>
      </w:r>
    </w:p>
    <w:p w14:paraId="27D2002E" w14:textId="70AA2271" w:rsidR="00D82226" w:rsidRDefault="001C6C83" w:rsidP="007D2D94">
      <w:pPr>
        <w:ind w:left="142" w:right="-851"/>
        <w:jc w:val="both"/>
        <w:rPr>
          <w:sz w:val="26"/>
          <w:szCs w:val="26"/>
          <w:lang w:val="ro-RO"/>
        </w:rPr>
      </w:pPr>
      <w:r w:rsidRPr="00EB160F">
        <w:rPr>
          <w:sz w:val="26"/>
          <w:szCs w:val="26"/>
          <w:lang w:val="ro-RO"/>
        </w:rPr>
        <w:t>Ast</w:t>
      </w:r>
      <w:r w:rsidR="006A04A1" w:rsidRPr="00EB160F">
        <w:rPr>
          <w:sz w:val="26"/>
          <w:szCs w:val="26"/>
          <w:lang w:val="ro-RO"/>
        </w:rPr>
        <w:t>ă</w:t>
      </w:r>
      <w:r w:rsidRPr="00EB160F">
        <w:rPr>
          <w:sz w:val="26"/>
          <w:szCs w:val="26"/>
          <w:lang w:val="ro-RO"/>
        </w:rPr>
        <w:t xml:space="preserve">zi </w:t>
      </w:r>
      <w:r w:rsidR="004010C3" w:rsidRPr="00EB160F">
        <w:rPr>
          <w:sz w:val="26"/>
          <w:szCs w:val="26"/>
          <w:lang w:val="ro-RO"/>
        </w:rPr>
        <w:t xml:space="preserve"> </w:t>
      </w:r>
      <w:r w:rsidR="00EB160F">
        <w:rPr>
          <w:sz w:val="26"/>
          <w:szCs w:val="26"/>
          <w:lang w:val="ro-RO"/>
        </w:rPr>
        <w:t>3</w:t>
      </w:r>
      <w:r w:rsidR="00A22556">
        <w:rPr>
          <w:sz w:val="26"/>
          <w:szCs w:val="26"/>
          <w:lang w:val="ro-RO"/>
        </w:rPr>
        <w:t>0</w:t>
      </w:r>
      <w:r w:rsidR="00EB160F">
        <w:rPr>
          <w:sz w:val="26"/>
          <w:szCs w:val="26"/>
          <w:lang w:val="ro-RO"/>
        </w:rPr>
        <w:t>.07.</w:t>
      </w:r>
      <w:r w:rsidRPr="00EB160F">
        <w:rPr>
          <w:sz w:val="26"/>
          <w:szCs w:val="26"/>
          <w:lang w:val="ro-RO"/>
        </w:rPr>
        <w:t>202</w:t>
      </w:r>
      <w:r w:rsidR="00A22556">
        <w:rPr>
          <w:sz w:val="26"/>
          <w:szCs w:val="26"/>
          <w:lang w:val="ro-RO"/>
        </w:rPr>
        <w:t>6</w:t>
      </w:r>
      <w:r w:rsidR="003E1B5C" w:rsidRPr="00EB160F">
        <w:rPr>
          <w:sz w:val="26"/>
          <w:szCs w:val="26"/>
          <w:lang w:val="ro-RO"/>
        </w:rPr>
        <w:t>,</w:t>
      </w:r>
    </w:p>
    <w:p w14:paraId="6427EBC4" w14:textId="6BEABFEE" w:rsidR="001C6C83" w:rsidRPr="00D82226" w:rsidRDefault="001C6C83" w:rsidP="007D2D94">
      <w:pPr>
        <w:ind w:left="142" w:right="-851"/>
        <w:jc w:val="both"/>
        <w:rPr>
          <w:sz w:val="26"/>
          <w:szCs w:val="26"/>
          <w:lang w:val="ro-RO"/>
        </w:rPr>
      </w:pPr>
      <w:r w:rsidRPr="00EB160F">
        <w:rPr>
          <w:color w:val="FF0000"/>
          <w:sz w:val="22"/>
          <w:szCs w:val="22"/>
          <w:lang w:val="ro-RO"/>
        </w:rPr>
        <w:t xml:space="preserve"> </w:t>
      </w:r>
      <w:r w:rsidR="008B288D" w:rsidRPr="00EB160F">
        <w:rPr>
          <w:sz w:val="22"/>
          <w:szCs w:val="22"/>
          <w:lang w:val="ro-RO"/>
        </w:rPr>
        <w:t>R</w:t>
      </w:r>
      <w:r w:rsidRPr="00EB160F">
        <w:rPr>
          <w:sz w:val="22"/>
          <w:szCs w:val="22"/>
          <w:lang w:val="ro-RO"/>
        </w:rPr>
        <w:t>edactat</w:t>
      </w:r>
      <w:r w:rsidR="006A04A1" w:rsidRPr="00EB160F">
        <w:rPr>
          <w:sz w:val="22"/>
          <w:szCs w:val="22"/>
          <w:lang w:val="ro-RO"/>
        </w:rPr>
        <w:t>ă</w:t>
      </w:r>
      <w:r w:rsidR="008B288D" w:rsidRPr="00EB160F">
        <w:rPr>
          <w:sz w:val="22"/>
          <w:szCs w:val="22"/>
          <w:lang w:val="ro-RO"/>
        </w:rPr>
        <w:t xml:space="preserve"> de</w:t>
      </w:r>
      <w:r w:rsidR="00EB160F">
        <w:rPr>
          <w:sz w:val="22"/>
          <w:szCs w:val="22"/>
          <w:lang w:val="ro-RO"/>
        </w:rPr>
        <w:t>:</w:t>
      </w:r>
      <w:r w:rsidR="008B288D" w:rsidRPr="00EB160F">
        <w:rPr>
          <w:sz w:val="22"/>
          <w:szCs w:val="22"/>
          <w:lang w:val="ro-RO"/>
        </w:rPr>
        <w:t xml:space="preserve"> </w:t>
      </w:r>
      <w:r w:rsidR="00EB160F">
        <w:rPr>
          <w:sz w:val="22"/>
          <w:szCs w:val="22"/>
          <w:lang w:val="ro-RO"/>
        </w:rPr>
        <w:t>Muresanu Paraschiva</w:t>
      </w:r>
    </w:p>
    <w:p w14:paraId="40DFAE97" w14:textId="5CD812CE" w:rsidR="00182C91" w:rsidRDefault="003E1B5C" w:rsidP="007D2D94">
      <w:pPr>
        <w:ind w:left="142" w:right="-851"/>
        <w:rPr>
          <w:sz w:val="22"/>
          <w:szCs w:val="22"/>
          <w:lang w:val="ro-RO"/>
        </w:rPr>
      </w:pPr>
      <w:r w:rsidRPr="00EB160F">
        <w:rPr>
          <w:sz w:val="22"/>
          <w:szCs w:val="22"/>
          <w:lang w:val="ro-RO"/>
        </w:rPr>
        <w:t xml:space="preserve"> </w:t>
      </w:r>
      <w:r w:rsidR="006A04A1" w:rsidRPr="00EB160F">
        <w:rPr>
          <w:sz w:val="22"/>
          <w:szCs w:val="22"/>
          <w:lang w:val="ro-RO"/>
        </w:rPr>
        <w:t>î</w:t>
      </w:r>
      <w:r w:rsidR="008B288D" w:rsidRPr="00EB160F">
        <w:rPr>
          <w:sz w:val="22"/>
          <w:szCs w:val="22"/>
          <w:lang w:val="ro-RO"/>
        </w:rPr>
        <w:t>n 3 exemplare</w:t>
      </w:r>
      <w:r w:rsidRPr="00EB160F">
        <w:rPr>
          <w:sz w:val="22"/>
          <w:szCs w:val="22"/>
          <w:lang w:val="ro-RO"/>
        </w:rPr>
        <w:t>.</w:t>
      </w:r>
    </w:p>
    <w:p w14:paraId="059D42EA" w14:textId="77777777" w:rsidR="00EB160F" w:rsidRPr="00EB160F" w:rsidRDefault="00EB160F" w:rsidP="007D2D94">
      <w:pPr>
        <w:ind w:right="-851"/>
        <w:rPr>
          <w:sz w:val="22"/>
          <w:szCs w:val="22"/>
          <w:lang w:val="ro-RO"/>
        </w:rPr>
      </w:pPr>
    </w:p>
    <w:p w14:paraId="72ED5CAC" w14:textId="7A0D18A8" w:rsidR="00826A0F" w:rsidRPr="00EB160F" w:rsidRDefault="0013705E" w:rsidP="007D2D94">
      <w:pPr>
        <w:ind w:left="142" w:right="-851"/>
        <w:rPr>
          <w:b/>
          <w:lang w:val="ro-RO"/>
        </w:rPr>
      </w:pPr>
      <w:r w:rsidRPr="00EB160F">
        <w:rPr>
          <w:b/>
          <w:lang w:val="ro-RO"/>
        </w:rPr>
        <w:t>C</w:t>
      </w:r>
      <w:r w:rsidR="001C6C83" w:rsidRPr="00EB160F">
        <w:rPr>
          <w:b/>
          <w:lang w:val="ro-RO"/>
        </w:rPr>
        <w:t>ONSILIUL JUDE</w:t>
      </w:r>
      <w:r w:rsidR="00A24C74" w:rsidRPr="00EB160F">
        <w:rPr>
          <w:b/>
          <w:lang w:val="ro-RO"/>
        </w:rPr>
        <w:t>Ț</w:t>
      </w:r>
      <w:r w:rsidR="001C6C83" w:rsidRPr="00EB160F">
        <w:rPr>
          <w:b/>
          <w:lang w:val="ro-RO"/>
        </w:rPr>
        <w:t>EAN C</w:t>
      </w:r>
      <w:r w:rsidR="00A24C74" w:rsidRPr="00EB160F">
        <w:rPr>
          <w:b/>
          <w:lang w:val="ro-RO"/>
        </w:rPr>
        <w:t>Ă</w:t>
      </w:r>
      <w:r w:rsidR="001C6C83" w:rsidRPr="00EB160F">
        <w:rPr>
          <w:b/>
          <w:lang w:val="ro-RO"/>
        </w:rPr>
        <w:t>L</w:t>
      </w:r>
      <w:r w:rsidR="00A24C74" w:rsidRPr="00EB160F">
        <w:rPr>
          <w:b/>
          <w:lang w:val="ro-RO"/>
        </w:rPr>
        <w:t>Ă</w:t>
      </w:r>
      <w:r w:rsidR="001C6C83" w:rsidRPr="00EB160F">
        <w:rPr>
          <w:b/>
          <w:lang w:val="ro-RO"/>
        </w:rPr>
        <w:t>RA</w:t>
      </w:r>
      <w:r w:rsidR="00A24C74" w:rsidRPr="00EB160F">
        <w:rPr>
          <w:b/>
          <w:lang w:val="ro-RO"/>
        </w:rPr>
        <w:t>Ș</w:t>
      </w:r>
      <w:r w:rsidR="001C6C83" w:rsidRPr="00EB160F">
        <w:rPr>
          <w:b/>
          <w:lang w:val="ro-RO"/>
        </w:rPr>
        <w:t>I</w:t>
      </w:r>
    </w:p>
    <w:p w14:paraId="1FA5CEF2" w14:textId="0A59F845" w:rsidR="00826A0F" w:rsidRPr="00EB160F" w:rsidRDefault="001C6C83" w:rsidP="007D2D94">
      <w:pPr>
        <w:ind w:left="142" w:right="-851"/>
        <w:rPr>
          <w:b/>
          <w:lang w:val="ro-RO"/>
        </w:rPr>
      </w:pPr>
      <w:r w:rsidRPr="00EB160F">
        <w:rPr>
          <w:b/>
          <w:lang w:val="ro-RO"/>
        </w:rPr>
        <w:t>PRE</w:t>
      </w:r>
      <w:r w:rsidR="00A24C74" w:rsidRPr="00EB160F">
        <w:rPr>
          <w:b/>
          <w:lang w:val="ro-RO"/>
        </w:rPr>
        <w:t>Ș</w:t>
      </w:r>
      <w:r w:rsidRPr="00EB160F">
        <w:rPr>
          <w:b/>
          <w:lang w:val="ro-RO"/>
        </w:rPr>
        <w:t>EDINTE</w:t>
      </w:r>
    </w:p>
    <w:p w14:paraId="5944339E" w14:textId="5573974F" w:rsidR="001C6C83" w:rsidRPr="00EB160F" w:rsidRDefault="001C6C83" w:rsidP="007D2D94">
      <w:pPr>
        <w:ind w:left="142" w:right="-851"/>
        <w:rPr>
          <w:b/>
          <w:bCs/>
          <w:lang w:val="ro-RO"/>
        </w:rPr>
      </w:pPr>
      <w:r w:rsidRPr="00EB160F">
        <w:rPr>
          <w:b/>
          <w:bCs/>
          <w:lang w:val="ro-RO"/>
        </w:rPr>
        <w:t>Nr</w:t>
      </w:r>
      <w:r w:rsidR="00826A0F" w:rsidRPr="00EB160F">
        <w:rPr>
          <w:b/>
          <w:bCs/>
          <w:lang w:val="ro-RO"/>
        </w:rPr>
        <w:t>.</w:t>
      </w:r>
      <w:r w:rsidR="00307D28" w:rsidRPr="00EB160F">
        <w:rPr>
          <w:b/>
          <w:bCs/>
          <w:lang w:val="ro-RO"/>
        </w:rPr>
        <w:t xml:space="preserve"> </w:t>
      </w:r>
      <w:r w:rsidR="00A22556">
        <w:rPr>
          <w:b/>
          <w:bCs/>
          <w:lang w:val="ro-RO"/>
        </w:rPr>
        <w:t>12233/23.07.2026</w:t>
      </w:r>
    </w:p>
    <w:p w14:paraId="63C51923" w14:textId="77777777" w:rsidR="008F39D2" w:rsidRPr="00EB160F" w:rsidRDefault="008F39D2" w:rsidP="007D2D94">
      <w:pPr>
        <w:ind w:left="142" w:right="-851"/>
        <w:rPr>
          <w:b/>
          <w:lang w:val="ro-RO"/>
        </w:rPr>
      </w:pPr>
    </w:p>
    <w:p w14:paraId="645820A3" w14:textId="77777777" w:rsidR="001C6C83" w:rsidRPr="00EB160F" w:rsidRDefault="001C6C83" w:rsidP="007D2D94">
      <w:pPr>
        <w:ind w:left="142" w:right="-851"/>
        <w:jc w:val="center"/>
        <w:rPr>
          <w:b/>
          <w:lang w:val="ro-RO"/>
        </w:rPr>
      </w:pPr>
      <w:r w:rsidRPr="00EB160F">
        <w:rPr>
          <w:b/>
          <w:lang w:val="ro-RO"/>
        </w:rPr>
        <w:t>REFERAT DE APROBARE</w:t>
      </w:r>
    </w:p>
    <w:p w14:paraId="23E8EB40" w14:textId="126F7143" w:rsidR="00E2137D" w:rsidRPr="00EB160F" w:rsidRDefault="001C6C83" w:rsidP="007D2D94">
      <w:pPr>
        <w:ind w:left="142" w:right="-851"/>
        <w:jc w:val="center"/>
        <w:rPr>
          <w:b/>
          <w:lang w:val="ro-RO"/>
        </w:rPr>
      </w:pPr>
      <w:r w:rsidRPr="00EB160F">
        <w:rPr>
          <w:b/>
          <w:lang w:val="ro-RO"/>
        </w:rPr>
        <w:t xml:space="preserve">privind aprobarea </w:t>
      </w:r>
      <w:r w:rsidR="002168A9" w:rsidRPr="002168A9">
        <w:rPr>
          <w:b/>
          <w:sz w:val="26"/>
          <w:szCs w:val="26"/>
          <w:lang w:val="ro-RO"/>
        </w:rPr>
        <w:t>executiei</w:t>
      </w:r>
      <w:r w:rsidR="002168A9" w:rsidRPr="00EB160F">
        <w:rPr>
          <w:b/>
          <w:lang w:val="ro-RO"/>
        </w:rPr>
        <w:t xml:space="preserve"> </w:t>
      </w:r>
      <w:r w:rsidRPr="00EB160F">
        <w:rPr>
          <w:b/>
          <w:lang w:val="ro-RO"/>
        </w:rPr>
        <w:t>bugetului Jude</w:t>
      </w:r>
      <w:r w:rsidR="00A24C74" w:rsidRPr="00EB160F">
        <w:rPr>
          <w:b/>
          <w:lang w:val="ro-RO"/>
        </w:rPr>
        <w:t>ț</w:t>
      </w:r>
      <w:r w:rsidRPr="00EB160F">
        <w:rPr>
          <w:b/>
          <w:lang w:val="ro-RO"/>
        </w:rPr>
        <w:t>ului C</w:t>
      </w:r>
      <w:r w:rsidR="00A24C74" w:rsidRPr="00EB160F">
        <w:rPr>
          <w:b/>
          <w:lang w:val="ro-RO"/>
        </w:rPr>
        <w:t>ă</w:t>
      </w:r>
      <w:r w:rsidRPr="00EB160F">
        <w:rPr>
          <w:b/>
          <w:lang w:val="ro-RO"/>
        </w:rPr>
        <w:t>l</w:t>
      </w:r>
      <w:r w:rsidR="00A24C74" w:rsidRPr="00EB160F">
        <w:rPr>
          <w:b/>
          <w:lang w:val="ro-RO"/>
        </w:rPr>
        <w:t>ă</w:t>
      </w:r>
      <w:r w:rsidRPr="00EB160F">
        <w:rPr>
          <w:b/>
          <w:lang w:val="ro-RO"/>
        </w:rPr>
        <w:t>ra</w:t>
      </w:r>
      <w:r w:rsidR="00A24C74" w:rsidRPr="00EB160F">
        <w:rPr>
          <w:b/>
          <w:lang w:val="ro-RO"/>
        </w:rPr>
        <w:t>ș</w:t>
      </w:r>
      <w:r w:rsidRPr="00EB160F">
        <w:rPr>
          <w:b/>
          <w:lang w:val="ro-RO"/>
        </w:rPr>
        <w:t xml:space="preserve">i </w:t>
      </w:r>
    </w:p>
    <w:p w14:paraId="432076BE" w14:textId="33568BBD" w:rsidR="001C6C83" w:rsidRPr="00EB160F" w:rsidRDefault="00E2137D" w:rsidP="007D2D94">
      <w:pPr>
        <w:ind w:left="142" w:right="-851"/>
        <w:jc w:val="center"/>
        <w:rPr>
          <w:b/>
          <w:lang w:val="ro-RO"/>
        </w:rPr>
      </w:pPr>
      <w:r w:rsidRPr="00EB160F">
        <w:rPr>
          <w:b/>
          <w:lang w:val="ro-RO"/>
        </w:rPr>
        <w:t xml:space="preserve"> </w:t>
      </w:r>
      <w:r w:rsidR="001C6C83" w:rsidRPr="00EB160F">
        <w:rPr>
          <w:b/>
          <w:lang w:val="ro-RO"/>
        </w:rPr>
        <w:t xml:space="preserve">la </w:t>
      </w:r>
      <w:r w:rsidR="00EB160F">
        <w:rPr>
          <w:b/>
          <w:lang w:val="ro-RO"/>
        </w:rPr>
        <w:t>30 iunie</w:t>
      </w:r>
      <w:r w:rsidR="001C6C83" w:rsidRPr="00EB160F">
        <w:rPr>
          <w:b/>
          <w:lang w:val="ro-RO"/>
        </w:rPr>
        <w:t xml:space="preserve"> 202</w:t>
      </w:r>
      <w:r w:rsidR="00A22556">
        <w:rPr>
          <w:b/>
          <w:lang w:val="ro-RO"/>
        </w:rPr>
        <w:t>6</w:t>
      </w:r>
    </w:p>
    <w:p w14:paraId="4F783A3A" w14:textId="77777777" w:rsidR="001C6C83" w:rsidRPr="00EB160F" w:rsidRDefault="001C6C83" w:rsidP="007D2D94">
      <w:pPr>
        <w:ind w:left="142" w:right="-851"/>
        <w:rPr>
          <w:color w:val="FF0000"/>
          <w:lang w:val="ro-RO"/>
        </w:rPr>
      </w:pPr>
    </w:p>
    <w:p w14:paraId="525EAFCA" w14:textId="5CC7492B" w:rsidR="001C6C83" w:rsidRPr="00EB160F" w:rsidRDefault="00A24C74" w:rsidP="007D2D94">
      <w:pPr>
        <w:ind w:left="142" w:right="-851" w:firstLine="567"/>
        <w:jc w:val="both"/>
        <w:rPr>
          <w:sz w:val="23"/>
          <w:szCs w:val="23"/>
          <w:lang w:val="ro-RO"/>
        </w:rPr>
      </w:pPr>
      <w:r w:rsidRPr="00EB160F">
        <w:rPr>
          <w:sz w:val="23"/>
          <w:szCs w:val="23"/>
          <w:lang w:val="ro-RO"/>
        </w:rPr>
        <w:t>Î</w:t>
      </w:r>
      <w:r w:rsidR="001C6C83" w:rsidRPr="00EB160F">
        <w:rPr>
          <w:sz w:val="23"/>
          <w:szCs w:val="23"/>
          <w:lang w:val="ro-RO"/>
        </w:rPr>
        <w:t>n conformitate cu prevederile Legii nr. 273/2006 privind finan</w:t>
      </w:r>
      <w:r w:rsidRPr="00EB160F">
        <w:rPr>
          <w:sz w:val="23"/>
          <w:szCs w:val="23"/>
          <w:lang w:val="ro-RO"/>
        </w:rPr>
        <w:t>ț</w:t>
      </w:r>
      <w:r w:rsidR="004010C3" w:rsidRPr="00EB160F">
        <w:rPr>
          <w:sz w:val="23"/>
          <w:szCs w:val="23"/>
          <w:lang w:val="ro-RO"/>
        </w:rPr>
        <w:t>ele publice locale,</w:t>
      </w:r>
      <w:r w:rsidR="001C6C83" w:rsidRPr="00EB160F">
        <w:rPr>
          <w:sz w:val="23"/>
          <w:szCs w:val="23"/>
          <w:lang w:val="ro-RO"/>
        </w:rPr>
        <w:t xml:space="preserve"> cu modific</w:t>
      </w:r>
      <w:r w:rsidRPr="00EB160F">
        <w:rPr>
          <w:sz w:val="23"/>
          <w:szCs w:val="23"/>
          <w:lang w:val="ro-RO"/>
        </w:rPr>
        <w:t>ă</w:t>
      </w:r>
      <w:r w:rsidR="001C6C83" w:rsidRPr="00EB160F">
        <w:rPr>
          <w:sz w:val="23"/>
          <w:szCs w:val="23"/>
          <w:lang w:val="ro-RO"/>
        </w:rPr>
        <w:t xml:space="preserve">rile </w:t>
      </w:r>
      <w:r w:rsidRPr="00EB160F">
        <w:rPr>
          <w:sz w:val="23"/>
          <w:szCs w:val="23"/>
          <w:lang w:val="ro-RO"/>
        </w:rPr>
        <w:t>ș</w:t>
      </w:r>
      <w:r w:rsidR="001C6C83" w:rsidRPr="00EB160F">
        <w:rPr>
          <w:sz w:val="23"/>
          <w:szCs w:val="23"/>
          <w:lang w:val="ro-RO"/>
        </w:rPr>
        <w:t>i complet</w:t>
      </w:r>
      <w:r w:rsidRPr="00EB160F">
        <w:rPr>
          <w:sz w:val="23"/>
          <w:szCs w:val="23"/>
          <w:lang w:val="ro-RO"/>
        </w:rPr>
        <w:t>ă</w:t>
      </w:r>
      <w:r w:rsidR="001C6C83" w:rsidRPr="00EB160F">
        <w:rPr>
          <w:sz w:val="23"/>
          <w:szCs w:val="23"/>
          <w:lang w:val="ro-RO"/>
        </w:rPr>
        <w:t>rile ulterioare, ordonatorii principali de credite au obliga</w:t>
      </w:r>
      <w:r w:rsidRPr="00EB160F">
        <w:rPr>
          <w:sz w:val="23"/>
          <w:szCs w:val="23"/>
          <w:lang w:val="ro-RO"/>
        </w:rPr>
        <w:t>ț</w:t>
      </w:r>
      <w:r w:rsidR="001C6C83" w:rsidRPr="00EB160F">
        <w:rPr>
          <w:sz w:val="23"/>
          <w:szCs w:val="23"/>
          <w:lang w:val="ro-RO"/>
        </w:rPr>
        <w:t xml:space="preserve">ia de a prezenta </w:t>
      </w:r>
      <w:r w:rsidRPr="00EB160F">
        <w:rPr>
          <w:sz w:val="23"/>
          <w:szCs w:val="23"/>
          <w:lang w:val="ro-RO"/>
        </w:rPr>
        <w:t>î</w:t>
      </w:r>
      <w:r w:rsidR="001C6C83" w:rsidRPr="00EB160F">
        <w:rPr>
          <w:sz w:val="23"/>
          <w:szCs w:val="23"/>
          <w:lang w:val="ro-RO"/>
        </w:rPr>
        <w:t>n sedin</w:t>
      </w:r>
      <w:r w:rsidRPr="00EB160F">
        <w:rPr>
          <w:sz w:val="23"/>
          <w:szCs w:val="23"/>
          <w:lang w:val="ro-RO"/>
        </w:rPr>
        <w:t>ță</w:t>
      </w:r>
      <w:r w:rsidR="001C6C83" w:rsidRPr="00EB160F">
        <w:rPr>
          <w:sz w:val="23"/>
          <w:szCs w:val="23"/>
          <w:lang w:val="ro-RO"/>
        </w:rPr>
        <w:t xml:space="preserve"> public</w:t>
      </w:r>
      <w:r w:rsidRPr="00EB160F">
        <w:rPr>
          <w:sz w:val="23"/>
          <w:szCs w:val="23"/>
          <w:lang w:val="ro-RO"/>
        </w:rPr>
        <w:t>ă</w:t>
      </w:r>
      <w:r w:rsidR="001C6C83" w:rsidRPr="00EB160F">
        <w:rPr>
          <w:sz w:val="23"/>
          <w:szCs w:val="23"/>
          <w:lang w:val="ro-RO"/>
        </w:rPr>
        <w:t xml:space="preserve"> spre aprobare de c</w:t>
      </w:r>
      <w:r w:rsidRPr="00EB160F">
        <w:rPr>
          <w:sz w:val="23"/>
          <w:szCs w:val="23"/>
          <w:lang w:val="ro-RO"/>
        </w:rPr>
        <w:t>ă</w:t>
      </w:r>
      <w:r w:rsidR="001C6C83" w:rsidRPr="00EB160F">
        <w:rPr>
          <w:sz w:val="23"/>
          <w:szCs w:val="23"/>
          <w:lang w:val="ro-RO"/>
        </w:rPr>
        <w:t>tre autorit</w:t>
      </w:r>
      <w:r w:rsidRPr="00EB160F">
        <w:rPr>
          <w:sz w:val="23"/>
          <w:szCs w:val="23"/>
          <w:lang w:val="ro-RO"/>
        </w:rPr>
        <w:t>ăț</w:t>
      </w:r>
      <w:r w:rsidR="001C6C83" w:rsidRPr="00EB160F">
        <w:rPr>
          <w:sz w:val="23"/>
          <w:szCs w:val="23"/>
          <w:lang w:val="ro-RO"/>
        </w:rPr>
        <w:t>ile deliberative, contul de execu</w:t>
      </w:r>
      <w:r w:rsidRPr="00EB160F">
        <w:rPr>
          <w:sz w:val="23"/>
          <w:szCs w:val="23"/>
          <w:lang w:val="ro-RO"/>
        </w:rPr>
        <w:t>ț</w:t>
      </w:r>
      <w:r w:rsidR="001C6C83" w:rsidRPr="00EB160F">
        <w:rPr>
          <w:sz w:val="23"/>
          <w:szCs w:val="23"/>
          <w:lang w:val="ro-RO"/>
        </w:rPr>
        <w:t>ie a bugetelor locale.</w:t>
      </w:r>
    </w:p>
    <w:p w14:paraId="158AC7BB" w14:textId="7CA27104" w:rsidR="003A7F45" w:rsidRPr="00EB160F" w:rsidRDefault="001C6C83" w:rsidP="007D2D94">
      <w:pPr>
        <w:ind w:left="142" w:right="-851" w:firstLine="567"/>
        <w:jc w:val="both"/>
        <w:rPr>
          <w:sz w:val="23"/>
          <w:szCs w:val="23"/>
          <w:lang w:val="ro-RO"/>
        </w:rPr>
      </w:pPr>
      <w:r w:rsidRPr="00EB160F">
        <w:rPr>
          <w:sz w:val="23"/>
          <w:szCs w:val="23"/>
          <w:lang w:val="ro-RO"/>
        </w:rPr>
        <w:t>Execu</w:t>
      </w:r>
      <w:r w:rsidR="00A24C74" w:rsidRPr="00EB160F">
        <w:rPr>
          <w:sz w:val="23"/>
          <w:szCs w:val="23"/>
          <w:lang w:val="ro-RO"/>
        </w:rPr>
        <w:t>ț</w:t>
      </w:r>
      <w:r w:rsidRPr="00EB160F">
        <w:rPr>
          <w:sz w:val="23"/>
          <w:szCs w:val="23"/>
          <w:lang w:val="ro-RO"/>
        </w:rPr>
        <w:t>ia bugetului propriu al Jude</w:t>
      </w:r>
      <w:r w:rsidR="00A24C74" w:rsidRPr="00EB160F">
        <w:rPr>
          <w:sz w:val="23"/>
          <w:szCs w:val="23"/>
          <w:lang w:val="ro-RO"/>
        </w:rPr>
        <w:t>ț</w:t>
      </w:r>
      <w:r w:rsidRPr="00EB160F">
        <w:rPr>
          <w:sz w:val="23"/>
          <w:szCs w:val="23"/>
          <w:lang w:val="ro-RO"/>
        </w:rPr>
        <w:t>ului C</w:t>
      </w:r>
      <w:r w:rsidR="00A24C74" w:rsidRPr="00EB160F">
        <w:rPr>
          <w:sz w:val="23"/>
          <w:szCs w:val="23"/>
          <w:lang w:val="ro-RO"/>
        </w:rPr>
        <w:t>ă</w:t>
      </w:r>
      <w:r w:rsidRPr="00EB160F">
        <w:rPr>
          <w:sz w:val="23"/>
          <w:szCs w:val="23"/>
          <w:lang w:val="ro-RO"/>
        </w:rPr>
        <w:t>l</w:t>
      </w:r>
      <w:r w:rsidR="00A24C74" w:rsidRPr="00EB160F">
        <w:rPr>
          <w:sz w:val="23"/>
          <w:szCs w:val="23"/>
          <w:lang w:val="ro-RO"/>
        </w:rPr>
        <w:t>ă</w:t>
      </w:r>
      <w:r w:rsidRPr="00EB160F">
        <w:rPr>
          <w:sz w:val="23"/>
          <w:szCs w:val="23"/>
          <w:lang w:val="ro-RO"/>
        </w:rPr>
        <w:t>ra</w:t>
      </w:r>
      <w:r w:rsidR="00A24C74" w:rsidRPr="00EB160F">
        <w:rPr>
          <w:sz w:val="23"/>
          <w:szCs w:val="23"/>
          <w:lang w:val="ro-RO"/>
        </w:rPr>
        <w:t>ș</w:t>
      </w:r>
      <w:r w:rsidRPr="00EB160F">
        <w:rPr>
          <w:sz w:val="23"/>
          <w:szCs w:val="23"/>
          <w:lang w:val="ro-RO"/>
        </w:rPr>
        <w:t xml:space="preserve">i la data de </w:t>
      </w:r>
      <w:r w:rsidR="00EB160F">
        <w:rPr>
          <w:sz w:val="23"/>
          <w:szCs w:val="23"/>
          <w:lang w:val="ro-RO"/>
        </w:rPr>
        <w:t>30 iunnie</w:t>
      </w:r>
      <w:r w:rsidRPr="00EB160F">
        <w:rPr>
          <w:sz w:val="23"/>
          <w:szCs w:val="23"/>
          <w:lang w:val="ro-RO"/>
        </w:rPr>
        <w:t xml:space="preserve"> 202</w:t>
      </w:r>
      <w:r w:rsidR="00A22556">
        <w:rPr>
          <w:sz w:val="23"/>
          <w:szCs w:val="23"/>
          <w:lang w:val="ro-RO"/>
        </w:rPr>
        <w:t>6</w:t>
      </w:r>
      <w:r w:rsidRPr="00EB160F">
        <w:rPr>
          <w:sz w:val="23"/>
          <w:szCs w:val="23"/>
          <w:lang w:val="ro-RO"/>
        </w:rPr>
        <w:t xml:space="preserve"> este prezentat</w:t>
      </w:r>
      <w:r w:rsidR="00A24C74" w:rsidRPr="00EB160F">
        <w:rPr>
          <w:sz w:val="23"/>
          <w:szCs w:val="23"/>
          <w:lang w:val="ro-RO"/>
        </w:rPr>
        <w:t>ă</w:t>
      </w:r>
      <w:r w:rsidRPr="00EB160F">
        <w:rPr>
          <w:sz w:val="23"/>
          <w:szCs w:val="23"/>
          <w:lang w:val="ro-RO"/>
        </w:rPr>
        <w:t xml:space="preserve"> la  proiectul de hot</w:t>
      </w:r>
      <w:r w:rsidR="00A24C74" w:rsidRPr="00EB160F">
        <w:rPr>
          <w:sz w:val="23"/>
          <w:szCs w:val="23"/>
          <w:lang w:val="ro-RO"/>
        </w:rPr>
        <w:t>ă</w:t>
      </w:r>
      <w:r w:rsidRPr="00EB160F">
        <w:rPr>
          <w:sz w:val="23"/>
          <w:szCs w:val="23"/>
          <w:lang w:val="ro-RO"/>
        </w:rPr>
        <w:t>r</w:t>
      </w:r>
      <w:r w:rsidR="00A24C74" w:rsidRPr="00EB160F">
        <w:rPr>
          <w:sz w:val="23"/>
          <w:szCs w:val="23"/>
          <w:lang w:val="ro-RO"/>
        </w:rPr>
        <w:t>â</w:t>
      </w:r>
      <w:r w:rsidRPr="00EB160F">
        <w:rPr>
          <w:sz w:val="23"/>
          <w:szCs w:val="23"/>
          <w:lang w:val="ro-RO"/>
        </w:rPr>
        <w:t xml:space="preserve">re pe capitole </w:t>
      </w:r>
      <w:r w:rsidR="00A24C74" w:rsidRPr="00EB160F">
        <w:rPr>
          <w:sz w:val="23"/>
          <w:szCs w:val="23"/>
          <w:lang w:val="ro-RO"/>
        </w:rPr>
        <w:t>ș</w:t>
      </w:r>
      <w:r w:rsidRPr="00EB160F">
        <w:rPr>
          <w:sz w:val="23"/>
          <w:szCs w:val="23"/>
          <w:lang w:val="ro-RO"/>
        </w:rPr>
        <w:t xml:space="preserve">i subcapitole bugetare, precum </w:t>
      </w:r>
      <w:r w:rsidR="00A24C74" w:rsidRPr="00EB160F">
        <w:rPr>
          <w:sz w:val="23"/>
          <w:szCs w:val="23"/>
          <w:lang w:val="ro-RO"/>
        </w:rPr>
        <w:t>ș</w:t>
      </w:r>
      <w:r w:rsidRPr="00EB160F">
        <w:rPr>
          <w:sz w:val="23"/>
          <w:szCs w:val="23"/>
          <w:lang w:val="ro-RO"/>
        </w:rPr>
        <w:t xml:space="preserve">i detaliat </w:t>
      </w:r>
      <w:r w:rsidR="00A24C74" w:rsidRPr="00EB160F">
        <w:rPr>
          <w:sz w:val="23"/>
          <w:szCs w:val="23"/>
          <w:lang w:val="ro-RO"/>
        </w:rPr>
        <w:t>î</w:t>
      </w:r>
      <w:r w:rsidRPr="00EB160F">
        <w:rPr>
          <w:sz w:val="23"/>
          <w:szCs w:val="23"/>
          <w:lang w:val="ro-RO"/>
        </w:rPr>
        <w:t>n func</w:t>
      </w:r>
      <w:r w:rsidR="00A24C74" w:rsidRPr="00EB160F">
        <w:rPr>
          <w:sz w:val="23"/>
          <w:szCs w:val="23"/>
          <w:lang w:val="ro-RO"/>
        </w:rPr>
        <w:t>ț</w:t>
      </w:r>
      <w:r w:rsidRPr="00EB160F">
        <w:rPr>
          <w:sz w:val="23"/>
          <w:szCs w:val="23"/>
          <w:lang w:val="ro-RO"/>
        </w:rPr>
        <w:t xml:space="preserve">ie de natura veniturilor </w:t>
      </w:r>
      <w:r w:rsidR="00A24C74" w:rsidRPr="00EB160F">
        <w:rPr>
          <w:sz w:val="23"/>
          <w:szCs w:val="23"/>
          <w:lang w:val="ro-RO"/>
        </w:rPr>
        <w:t>ș</w:t>
      </w:r>
      <w:r w:rsidRPr="00EB160F">
        <w:rPr>
          <w:sz w:val="23"/>
          <w:szCs w:val="23"/>
          <w:lang w:val="ro-RO"/>
        </w:rPr>
        <w:t>i cheltuielilor, respectiv pentru aparatul de specialitate al consiliului jude</w:t>
      </w:r>
      <w:r w:rsidR="00A24C74" w:rsidRPr="00EB160F">
        <w:rPr>
          <w:sz w:val="23"/>
          <w:szCs w:val="23"/>
          <w:lang w:val="ro-RO"/>
        </w:rPr>
        <w:t>ț</w:t>
      </w:r>
      <w:r w:rsidRPr="00EB160F">
        <w:rPr>
          <w:sz w:val="23"/>
          <w:szCs w:val="23"/>
          <w:lang w:val="ro-RO"/>
        </w:rPr>
        <w:t xml:space="preserve">ean </w:t>
      </w:r>
      <w:r w:rsidR="00A24C74" w:rsidRPr="00EB160F">
        <w:rPr>
          <w:sz w:val="23"/>
          <w:szCs w:val="23"/>
          <w:lang w:val="ro-RO"/>
        </w:rPr>
        <w:t>ș</w:t>
      </w:r>
      <w:r w:rsidRPr="00EB160F">
        <w:rPr>
          <w:sz w:val="23"/>
          <w:szCs w:val="23"/>
          <w:lang w:val="ro-RO"/>
        </w:rPr>
        <w:t>i pentru ordonatorii ter</w:t>
      </w:r>
      <w:r w:rsidR="00A24C74" w:rsidRPr="00EB160F">
        <w:rPr>
          <w:sz w:val="23"/>
          <w:szCs w:val="23"/>
          <w:lang w:val="ro-RO"/>
        </w:rPr>
        <w:t>ț</w:t>
      </w:r>
      <w:r w:rsidRPr="00EB160F">
        <w:rPr>
          <w:sz w:val="23"/>
          <w:szCs w:val="23"/>
          <w:lang w:val="ro-RO"/>
        </w:rPr>
        <w:t>iari din subordinea</w:t>
      </w:r>
      <w:r w:rsidR="003A7F45" w:rsidRPr="00EB160F">
        <w:rPr>
          <w:sz w:val="23"/>
          <w:szCs w:val="23"/>
          <w:lang w:val="ro-RO"/>
        </w:rPr>
        <w:t xml:space="preserve"> Consiliului Jude</w:t>
      </w:r>
      <w:r w:rsidR="00A24C74" w:rsidRPr="00EB160F">
        <w:rPr>
          <w:sz w:val="23"/>
          <w:szCs w:val="23"/>
          <w:lang w:val="ro-RO"/>
        </w:rPr>
        <w:t>ț</w:t>
      </w:r>
      <w:r w:rsidR="003A7F45" w:rsidRPr="00EB160F">
        <w:rPr>
          <w:sz w:val="23"/>
          <w:szCs w:val="23"/>
          <w:lang w:val="ro-RO"/>
        </w:rPr>
        <w:t>ean C</w:t>
      </w:r>
      <w:r w:rsidR="00A24C74" w:rsidRPr="00EB160F">
        <w:rPr>
          <w:sz w:val="23"/>
          <w:szCs w:val="23"/>
          <w:lang w:val="ro-RO"/>
        </w:rPr>
        <w:t>ă</w:t>
      </w:r>
      <w:r w:rsidR="003A7F45" w:rsidRPr="00EB160F">
        <w:rPr>
          <w:sz w:val="23"/>
          <w:szCs w:val="23"/>
          <w:lang w:val="ro-RO"/>
        </w:rPr>
        <w:t>l</w:t>
      </w:r>
      <w:r w:rsidR="00A24C74" w:rsidRPr="00EB160F">
        <w:rPr>
          <w:sz w:val="23"/>
          <w:szCs w:val="23"/>
          <w:lang w:val="ro-RO"/>
        </w:rPr>
        <w:t>ă</w:t>
      </w:r>
      <w:r w:rsidR="003A7F45" w:rsidRPr="00EB160F">
        <w:rPr>
          <w:sz w:val="23"/>
          <w:szCs w:val="23"/>
          <w:lang w:val="ro-RO"/>
        </w:rPr>
        <w:t>ra</w:t>
      </w:r>
      <w:r w:rsidR="00A24C74" w:rsidRPr="00EB160F">
        <w:rPr>
          <w:sz w:val="23"/>
          <w:szCs w:val="23"/>
          <w:lang w:val="ro-RO"/>
        </w:rPr>
        <w:t>ș</w:t>
      </w:r>
      <w:r w:rsidR="003A7F45" w:rsidRPr="00EB160F">
        <w:rPr>
          <w:sz w:val="23"/>
          <w:szCs w:val="23"/>
          <w:lang w:val="ro-RO"/>
        </w:rPr>
        <w:t>i.</w:t>
      </w:r>
    </w:p>
    <w:p w14:paraId="0D3DC7D3" w14:textId="0AB05932" w:rsidR="00207DEF" w:rsidRPr="00EB160F" w:rsidRDefault="00CD1E65" w:rsidP="007D2D94">
      <w:pPr>
        <w:ind w:left="142" w:right="-851" w:firstLine="567"/>
        <w:jc w:val="both"/>
        <w:rPr>
          <w:rStyle w:val="l5def1"/>
          <w:rFonts w:ascii="Times New Roman" w:hAnsi="Times New Roman" w:cs="Times New Roman"/>
          <w:color w:val="auto"/>
          <w:sz w:val="23"/>
          <w:szCs w:val="23"/>
          <w:lang w:val="ro-RO"/>
        </w:rPr>
      </w:pPr>
      <w:r>
        <w:rPr>
          <w:rStyle w:val="l5def1"/>
          <w:rFonts w:ascii="Times New Roman" w:hAnsi="Times New Roman" w:cs="Times New Roman"/>
          <w:color w:val="auto"/>
          <w:sz w:val="23"/>
          <w:szCs w:val="23"/>
          <w:lang w:val="ro-RO"/>
        </w:rPr>
        <w:t>Executia</w:t>
      </w:r>
      <w:r w:rsidR="001C6C83" w:rsidRPr="00EB160F">
        <w:rPr>
          <w:rStyle w:val="l5def1"/>
          <w:rFonts w:ascii="Times New Roman" w:hAnsi="Times New Roman" w:cs="Times New Roman"/>
          <w:color w:val="auto"/>
          <w:sz w:val="23"/>
          <w:szCs w:val="23"/>
          <w:lang w:val="ro-RO"/>
        </w:rPr>
        <w:t xml:space="preserve"> bugetului Jude</w:t>
      </w:r>
      <w:r w:rsidR="00A24C74" w:rsidRPr="00EB160F">
        <w:rPr>
          <w:rStyle w:val="l5def1"/>
          <w:rFonts w:ascii="Times New Roman" w:hAnsi="Times New Roman" w:cs="Times New Roman"/>
          <w:color w:val="auto"/>
          <w:sz w:val="23"/>
          <w:szCs w:val="23"/>
          <w:lang w:val="ro-RO"/>
        </w:rPr>
        <w:t>ț</w:t>
      </w:r>
      <w:r w:rsidR="001C6C83" w:rsidRPr="00EB160F">
        <w:rPr>
          <w:rStyle w:val="l5def1"/>
          <w:rFonts w:ascii="Times New Roman" w:hAnsi="Times New Roman" w:cs="Times New Roman"/>
          <w:color w:val="auto"/>
          <w:sz w:val="23"/>
          <w:szCs w:val="23"/>
          <w:lang w:val="ro-RO"/>
        </w:rPr>
        <w:t>ului C</w:t>
      </w:r>
      <w:r w:rsidR="00A24C74" w:rsidRPr="00EB160F">
        <w:rPr>
          <w:rStyle w:val="l5def1"/>
          <w:rFonts w:ascii="Times New Roman" w:hAnsi="Times New Roman" w:cs="Times New Roman"/>
          <w:color w:val="auto"/>
          <w:sz w:val="23"/>
          <w:szCs w:val="23"/>
          <w:lang w:val="ro-RO"/>
        </w:rPr>
        <w:t>ă</w:t>
      </w:r>
      <w:r w:rsidR="001C6C83" w:rsidRPr="00EB160F">
        <w:rPr>
          <w:rStyle w:val="l5def1"/>
          <w:rFonts w:ascii="Times New Roman" w:hAnsi="Times New Roman" w:cs="Times New Roman"/>
          <w:color w:val="auto"/>
          <w:sz w:val="23"/>
          <w:szCs w:val="23"/>
          <w:lang w:val="ro-RO"/>
        </w:rPr>
        <w:t>l</w:t>
      </w:r>
      <w:r w:rsidR="00A24C74" w:rsidRPr="00EB160F">
        <w:rPr>
          <w:rStyle w:val="l5def1"/>
          <w:rFonts w:ascii="Times New Roman" w:hAnsi="Times New Roman" w:cs="Times New Roman"/>
          <w:color w:val="auto"/>
          <w:sz w:val="23"/>
          <w:szCs w:val="23"/>
          <w:lang w:val="ro-RO"/>
        </w:rPr>
        <w:t>ă</w:t>
      </w:r>
      <w:r w:rsidR="001C6C83" w:rsidRPr="00EB160F">
        <w:rPr>
          <w:rStyle w:val="l5def1"/>
          <w:rFonts w:ascii="Times New Roman" w:hAnsi="Times New Roman" w:cs="Times New Roman"/>
          <w:color w:val="auto"/>
          <w:sz w:val="23"/>
          <w:szCs w:val="23"/>
          <w:lang w:val="ro-RO"/>
        </w:rPr>
        <w:t>ra</w:t>
      </w:r>
      <w:r w:rsidR="00A24C74" w:rsidRPr="00EB160F">
        <w:rPr>
          <w:rStyle w:val="l5def1"/>
          <w:rFonts w:ascii="Times New Roman" w:hAnsi="Times New Roman" w:cs="Times New Roman"/>
          <w:color w:val="auto"/>
          <w:sz w:val="23"/>
          <w:szCs w:val="23"/>
          <w:lang w:val="ro-RO"/>
        </w:rPr>
        <w:t>ș</w:t>
      </w:r>
      <w:r w:rsidR="001C6C83" w:rsidRPr="00EB160F">
        <w:rPr>
          <w:rStyle w:val="l5def1"/>
          <w:rFonts w:ascii="Times New Roman" w:hAnsi="Times New Roman" w:cs="Times New Roman"/>
          <w:color w:val="auto"/>
          <w:sz w:val="23"/>
          <w:szCs w:val="23"/>
          <w:lang w:val="ro-RO"/>
        </w:rPr>
        <w:t xml:space="preserve">i </w:t>
      </w:r>
      <w:r w:rsidR="00B8784F">
        <w:rPr>
          <w:rStyle w:val="l5def1"/>
          <w:rFonts w:ascii="Times New Roman" w:hAnsi="Times New Roman" w:cs="Times New Roman"/>
          <w:color w:val="auto"/>
          <w:sz w:val="23"/>
          <w:szCs w:val="23"/>
          <w:lang w:val="ro-RO"/>
        </w:rPr>
        <w:t xml:space="preserve">la 30 iunie </w:t>
      </w:r>
      <w:r w:rsidR="00F13D20" w:rsidRPr="00EB160F">
        <w:rPr>
          <w:rStyle w:val="l5def1"/>
          <w:rFonts w:ascii="Times New Roman" w:hAnsi="Times New Roman" w:cs="Times New Roman"/>
          <w:color w:val="auto"/>
          <w:sz w:val="23"/>
          <w:szCs w:val="23"/>
          <w:lang w:val="ro-RO"/>
        </w:rPr>
        <w:t xml:space="preserve"> 202</w:t>
      </w:r>
      <w:r w:rsidR="00A22556">
        <w:rPr>
          <w:rStyle w:val="l5def1"/>
          <w:rFonts w:ascii="Times New Roman" w:hAnsi="Times New Roman" w:cs="Times New Roman"/>
          <w:color w:val="auto"/>
          <w:sz w:val="23"/>
          <w:szCs w:val="23"/>
          <w:lang w:val="ro-RO"/>
        </w:rPr>
        <w:t>6</w:t>
      </w:r>
      <w:r w:rsidR="00A7476D" w:rsidRPr="00EB160F">
        <w:rPr>
          <w:rStyle w:val="l5def1"/>
          <w:rFonts w:ascii="Times New Roman" w:hAnsi="Times New Roman" w:cs="Times New Roman"/>
          <w:color w:val="auto"/>
          <w:sz w:val="23"/>
          <w:szCs w:val="23"/>
          <w:lang w:val="ro-RO"/>
        </w:rPr>
        <w:t xml:space="preserve"> </w:t>
      </w:r>
      <w:r w:rsidR="001C6C83" w:rsidRPr="00EB160F">
        <w:rPr>
          <w:rStyle w:val="l5def1"/>
          <w:rFonts w:ascii="Times New Roman" w:hAnsi="Times New Roman" w:cs="Times New Roman"/>
          <w:color w:val="auto"/>
          <w:sz w:val="23"/>
          <w:szCs w:val="23"/>
          <w:lang w:val="ro-RO"/>
        </w:rPr>
        <w:t>se prezint</w:t>
      </w:r>
      <w:r w:rsidR="00A24C74" w:rsidRPr="00EB160F">
        <w:rPr>
          <w:rStyle w:val="l5def1"/>
          <w:rFonts w:ascii="Times New Roman" w:hAnsi="Times New Roman" w:cs="Times New Roman"/>
          <w:color w:val="auto"/>
          <w:sz w:val="23"/>
          <w:szCs w:val="23"/>
          <w:lang w:val="ro-RO"/>
        </w:rPr>
        <w:t>ă</w:t>
      </w:r>
      <w:r w:rsidR="001C6C83" w:rsidRPr="00EB160F">
        <w:rPr>
          <w:rStyle w:val="l5def1"/>
          <w:rFonts w:ascii="Times New Roman" w:hAnsi="Times New Roman" w:cs="Times New Roman"/>
          <w:color w:val="auto"/>
          <w:sz w:val="23"/>
          <w:szCs w:val="23"/>
          <w:lang w:val="ro-RO"/>
        </w:rPr>
        <w:t xml:space="preserve"> astfel:</w:t>
      </w:r>
    </w:p>
    <w:p w14:paraId="5BC6473F" w14:textId="77777777" w:rsidR="00F13D20" w:rsidRPr="00207DEF" w:rsidRDefault="00F13D20" w:rsidP="007D2D94">
      <w:pPr>
        <w:pStyle w:val="Listparagraf"/>
        <w:numPr>
          <w:ilvl w:val="0"/>
          <w:numId w:val="3"/>
        </w:numPr>
        <w:ind w:left="142" w:right="-851" w:firstLine="0"/>
        <w:jc w:val="both"/>
        <w:rPr>
          <w:b/>
          <w:sz w:val="23"/>
          <w:szCs w:val="23"/>
          <w:lang w:val="fr-FR"/>
        </w:rPr>
      </w:pPr>
      <w:r w:rsidRPr="00207DEF">
        <w:rPr>
          <w:b/>
          <w:sz w:val="23"/>
          <w:szCs w:val="23"/>
          <w:lang w:val="fr-FR"/>
        </w:rPr>
        <w:t>Bugetul local :</w:t>
      </w:r>
    </w:p>
    <w:p w14:paraId="2E363123" w14:textId="22BC2ACB" w:rsidR="000034AF" w:rsidRPr="00207DEF" w:rsidRDefault="000034AF" w:rsidP="007D2D94">
      <w:pPr>
        <w:ind w:left="142" w:right="-851"/>
        <w:jc w:val="both"/>
        <w:rPr>
          <w:b/>
          <w:sz w:val="23"/>
          <w:szCs w:val="23"/>
          <w:lang w:val="fr-FR"/>
        </w:rPr>
      </w:pPr>
      <w:r w:rsidRPr="00207DEF">
        <w:rPr>
          <w:b/>
          <w:sz w:val="23"/>
          <w:szCs w:val="23"/>
          <w:lang w:val="fr-FR"/>
        </w:rPr>
        <w:t xml:space="preserve">Contul </w:t>
      </w:r>
      <w:proofErr w:type="gramStart"/>
      <w:r w:rsidRPr="00207DEF">
        <w:rPr>
          <w:b/>
          <w:sz w:val="23"/>
          <w:szCs w:val="23"/>
          <w:lang w:val="fr-FR"/>
        </w:rPr>
        <w:t>de execu</w:t>
      </w:r>
      <w:r w:rsidR="00D61163" w:rsidRPr="00207DEF">
        <w:rPr>
          <w:b/>
          <w:sz w:val="23"/>
          <w:szCs w:val="23"/>
          <w:lang w:val="fr-FR"/>
        </w:rPr>
        <w:t>ț</w:t>
      </w:r>
      <w:r w:rsidRPr="00207DEF">
        <w:rPr>
          <w:b/>
          <w:sz w:val="23"/>
          <w:szCs w:val="23"/>
          <w:lang w:val="fr-FR"/>
        </w:rPr>
        <w:t>ie</w:t>
      </w:r>
      <w:proofErr w:type="gramEnd"/>
      <w:r w:rsidRPr="00207DEF">
        <w:rPr>
          <w:b/>
          <w:sz w:val="23"/>
          <w:szCs w:val="23"/>
          <w:lang w:val="fr-FR"/>
        </w:rPr>
        <w:t> :</w:t>
      </w:r>
    </w:p>
    <w:p w14:paraId="7007D1EC" w14:textId="3FC0E5B4" w:rsidR="000034AF" w:rsidRPr="00207DEF" w:rsidRDefault="000034AF" w:rsidP="007D2D94">
      <w:pPr>
        <w:pStyle w:val="al"/>
        <w:shd w:val="clear" w:color="auto" w:fill="FFFFFF"/>
        <w:spacing w:before="0" w:beforeAutospacing="0" w:after="0" w:afterAutospacing="0"/>
        <w:ind w:left="142" w:right="-851"/>
        <w:jc w:val="both"/>
        <w:rPr>
          <w:rStyle w:val="do"/>
          <w:b/>
          <w:sz w:val="23"/>
          <w:szCs w:val="23"/>
        </w:rPr>
      </w:pPr>
      <w:r w:rsidRPr="00207DEF">
        <w:rPr>
          <w:rStyle w:val="do"/>
          <w:b/>
          <w:sz w:val="23"/>
          <w:szCs w:val="23"/>
        </w:rPr>
        <w:t>a) la venituri:</w:t>
      </w:r>
      <w:r w:rsidR="00770C5F" w:rsidRPr="00207DEF">
        <w:rPr>
          <w:rStyle w:val="do"/>
          <w:b/>
          <w:sz w:val="23"/>
          <w:szCs w:val="23"/>
        </w:rPr>
        <w:tab/>
      </w:r>
    </w:p>
    <w:p w14:paraId="770D2C23" w14:textId="7249F6D9" w:rsidR="000034AF" w:rsidRPr="00207DEF" w:rsidRDefault="000034AF" w:rsidP="007D2D94">
      <w:pPr>
        <w:pStyle w:val="al"/>
        <w:shd w:val="clear" w:color="auto" w:fill="FFFFFF"/>
        <w:spacing w:before="0" w:beforeAutospacing="0" w:after="0" w:afterAutospacing="0"/>
        <w:ind w:left="142" w:right="-851"/>
        <w:jc w:val="both"/>
        <w:rPr>
          <w:rStyle w:val="do"/>
          <w:sz w:val="23"/>
          <w:szCs w:val="23"/>
        </w:rPr>
      </w:pPr>
      <w:r w:rsidRPr="00207DEF">
        <w:rPr>
          <w:rStyle w:val="do"/>
          <w:sz w:val="23"/>
          <w:szCs w:val="23"/>
        </w:rPr>
        <w:t xml:space="preserve">-prevederi bugetare </w:t>
      </w:r>
      <w:r w:rsidR="00CF1780">
        <w:rPr>
          <w:rStyle w:val="do"/>
          <w:sz w:val="23"/>
          <w:szCs w:val="23"/>
        </w:rPr>
        <w:t>anuale</w:t>
      </w:r>
      <w:r w:rsidRPr="00207DEF">
        <w:rPr>
          <w:rStyle w:val="do"/>
          <w:sz w:val="23"/>
          <w:szCs w:val="23"/>
        </w:rPr>
        <w:tab/>
      </w:r>
      <w:r w:rsidRPr="00207DEF">
        <w:rPr>
          <w:rStyle w:val="do"/>
          <w:sz w:val="23"/>
          <w:szCs w:val="23"/>
        </w:rPr>
        <w:tab/>
      </w:r>
      <w:r w:rsidR="00770C5F" w:rsidRPr="00207DEF">
        <w:rPr>
          <w:rStyle w:val="do"/>
          <w:sz w:val="23"/>
          <w:szCs w:val="23"/>
        </w:rPr>
        <w:tab/>
      </w:r>
      <w:r w:rsidRPr="00207DEF">
        <w:rPr>
          <w:rStyle w:val="do"/>
          <w:sz w:val="23"/>
          <w:szCs w:val="23"/>
        </w:rPr>
        <w:t xml:space="preserve">= </w:t>
      </w:r>
      <w:r w:rsidR="0048260E">
        <w:rPr>
          <w:sz w:val="23"/>
          <w:szCs w:val="23"/>
        </w:rPr>
        <w:t>401.108.000</w:t>
      </w:r>
      <w:r w:rsidR="00E05007" w:rsidRPr="00207DEF">
        <w:rPr>
          <w:sz w:val="23"/>
          <w:szCs w:val="23"/>
        </w:rPr>
        <w:t xml:space="preserve"> </w:t>
      </w:r>
      <w:r w:rsidRPr="00207DEF">
        <w:rPr>
          <w:rStyle w:val="do"/>
          <w:sz w:val="23"/>
          <w:szCs w:val="23"/>
        </w:rPr>
        <w:t>lei</w:t>
      </w:r>
    </w:p>
    <w:p w14:paraId="4F634003" w14:textId="161181E7" w:rsidR="000034AF" w:rsidRPr="00207DEF" w:rsidRDefault="000034AF" w:rsidP="007D2D94">
      <w:pPr>
        <w:pStyle w:val="al"/>
        <w:shd w:val="clear" w:color="auto" w:fill="FFFFFF"/>
        <w:spacing w:before="0" w:beforeAutospacing="0" w:after="0" w:afterAutospacing="0"/>
        <w:ind w:left="142" w:right="-851"/>
        <w:jc w:val="both"/>
        <w:rPr>
          <w:rStyle w:val="do"/>
          <w:sz w:val="23"/>
          <w:szCs w:val="23"/>
        </w:rPr>
      </w:pPr>
      <w:r w:rsidRPr="00207DEF">
        <w:rPr>
          <w:rStyle w:val="do"/>
          <w:sz w:val="23"/>
          <w:szCs w:val="23"/>
        </w:rPr>
        <w:t xml:space="preserve">-prevederi bugetare </w:t>
      </w:r>
      <w:r w:rsidR="00653DCF" w:rsidRPr="00207DEF">
        <w:rPr>
          <w:rStyle w:val="do"/>
          <w:sz w:val="23"/>
          <w:szCs w:val="23"/>
        </w:rPr>
        <w:t>trimestriale cumulate</w:t>
      </w:r>
      <w:r w:rsidRPr="00207DEF">
        <w:rPr>
          <w:rStyle w:val="do"/>
          <w:sz w:val="23"/>
          <w:szCs w:val="23"/>
        </w:rPr>
        <w:tab/>
        <w:t xml:space="preserve">= </w:t>
      </w:r>
      <w:r w:rsidR="0048260E">
        <w:rPr>
          <w:sz w:val="23"/>
          <w:szCs w:val="23"/>
        </w:rPr>
        <w:t>227.701.000</w:t>
      </w:r>
      <w:r w:rsidR="00E05007" w:rsidRPr="00207DEF">
        <w:rPr>
          <w:sz w:val="23"/>
          <w:szCs w:val="23"/>
        </w:rPr>
        <w:t xml:space="preserve"> </w:t>
      </w:r>
      <w:r w:rsidRPr="00207DEF">
        <w:rPr>
          <w:rStyle w:val="do"/>
          <w:sz w:val="23"/>
          <w:szCs w:val="23"/>
        </w:rPr>
        <w:t>lei</w:t>
      </w:r>
    </w:p>
    <w:p w14:paraId="2D9B9253" w14:textId="370C2712" w:rsidR="000034AF" w:rsidRPr="00207DEF" w:rsidRDefault="000034AF" w:rsidP="007D2D94">
      <w:pPr>
        <w:pStyle w:val="al"/>
        <w:shd w:val="clear" w:color="auto" w:fill="FFFFFF"/>
        <w:spacing w:before="0" w:beforeAutospacing="0" w:after="0" w:afterAutospacing="0"/>
        <w:ind w:left="142" w:right="-851"/>
        <w:jc w:val="both"/>
        <w:rPr>
          <w:rStyle w:val="do"/>
          <w:sz w:val="23"/>
          <w:szCs w:val="23"/>
        </w:rPr>
      </w:pPr>
      <w:r w:rsidRPr="00207DEF">
        <w:rPr>
          <w:rStyle w:val="do"/>
          <w:sz w:val="23"/>
          <w:szCs w:val="23"/>
        </w:rPr>
        <w:t>-</w:t>
      </w:r>
      <w:r w:rsidR="00090E1E" w:rsidRPr="00207DEF">
        <w:rPr>
          <w:rStyle w:val="do"/>
          <w:sz w:val="23"/>
          <w:szCs w:val="23"/>
        </w:rPr>
        <w:t>î</w:t>
      </w:r>
      <w:r w:rsidRPr="00207DEF">
        <w:rPr>
          <w:rStyle w:val="do"/>
          <w:sz w:val="23"/>
          <w:szCs w:val="23"/>
        </w:rPr>
        <w:t>ncas</w:t>
      </w:r>
      <w:r w:rsidR="00090E1E" w:rsidRPr="00207DEF">
        <w:rPr>
          <w:rStyle w:val="do"/>
          <w:sz w:val="23"/>
          <w:szCs w:val="23"/>
        </w:rPr>
        <w:t>ă</w:t>
      </w:r>
      <w:r w:rsidRPr="00207DEF">
        <w:rPr>
          <w:rStyle w:val="do"/>
          <w:sz w:val="23"/>
          <w:szCs w:val="23"/>
        </w:rPr>
        <w:t>ri realizate</w:t>
      </w:r>
      <w:r w:rsidRPr="00207DEF">
        <w:rPr>
          <w:rStyle w:val="do"/>
          <w:sz w:val="23"/>
          <w:szCs w:val="23"/>
        </w:rPr>
        <w:tab/>
      </w:r>
      <w:r w:rsidR="00243C4B" w:rsidRPr="00207DEF">
        <w:rPr>
          <w:rStyle w:val="do"/>
          <w:sz w:val="23"/>
          <w:szCs w:val="23"/>
        </w:rPr>
        <w:t xml:space="preserve">                         </w:t>
      </w:r>
      <w:r w:rsidR="00770C5F" w:rsidRPr="00207DEF">
        <w:rPr>
          <w:rStyle w:val="do"/>
          <w:sz w:val="23"/>
          <w:szCs w:val="23"/>
        </w:rPr>
        <w:tab/>
      </w:r>
      <w:r w:rsidRPr="00207DEF">
        <w:rPr>
          <w:rStyle w:val="do"/>
          <w:sz w:val="23"/>
          <w:szCs w:val="23"/>
        </w:rPr>
        <w:t xml:space="preserve">= </w:t>
      </w:r>
      <w:r w:rsidR="0048260E">
        <w:rPr>
          <w:sz w:val="23"/>
          <w:szCs w:val="23"/>
        </w:rPr>
        <w:t>117.552.548</w:t>
      </w:r>
      <w:r w:rsidR="0007335F" w:rsidRPr="00207DEF">
        <w:rPr>
          <w:sz w:val="23"/>
          <w:szCs w:val="23"/>
        </w:rPr>
        <w:t xml:space="preserve"> </w:t>
      </w:r>
      <w:r w:rsidRPr="00207DEF">
        <w:rPr>
          <w:rStyle w:val="do"/>
          <w:sz w:val="23"/>
          <w:szCs w:val="23"/>
        </w:rPr>
        <w:t>lei</w:t>
      </w:r>
    </w:p>
    <w:p w14:paraId="44494ED2" w14:textId="6ECA2FB3" w:rsidR="000034AF" w:rsidRPr="00207DEF" w:rsidRDefault="00090E1E" w:rsidP="007D2D94">
      <w:pPr>
        <w:pStyle w:val="al"/>
        <w:shd w:val="clear" w:color="auto" w:fill="FFFFFF"/>
        <w:spacing w:before="0" w:beforeAutospacing="0" w:after="0" w:afterAutospacing="0"/>
        <w:ind w:left="142" w:right="-851"/>
        <w:jc w:val="both"/>
        <w:rPr>
          <w:rStyle w:val="do"/>
          <w:color w:val="FF0000"/>
          <w:sz w:val="23"/>
          <w:szCs w:val="23"/>
        </w:rPr>
      </w:pPr>
      <w:r w:rsidRPr="00207DEF">
        <w:rPr>
          <w:rStyle w:val="do"/>
          <w:sz w:val="23"/>
          <w:szCs w:val="23"/>
        </w:rPr>
        <w:t>Î</w:t>
      </w:r>
      <w:r w:rsidR="000034AF" w:rsidRPr="00207DEF">
        <w:rPr>
          <w:rStyle w:val="do"/>
          <w:sz w:val="23"/>
          <w:szCs w:val="23"/>
        </w:rPr>
        <w:t>ncas</w:t>
      </w:r>
      <w:r w:rsidRPr="00207DEF">
        <w:rPr>
          <w:rStyle w:val="do"/>
          <w:sz w:val="23"/>
          <w:szCs w:val="23"/>
        </w:rPr>
        <w:t>ă</w:t>
      </w:r>
      <w:r w:rsidR="000034AF" w:rsidRPr="00207DEF">
        <w:rPr>
          <w:rStyle w:val="do"/>
          <w:sz w:val="23"/>
          <w:szCs w:val="23"/>
        </w:rPr>
        <w:t xml:space="preserve">ri realizate/prevedri </w:t>
      </w:r>
      <w:r w:rsidR="00653DCF" w:rsidRPr="00207DEF">
        <w:rPr>
          <w:rStyle w:val="do"/>
          <w:sz w:val="23"/>
          <w:szCs w:val="23"/>
        </w:rPr>
        <w:t xml:space="preserve">trimestriale cumulate </w:t>
      </w:r>
      <w:r w:rsidR="000034AF" w:rsidRPr="00207DEF">
        <w:rPr>
          <w:rStyle w:val="do"/>
          <w:sz w:val="23"/>
          <w:szCs w:val="23"/>
        </w:rPr>
        <w:t xml:space="preserve"> %  = </w:t>
      </w:r>
      <w:r w:rsidR="0048260E">
        <w:rPr>
          <w:rStyle w:val="do"/>
          <w:sz w:val="23"/>
          <w:szCs w:val="23"/>
        </w:rPr>
        <w:t>51,62</w:t>
      </w:r>
      <w:r w:rsidR="000034AF" w:rsidRPr="00207DEF">
        <w:rPr>
          <w:rStyle w:val="do"/>
          <w:sz w:val="23"/>
          <w:szCs w:val="23"/>
        </w:rPr>
        <w:t xml:space="preserve"> %</w:t>
      </w:r>
    </w:p>
    <w:p w14:paraId="4B61B1DE" w14:textId="77777777" w:rsidR="000034AF" w:rsidRPr="00207DEF" w:rsidRDefault="000034AF" w:rsidP="007D2D94">
      <w:pPr>
        <w:pStyle w:val="al"/>
        <w:shd w:val="clear" w:color="auto" w:fill="FFFFFF"/>
        <w:spacing w:before="0" w:beforeAutospacing="0" w:after="0" w:afterAutospacing="0"/>
        <w:ind w:left="142" w:right="-851"/>
        <w:jc w:val="both"/>
        <w:rPr>
          <w:rStyle w:val="do"/>
          <w:b/>
          <w:sz w:val="23"/>
          <w:szCs w:val="23"/>
        </w:rPr>
      </w:pPr>
      <w:r w:rsidRPr="00207DEF">
        <w:rPr>
          <w:rStyle w:val="do"/>
          <w:b/>
          <w:sz w:val="23"/>
          <w:szCs w:val="23"/>
        </w:rPr>
        <w:t>b) la cheltuieli:</w:t>
      </w:r>
    </w:p>
    <w:p w14:paraId="7DF17AD8" w14:textId="6861BEE1" w:rsidR="000034AF" w:rsidRPr="00EB160F" w:rsidRDefault="000034AF" w:rsidP="007D2D94">
      <w:pPr>
        <w:pStyle w:val="al"/>
        <w:shd w:val="clear" w:color="auto" w:fill="FFFFFF"/>
        <w:spacing w:before="0" w:beforeAutospacing="0" w:after="0" w:afterAutospacing="0"/>
        <w:ind w:left="142" w:right="-851"/>
        <w:jc w:val="both"/>
        <w:rPr>
          <w:rStyle w:val="do"/>
          <w:sz w:val="23"/>
          <w:szCs w:val="23"/>
          <w:lang w:val="it-IT"/>
        </w:rPr>
      </w:pPr>
      <w:r w:rsidRPr="00207DEF">
        <w:rPr>
          <w:rStyle w:val="do"/>
          <w:sz w:val="23"/>
          <w:szCs w:val="23"/>
        </w:rPr>
        <w:t xml:space="preserve">-prevederi bugetare </w:t>
      </w:r>
      <w:r w:rsidR="00CF1780">
        <w:rPr>
          <w:rStyle w:val="do"/>
          <w:sz w:val="23"/>
          <w:szCs w:val="23"/>
        </w:rPr>
        <w:t>anuale</w:t>
      </w:r>
      <w:r w:rsidRPr="00207DEF">
        <w:rPr>
          <w:rStyle w:val="do"/>
          <w:sz w:val="23"/>
          <w:szCs w:val="23"/>
        </w:rPr>
        <w:tab/>
      </w:r>
      <w:r w:rsidRPr="00207DEF">
        <w:rPr>
          <w:rStyle w:val="do"/>
          <w:sz w:val="23"/>
          <w:szCs w:val="23"/>
        </w:rPr>
        <w:tab/>
      </w:r>
      <w:r w:rsidR="00770C5F" w:rsidRPr="00207DEF">
        <w:rPr>
          <w:rStyle w:val="do"/>
          <w:sz w:val="23"/>
          <w:szCs w:val="23"/>
        </w:rPr>
        <w:tab/>
      </w:r>
      <w:r w:rsidRPr="00207DEF">
        <w:rPr>
          <w:rStyle w:val="do"/>
          <w:sz w:val="23"/>
          <w:szCs w:val="23"/>
        </w:rPr>
        <w:t xml:space="preserve">= </w:t>
      </w:r>
      <w:r w:rsidR="0048260E">
        <w:rPr>
          <w:sz w:val="23"/>
          <w:szCs w:val="23"/>
        </w:rPr>
        <w:t>401.108.000</w:t>
      </w:r>
      <w:r w:rsidR="007C7FB8" w:rsidRPr="00207DEF">
        <w:rPr>
          <w:sz w:val="23"/>
          <w:szCs w:val="23"/>
        </w:rPr>
        <w:t xml:space="preserve"> </w:t>
      </w:r>
      <w:r w:rsidR="00E05007" w:rsidRPr="00207DEF">
        <w:rPr>
          <w:rStyle w:val="do"/>
          <w:sz w:val="23"/>
          <w:szCs w:val="23"/>
        </w:rPr>
        <w:t>lei</w:t>
      </w:r>
    </w:p>
    <w:p w14:paraId="3402B192" w14:textId="6845DE16" w:rsidR="000034AF" w:rsidRPr="00207DEF" w:rsidRDefault="000034AF" w:rsidP="007D2D94">
      <w:pPr>
        <w:pStyle w:val="al"/>
        <w:shd w:val="clear" w:color="auto" w:fill="FFFFFF"/>
        <w:spacing w:before="0" w:beforeAutospacing="0" w:after="0" w:afterAutospacing="0"/>
        <w:ind w:left="142" w:right="-851"/>
        <w:jc w:val="both"/>
        <w:rPr>
          <w:rStyle w:val="do"/>
          <w:sz w:val="23"/>
          <w:szCs w:val="23"/>
        </w:rPr>
      </w:pPr>
      <w:r w:rsidRPr="00207DEF">
        <w:rPr>
          <w:rStyle w:val="do"/>
          <w:sz w:val="23"/>
          <w:szCs w:val="23"/>
        </w:rPr>
        <w:t xml:space="preserve">-prevederi bugetare </w:t>
      </w:r>
      <w:r w:rsidR="00653DCF" w:rsidRPr="00207DEF">
        <w:rPr>
          <w:rStyle w:val="do"/>
          <w:sz w:val="23"/>
          <w:szCs w:val="23"/>
        </w:rPr>
        <w:t>trimestriale cumulate</w:t>
      </w:r>
      <w:r w:rsidRPr="00207DEF">
        <w:rPr>
          <w:rStyle w:val="do"/>
          <w:sz w:val="23"/>
          <w:szCs w:val="23"/>
        </w:rPr>
        <w:tab/>
        <w:t xml:space="preserve">= </w:t>
      </w:r>
      <w:r w:rsidR="0048260E">
        <w:rPr>
          <w:sz w:val="23"/>
          <w:szCs w:val="23"/>
        </w:rPr>
        <w:t>227.701.000</w:t>
      </w:r>
      <w:r w:rsidR="007C7FB8" w:rsidRPr="00207DEF">
        <w:rPr>
          <w:sz w:val="23"/>
          <w:szCs w:val="23"/>
        </w:rPr>
        <w:t xml:space="preserve"> </w:t>
      </w:r>
      <w:r w:rsidR="00E05007" w:rsidRPr="00207DEF">
        <w:rPr>
          <w:rStyle w:val="do"/>
          <w:sz w:val="23"/>
          <w:szCs w:val="23"/>
        </w:rPr>
        <w:t>lei</w:t>
      </w:r>
    </w:p>
    <w:p w14:paraId="666306AD" w14:textId="282E39A6" w:rsidR="000034AF" w:rsidRPr="00207DEF" w:rsidRDefault="000034AF" w:rsidP="007D2D94">
      <w:pPr>
        <w:pStyle w:val="al"/>
        <w:shd w:val="clear" w:color="auto" w:fill="FFFFFF"/>
        <w:spacing w:before="0" w:beforeAutospacing="0" w:after="0" w:afterAutospacing="0"/>
        <w:ind w:left="142" w:right="-851"/>
        <w:jc w:val="both"/>
        <w:rPr>
          <w:sz w:val="23"/>
          <w:szCs w:val="23"/>
        </w:rPr>
      </w:pPr>
      <w:r w:rsidRPr="00207DEF">
        <w:rPr>
          <w:sz w:val="23"/>
          <w:szCs w:val="23"/>
        </w:rPr>
        <w:t>-pl</w:t>
      </w:r>
      <w:r w:rsidR="00090E1E" w:rsidRPr="00207DEF">
        <w:rPr>
          <w:sz w:val="23"/>
          <w:szCs w:val="23"/>
        </w:rPr>
        <w:t>ăț</w:t>
      </w:r>
      <w:r w:rsidRPr="00207DEF">
        <w:rPr>
          <w:sz w:val="23"/>
          <w:szCs w:val="23"/>
        </w:rPr>
        <w:t>i efectuate</w:t>
      </w:r>
      <w:r w:rsidRPr="00207DEF">
        <w:rPr>
          <w:sz w:val="23"/>
          <w:szCs w:val="23"/>
        </w:rPr>
        <w:tab/>
      </w:r>
      <w:r w:rsidRPr="00207DEF">
        <w:rPr>
          <w:sz w:val="23"/>
          <w:szCs w:val="23"/>
        </w:rPr>
        <w:tab/>
      </w:r>
      <w:r w:rsidRPr="00207DEF">
        <w:rPr>
          <w:sz w:val="23"/>
          <w:szCs w:val="23"/>
        </w:rPr>
        <w:tab/>
      </w:r>
      <w:r w:rsidR="00770C5F" w:rsidRPr="00207DEF">
        <w:rPr>
          <w:sz w:val="23"/>
          <w:szCs w:val="23"/>
        </w:rPr>
        <w:tab/>
      </w:r>
      <w:r w:rsidRPr="00207DEF">
        <w:rPr>
          <w:sz w:val="23"/>
          <w:szCs w:val="23"/>
        </w:rPr>
        <w:t xml:space="preserve">= </w:t>
      </w:r>
      <w:r w:rsidR="0048260E">
        <w:rPr>
          <w:rFonts w:asciiTheme="majorBidi" w:hAnsiTheme="majorBidi" w:cstheme="majorBidi"/>
          <w:color w:val="000000"/>
          <w:sz w:val="23"/>
          <w:szCs w:val="23"/>
        </w:rPr>
        <w:t>106.721.410</w:t>
      </w:r>
      <w:r w:rsidR="00CF1780">
        <w:rPr>
          <w:rFonts w:asciiTheme="majorBidi" w:hAnsiTheme="majorBidi" w:cstheme="majorBidi"/>
          <w:color w:val="000000"/>
          <w:sz w:val="23"/>
          <w:szCs w:val="23"/>
        </w:rPr>
        <w:t xml:space="preserve"> </w:t>
      </w:r>
      <w:r w:rsidRPr="00CF1780">
        <w:rPr>
          <w:rFonts w:asciiTheme="majorBidi" w:hAnsiTheme="majorBidi" w:cstheme="majorBidi"/>
          <w:sz w:val="23"/>
          <w:szCs w:val="23"/>
        </w:rPr>
        <w:t>lei</w:t>
      </w:r>
    </w:p>
    <w:p w14:paraId="0004167C" w14:textId="736EE136" w:rsidR="000034AF" w:rsidRPr="00207DEF" w:rsidRDefault="000034AF" w:rsidP="007D2D94">
      <w:pPr>
        <w:pStyle w:val="al"/>
        <w:shd w:val="clear" w:color="auto" w:fill="FFFFFF"/>
        <w:spacing w:before="0" w:beforeAutospacing="0" w:after="0" w:afterAutospacing="0"/>
        <w:ind w:left="142" w:right="-851"/>
        <w:jc w:val="both"/>
        <w:rPr>
          <w:sz w:val="23"/>
          <w:szCs w:val="23"/>
        </w:rPr>
      </w:pPr>
      <w:r w:rsidRPr="00207DEF">
        <w:rPr>
          <w:sz w:val="23"/>
          <w:szCs w:val="23"/>
        </w:rPr>
        <w:t>-pl</w:t>
      </w:r>
      <w:r w:rsidR="00090E1E" w:rsidRPr="00207DEF">
        <w:rPr>
          <w:sz w:val="23"/>
          <w:szCs w:val="23"/>
        </w:rPr>
        <w:t>ăț</w:t>
      </w:r>
      <w:r w:rsidRPr="00207DEF">
        <w:rPr>
          <w:sz w:val="23"/>
          <w:szCs w:val="23"/>
        </w:rPr>
        <w:t xml:space="preserve">i efectuate/prevederi </w:t>
      </w:r>
      <w:r w:rsidR="00653DCF" w:rsidRPr="00207DEF">
        <w:rPr>
          <w:sz w:val="23"/>
          <w:szCs w:val="23"/>
        </w:rPr>
        <w:t>trimestriale cumulate</w:t>
      </w:r>
      <w:r w:rsidRPr="00207DEF">
        <w:rPr>
          <w:sz w:val="23"/>
          <w:szCs w:val="23"/>
        </w:rPr>
        <w:t xml:space="preserve"> %  = </w:t>
      </w:r>
      <w:r w:rsidR="007978BB">
        <w:rPr>
          <w:sz w:val="23"/>
          <w:szCs w:val="23"/>
        </w:rPr>
        <w:t>46,89</w:t>
      </w:r>
      <w:r w:rsidRPr="00207DEF">
        <w:rPr>
          <w:sz w:val="23"/>
          <w:szCs w:val="23"/>
        </w:rPr>
        <w:t>%</w:t>
      </w:r>
    </w:p>
    <w:p w14:paraId="3E444B90" w14:textId="3CE0C2D6" w:rsidR="00653DCF" w:rsidRPr="00CF1780" w:rsidRDefault="00CF1780" w:rsidP="007D2D94">
      <w:pPr>
        <w:ind w:left="142" w:right="-851" w:firstLine="708"/>
        <w:jc w:val="both"/>
        <w:rPr>
          <w:b/>
          <w:bCs/>
          <w:sz w:val="23"/>
          <w:szCs w:val="23"/>
          <w:lang w:val="it-IT"/>
        </w:rPr>
      </w:pPr>
      <w:r w:rsidRPr="00CF1780">
        <w:rPr>
          <w:b/>
          <w:bCs/>
          <w:sz w:val="23"/>
          <w:szCs w:val="23"/>
          <w:lang w:val="it-IT"/>
        </w:rPr>
        <w:t>Excedent la 30.06.202</w:t>
      </w:r>
      <w:r w:rsidR="007978BB">
        <w:rPr>
          <w:b/>
          <w:bCs/>
          <w:sz w:val="23"/>
          <w:szCs w:val="23"/>
          <w:lang w:val="it-IT"/>
        </w:rPr>
        <w:t>6</w:t>
      </w:r>
      <w:r w:rsidRPr="00CF1780">
        <w:rPr>
          <w:b/>
          <w:bCs/>
          <w:sz w:val="23"/>
          <w:szCs w:val="23"/>
          <w:lang w:val="it-IT"/>
        </w:rPr>
        <w:tab/>
      </w:r>
      <w:r w:rsidRPr="00CF1780">
        <w:rPr>
          <w:b/>
          <w:bCs/>
          <w:sz w:val="23"/>
          <w:szCs w:val="23"/>
          <w:lang w:val="it-IT"/>
        </w:rPr>
        <w:tab/>
        <w:t xml:space="preserve">= </w:t>
      </w:r>
      <w:r w:rsidR="007978BB">
        <w:rPr>
          <w:b/>
          <w:bCs/>
          <w:sz w:val="23"/>
          <w:szCs w:val="23"/>
          <w:lang w:val="it-IT"/>
        </w:rPr>
        <w:t>10.831.137,83</w:t>
      </w:r>
      <w:r w:rsidRPr="00CF1780">
        <w:rPr>
          <w:b/>
          <w:bCs/>
          <w:sz w:val="23"/>
          <w:szCs w:val="23"/>
          <w:lang w:val="it-IT"/>
        </w:rPr>
        <w:t xml:space="preserve"> lei</w:t>
      </w:r>
    </w:p>
    <w:p w14:paraId="61B12CCF" w14:textId="1CB8029A" w:rsidR="00CF1780" w:rsidRPr="00DF2975" w:rsidRDefault="000034AF" w:rsidP="007D2D94">
      <w:pPr>
        <w:ind w:left="142" w:right="-851" w:firstLine="708"/>
        <w:rPr>
          <w:sz w:val="23"/>
          <w:szCs w:val="23"/>
          <w:lang w:val="it-IT"/>
        </w:rPr>
      </w:pPr>
      <w:r w:rsidRPr="00DF2975">
        <w:rPr>
          <w:sz w:val="23"/>
          <w:szCs w:val="23"/>
          <w:lang w:val="it-IT"/>
        </w:rPr>
        <w:t xml:space="preserve">Prezentarea </w:t>
      </w:r>
      <w:r w:rsidR="00090E1E" w:rsidRPr="00DF2975">
        <w:rPr>
          <w:sz w:val="23"/>
          <w:szCs w:val="23"/>
          <w:lang w:val="it-IT"/>
        </w:rPr>
        <w:t>î</w:t>
      </w:r>
      <w:r w:rsidRPr="00DF2975">
        <w:rPr>
          <w:sz w:val="23"/>
          <w:szCs w:val="23"/>
          <w:lang w:val="it-IT"/>
        </w:rPr>
        <w:t>n detaliu a execu</w:t>
      </w:r>
      <w:r w:rsidR="00090E1E" w:rsidRPr="00DF2975">
        <w:rPr>
          <w:sz w:val="23"/>
          <w:szCs w:val="23"/>
          <w:lang w:val="it-IT"/>
        </w:rPr>
        <w:t>ț</w:t>
      </w:r>
      <w:r w:rsidRPr="00DF2975">
        <w:rPr>
          <w:sz w:val="23"/>
          <w:szCs w:val="23"/>
          <w:lang w:val="it-IT"/>
        </w:rPr>
        <w:t>ie</w:t>
      </w:r>
      <w:r w:rsidR="00F65EF4" w:rsidRPr="00DF2975">
        <w:rPr>
          <w:sz w:val="23"/>
          <w:szCs w:val="23"/>
          <w:lang w:val="it-IT"/>
        </w:rPr>
        <w:t>i</w:t>
      </w:r>
      <w:r w:rsidRPr="00DF2975">
        <w:rPr>
          <w:sz w:val="23"/>
          <w:szCs w:val="23"/>
          <w:lang w:val="it-IT"/>
        </w:rPr>
        <w:t xml:space="preserve"> </w:t>
      </w:r>
      <w:r w:rsidR="00F65EF4" w:rsidRPr="00DF2975">
        <w:rPr>
          <w:sz w:val="23"/>
          <w:szCs w:val="23"/>
          <w:lang w:val="it-IT"/>
        </w:rPr>
        <w:t>la 30 iunie 202</w:t>
      </w:r>
      <w:r w:rsidR="0048260E">
        <w:rPr>
          <w:sz w:val="23"/>
          <w:szCs w:val="23"/>
          <w:lang w:val="it-IT"/>
        </w:rPr>
        <w:t>6</w:t>
      </w:r>
      <w:r w:rsidR="00F65EF4" w:rsidRPr="00DF2975">
        <w:rPr>
          <w:sz w:val="23"/>
          <w:szCs w:val="23"/>
          <w:lang w:val="it-IT"/>
        </w:rPr>
        <w:t>:</w:t>
      </w:r>
    </w:p>
    <w:p w14:paraId="12106FC2" w14:textId="35F6B440" w:rsidR="00F51079" w:rsidRDefault="006D6EA9" w:rsidP="007D2D94">
      <w:pPr>
        <w:ind w:left="142" w:right="-851"/>
        <w:rPr>
          <w:b/>
          <w:bCs/>
          <w:lang w:val="it-IT"/>
        </w:rPr>
      </w:pPr>
      <w:r w:rsidRPr="00EB160F">
        <w:rPr>
          <w:b/>
          <w:lang w:val="it-IT"/>
        </w:rPr>
        <w:t>Venituri</w:t>
      </w:r>
      <w:r w:rsidR="00436A83" w:rsidRPr="00EB160F">
        <w:rPr>
          <w:b/>
          <w:lang w:val="it-IT"/>
        </w:rPr>
        <w:t>:</w:t>
      </w:r>
      <w:r w:rsidR="00436A83" w:rsidRPr="00EB160F">
        <w:rPr>
          <w:b/>
          <w:lang w:val="it-IT"/>
        </w:rPr>
        <w:tab/>
      </w:r>
      <w:r w:rsidR="00436A83" w:rsidRPr="00EB160F">
        <w:rPr>
          <w:b/>
          <w:lang w:val="it-IT"/>
        </w:rPr>
        <w:tab/>
      </w:r>
      <w:r w:rsidR="00436A83" w:rsidRPr="00EB160F">
        <w:rPr>
          <w:b/>
          <w:lang w:val="it-IT"/>
        </w:rPr>
        <w:tab/>
      </w:r>
      <w:r w:rsidR="00436A83" w:rsidRPr="00EB160F">
        <w:rPr>
          <w:b/>
          <w:lang w:val="it-IT"/>
        </w:rPr>
        <w:tab/>
      </w:r>
      <w:r w:rsidR="00436A83" w:rsidRPr="00EB160F">
        <w:rPr>
          <w:b/>
          <w:lang w:val="it-IT"/>
        </w:rPr>
        <w:tab/>
      </w:r>
      <w:r w:rsidR="00436A83" w:rsidRPr="00EB160F">
        <w:rPr>
          <w:b/>
          <w:lang w:val="it-IT"/>
        </w:rPr>
        <w:tab/>
      </w:r>
      <w:r w:rsidR="00436A83" w:rsidRPr="00EB160F">
        <w:rPr>
          <w:b/>
          <w:lang w:val="it-IT"/>
        </w:rPr>
        <w:tab/>
      </w:r>
      <w:r w:rsidR="00436A83" w:rsidRPr="00EB160F">
        <w:rPr>
          <w:b/>
          <w:lang w:val="it-IT"/>
        </w:rPr>
        <w:tab/>
      </w:r>
      <w:r w:rsidR="00436A83" w:rsidRPr="00EB160F">
        <w:rPr>
          <w:b/>
          <w:lang w:val="it-IT"/>
        </w:rPr>
        <w:tab/>
      </w:r>
      <w:r w:rsidR="006630C3" w:rsidRPr="00EB160F">
        <w:rPr>
          <w:b/>
          <w:lang w:val="it-IT"/>
        </w:rPr>
        <w:tab/>
      </w:r>
      <w:r w:rsidR="0048260E">
        <w:rPr>
          <w:b/>
          <w:lang w:val="it-IT"/>
        </w:rPr>
        <w:t xml:space="preserve">       </w:t>
      </w:r>
      <w:r w:rsidR="00F51079" w:rsidRPr="00EB160F">
        <w:rPr>
          <w:b/>
          <w:bCs/>
          <w:lang w:val="it-IT"/>
        </w:rPr>
        <w:t>Lei</w:t>
      </w:r>
    </w:p>
    <w:tbl>
      <w:tblPr>
        <w:tblW w:w="10237" w:type="dxa"/>
        <w:tblInd w:w="-5" w:type="dxa"/>
        <w:tblLook w:val="04A0" w:firstRow="1" w:lastRow="0" w:firstColumn="1" w:lastColumn="0" w:noHBand="0" w:noVBand="1"/>
      </w:tblPr>
      <w:tblGrid>
        <w:gridCol w:w="4792"/>
        <w:gridCol w:w="76"/>
        <w:gridCol w:w="1347"/>
        <w:gridCol w:w="21"/>
        <w:gridCol w:w="1477"/>
        <w:gridCol w:w="6"/>
        <w:gridCol w:w="1486"/>
        <w:gridCol w:w="6"/>
        <w:gridCol w:w="1498"/>
        <w:gridCol w:w="236"/>
      </w:tblGrid>
      <w:tr w:rsidR="00A22556" w14:paraId="758E02BC" w14:textId="77777777" w:rsidTr="0048260E">
        <w:trPr>
          <w:gridAfter w:val="1"/>
          <w:wAfter w:w="236" w:type="dxa"/>
          <w:trHeight w:val="458"/>
        </w:trPr>
        <w:tc>
          <w:tcPr>
            <w:tcW w:w="4635" w:type="dxa"/>
            <w:vMerge w:val="restart"/>
            <w:tcBorders>
              <w:top w:val="single" w:sz="8" w:space="0" w:color="auto"/>
              <w:left w:val="single" w:sz="8" w:space="0" w:color="auto"/>
              <w:bottom w:val="single" w:sz="8" w:space="0" w:color="auto"/>
              <w:right w:val="single" w:sz="8" w:space="0" w:color="auto"/>
            </w:tcBorders>
            <w:vAlign w:val="center"/>
            <w:hideMark/>
          </w:tcPr>
          <w:p w14:paraId="1CCDF7F4" w14:textId="77777777" w:rsidR="00A22556" w:rsidRDefault="00A22556" w:rsidP="007D2D94">
            <w:pPr>
              <w:ind w:left="142" w:right="-851"/>
              <w:rPr>
                <w:rFonts w:ascii="Verdana" w:hAnsi="Verdana" w:cs="Calibri"/>
                <w:b/>
                <w:bCs/>
                <w:color w:val="000000"/>
                <w:sz w:val="16"/>
                <w:szCs w:val="16"/>
                <w:lang w:val="ro-RO" w:eastAsia="ro-RO"/>
              </w:rPr>
            </w:pPr>
            <w:r>
              <w:rPr>
                <w:rFonts w:ascii="Verdana" w:hAnsi="Verdana" w:cs="Calibri"/>
                <w:b/>
                <w:bCs/>
                <w:color w:val="000000"/>
                <w:sz w:val="16"/>
                <w:szCs w:val="16"/>
              </w:rPr>
              <w:t>Denumirea indicatorilor</w:t>
            </w:r>
          </w:p>
        </w:tc>
        <w:tc>
          <w:tcPr>
            <w:tcW w:w="1328" w:type="dxa"/>
            <w:gridSpan w:val="3"/>
            <w:vMerge w:val="restart"/>
            <w:tcBorders>
              <w:top w:val="single" w:sz="8" w:space="0" w:color="auto"/>
              <w:left w:val="single" w:sz="8" w:space="0" w:color="auto"/>
              <w:bottom w:val="single" w:sz="8" w:space="0" w:color="auto"/>
              <w:right w:val="single" w:sz="8" w:space="0" w:color="auto"/>
            </w:tcBorders>
            <w:vAlign w:val="center"/>
            <w:hideMark/>
          </w:tcPr>
          <w:p w14:paraId="24AE13B9" w14:textId="77777777" w:rsidR="00A22556" w:rsidRDefault="00A22556" w:rsidP="007D2D94">
            <w:pPr>
              <w:ind w:left="142" w:right="-851"/>
              <w:rPr>
                <w:rFonts w:ascii="Verdana" w:hAnsi="Verdana" w:cs="Calibri"/>
                <w:b/>
                <w:bCs/>
                <w:color w:val="000000"/>
                <w:sz w:val="16"/>
                <w:szCs w:val="16"/>
              </w:rPr>
            </w:pPr>
            <w:r>
              <w:rPr>
                <w:rFonts w:ascii="Verdana" w:hAnsi="Verdana" w:cs="Calibri"/>
                <w:b/>
                <w:bCs/>
                <w:color w:val="000000"/>
                <w:sz w:val="16"/>
                <w:szCs w:val="16"/>
              </w:rPr>
              <w:t>Cod indicator</w:t>
            </w:r>
          </w:p>
        </w:tc>
        <w:tc>
          <w:tcPr>
            <w:tcW w:w="1331" w:type="dxa"/>
            <w:gridSpan w:val="2"/>
            <w:vMerge w:val="restart"/>
            <w:tcBorders>
              <w:top w:val="single" w:sz="8" w:space="0" w:color="auto"/>
              <w:left w:val="single" w:sz="8" w:space="0" w:color="auto"/>
              <w:bottom w:val="single" w:sz="8" w:space="0" w:color="auto"/>
              <w:right w:val="single" w:sz="8" w:space="0" w:color="auto"/>
            </w:tcBorders>
            <w:vAlign w:val="center"/>
            <w:hideMark/>
          </w:tcPr>
          <w:p w14:paraId="45377001" w14:textId="77777777" w:rsidR="00A22556" w:rsidRPr="00A22556" w:rsidRDefault="00A22556" w:rsidP="007D2D94">
            <w:pPr>
              <w:ind w:left="142" w:right="-851"/>
              <w:rPr>
                <w:rFonts w:ascii="Verdana" w:hAnsi="Verdana" w:cs="Calibri"/>
                <w:b/>
                <w:bCs/>
                <w:color w:val="000000"/>
                <w:sz w:val="16"/>
                <w:szCs w:val="16"/>
                <w:lang w:val="it-IT"/>
              </w:rPr>
            </w:pPr>
            <w:r w:rsidRPr="00A22556">
              <w:rPr>
                <w:rFonts w:ascii="Verdana" w:hAnsi="Verdana" w:cs="Calibri"/>
                <w:b/>
                <w:bCs/>
                <w:color w:val="000000"/>
                <w:sz w:val="16"/>
                <w:szCs w:val="16"/>
                <w:lang w:val="it-IT"/>
              </w:rPr>
              <w:t>Prevederi bugetare anuale aprobate la finele perioadei de raportare</w:t>
            </w:r>
          </w:p>
        </w:tc>
        <w:tc>
          <w:tcPr>
            <w:tcW w:w="1345" w:type="dxa"/>
            <w:vMerge w:val="restart"/>
            <w:tcBorders>
              <w:top w:val="single" w:sz="8" w:space="0" w:color="auto"/>
              <w:left w:val="single" w:sz="8" w:space="0" w:color="auto"/>
              <w:bottom w:val="single" w:sz="8" w:space="0" w:color="auto"/>
              <w:right w:val="single" w:sz="8" w:space="0" w:color="auto"/>
            </w:tcBorders>
            <w:vAlign w:val="center"/>
            <w:hideMark/>
          </w:tcPr>
          <w:p w14:paraId="7AD0C15C" w14:textId="77777777" w:rsidR="00A22556" w:rsidRDefault="00A22556" w:rsidP="007D2D94">
            <w:pPr>
              <w:ind w:left="142" w:right="-851"/>
              <w:rPr>
                <w:rFonts w:ascii="Verdana" w:hAnsi="Verdana" w:cs="Calibri"/>
                <w:b/>
                <w:bCs/>
                <w:color w:val="000000"/>
                <w:sz w:val="16"/>
                <w:szCs w:val="16"/>
              </w:rPr>
            </w:pPr>
            <w:r>
              <w:rPr>
                <w:rFonts w:ascii="Verdana" w:hAnsi="Verdana" w:cs="Calibri"/>
                <w:b/>
                <w:bCs/>
                <w:color w:val="000000"/>
                <w:sz w:val="16"/>
                <w:szCs w:val="16"/>
              </w:rPr>
              <w:t>Prevederi bugetare trimestriale cumulate</w:t>
            </w:r>
          </w:p>
        </w:tc>
        <w:tc>
          <w:tcPr>
            <w:tcW w:w="1362" w:type="dxa"/>
            <w:gridSpan w:val="2"/>
            <w:vMerge w:val="restart"/>
            <w:tcBorders>
              <w:top w:val="single" w:sz="8" w:space="0" w:color="auto"/>
              <w:left w:val="single" w:sz="8" w:space="0" w:color="auto"/>
              <w:bottom w:val="single" w:sz="8" w:space="0" w:color="auto"/>
              <w:right w:val="single" w:sz="8" w:space="0" w:color="auto"/>
            </w:tcBorders>
            <w:vAlign w:val="center"/>
            <w:hideMark/>
          </w:tcPr>
          <w:p w14:paraId="3596CEF3" w14:textId="77777777" w:rsidR="00A22556" w:rsidRDefault="00A22556" w:rsidP="007D2D94">
            <w:pPr>
              <w:ind w:left="142" w:right="-851"/>
              <w:rPr>
                <w:rFonts w:ascii="Verdana" w:hAnsi="Verdana" w:cs="Calibri"/>
                <w:b/>
                <w:bCs/>
                <w:color w:val="000000"/>
                <w:sz w:val="16"/>
                <w:szCs w:val="16"/>
              </w:rPr>
            </w:pPr>
            <w:r>
              <w:rPr>
                <w:rFonts w:ascii="Verdana" w:hAnsi="Verdana" w:cs="Calibri"/>
                <w:b/>
                <w:bCs/>
                <w:color w:val="000000"/>
                <w:sz w:val="16"/>
                <w:szCs w:val="16"/>
              </w:rPr>
              <w:t>Încasări realizate</w:t>
            </w:r>
          </w:p>
        </w:tc>
      </w:tr>
      <w:tr w:rsidR="00A22556" w14:paraId="4B5959AC" w14:textId="77777777" w:rsidTr="0048260E">
        <w:trPr>
          <w:trHeight w:val="315"/>
        </w:trPr>
        <w:tc>
          <w:tcPr>
            <w:tcW w:w="4635" w:type="dxa"/>
            <w:vMerge/>
            <w:tcBorders>
              <w:top w:val="single" w:sz="8" w:space="0" w:color="auto"/>
              <w:left w:val="single" w:sz="8" w:space="0" w:color="auto"/>
              <w:bottom w:val="single" w:sz="8" w:space="0" w:color="auto"/>
              <w:right w:val="single" w:sz="8" w:space="0" w:color="auto"/>
            </w:tcBorders>
            <w:vAlign w:val="center"/>
            <w:hideMark/>
          </w:tcPr>
          <w:p w14:paraId="640BEAEB" w14:textId="77777777" w:rsidR="00A22556" w:rsidRDefault="00A22556" w:rsidP="007D2D94">
            <w:pPr>
              <w:ind w:left="142" w:right="-851"/>
              <w:rPr>
                <w:rFonts w:ascii="Verdana" w:hAnsi="Verdana" w:cs="Calibri"/>
                <w:b/>
                <w:bCs/>
                <w:color w:val="000000"/>
                <w:sz w:val="16"/>
                <w:szCs w:val="16"/>
              </w:rPr>
            </w:pPr>
          </w:p>
        </w:tc>
        <w:tc>
          <w:tcPr>
            <w:tcW w:w="1328" w:type="dxa"/>
            <w:gridSpan w:val="3"/>
            <w:vMerge/>
            <w:tcBorders>
              <w:top w:val="single" w:sz="8" w:space="0" w:color="auto"/>
              <w:left w:val="single" w:sz="8" w:space="0" w:color="auto"/>
              <w:bottom w:val="single" w:sz="8" w:space="0" w:color="auto"/>
              <w:right w:val="single" w:sz="8" w:space="0" w:color="auto"/>
            </w:tcBorders>
            <w:vAlign w:val="center"/>
            <w:hideMark/>
          </w:tcPr>
          <w:p w14:paraId="384026B1" w14:textId="77777777" w:rsidR="00A22556" w:rsidRDefault="00A22556" w:rsidP="007D2D94">
            <w:pPr>
              <w:ind w:left="142" w:right="-851"/>
              <w:rPr>
                <w:rFonts w:ascii="Verdana" w:hAnsi="Verdana" w:cs="Calibri"/>
                <w:b/>
                <w:bCs/>
                <w:color w:val="000000"/>
                <w:sz w:val="16"/>
                <w:szCs w:val="16"/>
              </w:rPr>
            </w:pPr>
          </w:p>
        </w:tc>
        <w:tc>
          <w:tcPr>
            <w:tcW w:w="1331" w:type="dxa"/>
            <w:gridSpan w:val="2"/>
            <w:vMerge/>
            <w:tcBorders>
              <w:top w:val="single" w:sz="8" w:space="0" w:color="auto"/>
              <w:left w:val="single" w:sz="8" w:space="0" w:color="auto"/>
              <w:bottom w:val="single" w:sz="8" w:space="0" w:color="auto"/>
              <w:right w:val="single" w:sz="8" w:space="0" w:color="auto"/>
            </w:tcBorders>
            <w:vAlign w:val="center"/>
            <w:hideMark/>
          </w:tcPr>
          <w:p w14:paraId="10192EAB" w14:textId="77777777" w:rsidR="00A22556" w:rsidRDefault="00A22556" w:rsidP="007D2D94">
            <w:pPr>
              <w:ind w:left="142" w:right="-851"/>
              <w:rPr>
                <w:rFonts w:ascii="Verdana" w:hAnsi="Verdana" w:cs="Calibri"/>
                <w:b/>
                <w:bCs/>
                <w:color w:val="000000"/>
                <w:sz w:val="16"/>
                <w:szCs w:val="16"/>
              </w:rPr>
            </w:pPr>
          </w:p>
        </w:tc>
        <w:tc>
          <w:tcPr>
            <w:tcW w:w="1345" w:type="dxa"/>
            <w:vMerge/>
            <w:tcBorders>
              <w:top w:val="single" w:sz="8" w:space="0" w:color="auto"/>
              <w:left w:val="single" w:sz="8" w:space="0" w:color="auto"/>
              <w:bottom w:val="single" w:sz="8" w:space="0" w:color="auto"/>
              <w:right w:val="single" w:sz="8" w:space="0" w:color="auto"/>
            </w:tcBorders>
            <w:vAlign w:val="center"/>
            <w:hideMark/>
          </w:tcPr>
          <w:p w14:paraId="31200BD9" w14:textId="77777777" w:rsidR="00A22556" w:rsidRDefault="00A22556" w:rsidP="007D2D94">
            <w:pPr>
              <w:ind w:left="142" w:right="-851"/>
              <w:rPr>
                <w:rFonts w:ascii="Verdana" w:hAnsi="Verdana" w:cs="Calibri"/>
                <w:b/>
                <w:bCs/>
                <w:color w:val="000000"/>
                <w:sz w:val="16"/>
                <w:szCs w:val="16"/>
              </w:rPr>
            </w:pPr>
          </w:p>
        </w:tc>
        <w:tc>
          <w:tcPr>
            <w:tcW w:w="1362" w:type="dxa"/>
            <w:gridSpan w:val="2"/>
            <w:vMerge/>
            <w:tcBorders>
              <w:top w:val="single" w:sz="8" w:space="0" w:color="auto"/>
              <w:left w:val="single" w:sz="8" w:space="0" w:color="auto"/>
              <w:bottom w:val="single" w:sz="8" w:space="0" w:color="auto"/>
              <w:right w:val="single" w:sz="8" w:space="0" w:color="auto"/>
            </w:tcBorders>
            <w:vAlign w:val="center"/>
            <w:hideMark/>
          </w:tcPr>
          <w:p w14:paraId="35734060" w14:textId="77777777" w:rsidR="00A22556" w:rsidRDefault="00A22556" w:rsidP="007D2D94">
            <w:pPr>
              <w:ind w:left="142" w:right="-851"/>
              <w:rPr>
                <w:rFonts w:ascii="Verdana" w:hAnsi="Verdana" w:cs="Calibri"/>
                <w:b/>
                <w:bCs/>
                <w:color w:val="000000"/>
                <w:sz w:val="16"/>
                <w:szCs w:val="16"/>
              </w:rPr>
            </w:pPr>
          </w:p>
        </w:tc>
        <w:tc>
          <w:tcPr>
            <w:tcW w:w="236" w:type="dxa"/>
            <w:tcBorders>
              <w:top w:val="nil"/>
              <w:left w:val="nil"/>
              <w:bottom w:val="nil"/>
              <w:right w:val="nil"/>
            </w:tcBorders>
            <w:noWrap/>
            <w:vAlign w:val="bottom"/>
            <w:hideMark/>
          </w:tcPr>
          <w:p w14:paraId="217973BA" w14:textId="77777777" w:rsidR="00A22556" w:rsidRDefault="00A22556" w:rsidP="007D2D94">
            <w:pPr>
              <w:ind w:left="142" w:right="-851"/>
              <w:rPr>
                <w:rFonts w:ascii="Verdana" w:hAnsi="Verdana" w:cs="Calibri"/>
                <w:b/>
                <w:bCs/>
                <w:color w:val="000000"/>
                <w:sz w:val="16"/>
                <w:szCs w:val="16"/>
              </w:rPr>
            </w:pPr>
          </w:p>
        </w:tc>
      </w:tr>
      <w:tr w:rsidR="00A22556" w14:paraId="15BFE3C7" w14:textId="77777777" w:rsidTr="0048260E">
        <w:trPr>
          <w:trHeight w:val="315"/>
        </w:trPr>
        <w:tc>
          <w:tcPr>
            <w:tcW w:w="4635" w:type="dxa"/>
            <w:vMerge/>
            <w:tcBorders>
              <w:top w:val="single" w:sz="8" w:space="0" w:color="auto"/>
              <w:left w:val="single" w:sz="8" w:space="0" w:color="auto"/>
              <w:bottom w:val="single" w:sz="8" w:space="0" w:color="auto"/>
              <w:right w:val="single" w:sz="8" w:space="0" w:color="auto"/>
            </w:tcBorders>
            <w:vAlign w:val="center"/>
            <w:hideMark/>
          </w:tcPr>
          <w:p w14:paraId="3DD1F0AE" w14:textId="77777777" w:rsidR="00A22556" w:rsidRDefault="00A22556" w:rsidP="007D2D94">
            <w:pPr>
              <w:ind w:left="142" w:right="-851"/>
              <w:rPr>
                <w:rFonts w:ascii="Verdana" w:hAnsi="Verdana" w:cs="Calibri"/>
                <w:b/>
                <w:bCs/>
                <w:color w:val="000000"/>
                <w:sz w:val="16"/>
                <w:szCs w:val="16"/>
              </w:rPr>
            </w:pPr>
          </w:p>
        </w:tc>
        <w:tc>
          <w:tcPr>
            <w:tcW w:w="1328" w:type="dxa"/>
            <w:gridSpan w:val="3"/>
            <w:vMerge/>
            <w:tcBorders>
              <w:top w:val="single" w:sz="8" w:space="0" w:color="auto"/>
              <w:left w:val="single" w:sz="8" w:space="0" w:color="auto"/>
              <w:bottom w:val="single" w:sz="8" w:space="0" w:color="auto"/>
              <w:right w:val="single" w:sz="8" w:space="0" w:color="auto"/>
            </w:tcBorders>
            <w:vAlign w:val="center"/>
            <w:hideMark/>
          </w:tcPr>
          <w:p w14:paraId="3A0B0AD8" w14:textId="77777777" w:rsidR="00A22556" w:rsidRDefault="00A22556" w:rsidP="007D2D94">
            <w:pPr>
              <w:ind w:left="142" w:right="-851"/>
              <w:rPr>
                <w:rFonts w:ascii="Verdana" w:hAnsi="Verdana" w:cs="Calibri"/>
                <w:b/>
                <w:bCs/>
                <w:color w:val="000000"/>
                <w:sz w:val="16"/>
                <w:szCs w:val="16"/>
              </w:rPr>
            </w:pPr>
          </w:p>
        </w:tc>
        <w:tc>
          <w:tcPr>
            <w:tcW w:w="1331" w:type="dxa"/>
            <w:gridSpan w:val="2"/>
            <w:vMerge/>
            <w:tcBorders>
              <w:top w:val="single" w:sz="8" w:space="0" w:color="auto"/>
              <w:left w:val="single" w:sz="8" w:space="0" w:color="auto"/>
              <w:bottom w:val="single" w:sz="8" w:space="0" w:color="auto"/>
              <w:right w:val="single" w:sz="8" w:space="0" w:color="auto"/>
            </w:tcBorders>
            <w:vAlign w:val="center"/>
            <w:hideMark/>
          </w:tcPr>
          <w:p w14:paraId="54ABCCD2" w14:textId="77777777" w:rsidR="00A22556" w:rsidRDefault="00A22556" w:rsidP="007D2D94">
            <w:pPr>
              <w:ind w:left="142" w:right="-851"/>
              <w:rPr>
                <w:rFonts w:ascii="Verdana" w:hAnsi="Verdana" w:cs="Calibri"/>
                <w:b/>
                <w:bCs/>
                <w:color w:val="000000"/>
                <w:sz w:val="16"/>
                <w:szCs w:val="16"/>
              </w:rPr>
            </w:pPr>
          </w:p>
        </w:tc>
        <w:tc>
          <w:tcPr>
            <w:tcW w:w="1345" w:type="dxa"/>
            <w:vMerge/>
            <w:tcBorders>
              <w:top w:val="single" w:sz="8" w:space="0" w:color="auto"/>
              <w:left w:val="single" w:sz="8" w:space="0" w:color="auto"/>
              <w:bottom w:val="single" w:sz="8" w:space="0" w:color="auto"/>
              <w:right w:val="single" w:sz="8" w:space="0" w:color="auto"/>
            </w:tcBorders>
            <w:vAlign w:val="center"/>
            <w:hideMark/>
          </w:tcPr>
          <w:p w14:paraId="5DDD71A6" w14:textId="77777777" w:rsidR="00A22556" w:rsidRDefault="00A22556" w:rsidP="007D2D94">
            <w:pPr>
              <w:ind w:left="142" w:right="-851"/>
              <w:rPr>
                <w:rFonts w:ascii="Verdana" w:hAnsi="Verdana" w:cs="Calibri"/>
                <w:b/>
                <w:bCs/>
                <w:color w:val="000000"/>
                <w:sz w:val="16"/>
                <w:szCs w:val="16"/>
              </w:rPr>
            </w:pPr>
          </w:p>
        </w:tc>
        <w:tc>
          <w:tcPr>
            <w:tcW w:w="1362" w:type="dxa"/>
            <w:gridSpan w:val="2"/>
            <w:vMerge/>
            <w:tcBorders>
              <w:top w:val="single" w:sz="8" w:space="0" w:color="auto"/>
              <w:left w:val="single" w:sz="8" w:space="0" w:color="auto"/>
              <w:bottom w:val="single" w:sz="8" w:space="0" w:color="auto"/>
              <w:right w:val="single" w:sz="8" w:space="0" w:color="auto"/>
            </w:tcBorders>
            <w:vAlign w:val="center"/>
            <w:hideMark/>
          </w:tcPr>
          <w:p w14:paraId="135DD396" w14:textId="77777777" w:rsidR="00A22556" w:rsidRDefault="00A22556" w:rsidP="007D2D94">
            <w:pPr>
              <w:ind w:left="142" w:right="-851"/>
              <w:rPr>
                <w:rFonts w:ascii="Verdana" w:hAnsi="Verdana" w:cs="Calibri"/>
                <w:b/>
                <w:bCs/>
                <w:color w:val="000000"/>
                <w:sz w:val="16"/>
                <w:szCs w:val="16"/>
              </w:rPr>
            </w:pPr>
          </w:p>
        </w:tc>
        <w:tc>
          <w:tcPr>
            <w:tcW w:w="236" w:type="dxa"/>
            <w:tcBorders>
              <w:top w:val="nil"/>
              <w:left w:val="nil"/>
              <w:bottom w:val="nil"/>
              <w:right w:val="nil"/>
            </w:tcBorders>
            <w:noWrap/>
            <w:vAlign w:val="bottom"/>
            <w:hideMark/>
          </w:tcPr>
          <w:p w14:paraId="118AD2A6" w14:textId="77777777" w:rsidR="00A22556" w:rsidRDefault="00A22556" w:rsidP="007D2D94">
            <w:pPr>
              <w:ind w:left="142" w:right="-851"/>
              <w:rPr>
                <w:sz w:val="20"/>
                <w:szCs w:val="20"/>
              </w:rPr>
            </w:pPr>
          </w:p>
        </w:tc>
      </w:tr>
      <w:tr w:rsidR="00A22556" w14:paraId="3FA4F82E" w14:textId="77777777" w:rsidTr="0048260E">
        <w:trPr>
          <w:trHeight w:val="315"/>
        </w:trPr>
        <w:tc>
          <w:tcPr>
            <w:tcW w:w="4635" w:type="dxa"/>
            <w:vMerge/>
            <w:tcBorders>
              <w:top w:val="single" w:sz="8" w:space="0" w:color="auto"/>
              <w:left w:val="single" w:sz="8" w:space="0" w:color="auto"/>
              <w:bottom w:val="single" w:sz="8" w:space="0" w:color="auto"/>
              <w:right w:val="single" w:sz="8" w:space="0" w:color="auto"/>
            </w:tcBorders>
            <w:vAlign w:val="center"/>
            <w:hideMark/>
          </w:tcPr>
          <w:p w14:paraId="7D9208FB" w14:textId="77777777" w:rsidR="00A22556" w:rsidRDefault="00A22556" w:rsidP="007D2D94">
            <w:pPr>
              <w:ind w:left="142" w:right="-851"/>
              <w:rPr>
                <w:rFonts w:ascii="Verdana" w:hAnsi="Verdana" w:cs="Calibri"/>
                <w:b/>
                <w:bCs/>
                <w:color w:val="000000"/>
                <w:sz w:val="16"/>
                <w:szCs w:val="16"/>
              </w:rPr>
            </w:pPr>
          </w:p>
        </w:tc>
        <w:tc>
          <w:tcPr>
            <w:tcW w:w="1328" w:type="dxa"/>
            <w:gridSpan w:val="3"/>
            <w:vMerge/>
            <w:tcBorders>
              <w:top w:val="single" w:sz="8" w:space="0" w:color="auto"/>
              <w:left w:val="single" w:sz="8" w:space="0" w:color="auto"/>
              <w:bottom w:val="single" w:sz="8" w:space="0" w:color="auto"/>
              <w:right w:val="single" w:sz="8" w:space="0" w:color="auto"/>
            </w:tcBorders>
            <w:vAlign w:val="center"/>
            <w:hideMark/>
          </w:tcPr>
          <w:p w14:paraId="666F6E28" w14:textId="77777777" w:rsidR="00A22556" w:rsidRDefault="00A22556" w:rsidP="007D2D94">
            <w:pPr>
              <w:ind w:left="142" w:right="-851"/>
              <w:rPr>
                <w:rFonts w:ascii="Verdana" w:hAnsi="Verdana" w:cs="Calibri"/>
                <w:b/>
                <w:bCs/>
                <w:color w:val="000000"/>
                <w:sz w:val="16"/>
                <w:szCs w:val="16"/>
              </w:rPr>
            </w:pPr>
          </w:p>
        </w:tc>
        <w:tc>
          <w:tcPr>
            <w:tcW w:w="1331" w:type="dxa"/>
            <w:gridSpan w:val="2"/>
            <w:vMerge/>
            <w:tcBorders>
              <w:top w:val="single" w:sz="8" w:space="0" w:color="auto"/>
              <w:left w:val="single" w:sz="8" w:space="0" w:color="auto"/>
              <w:bottom w:val="single" w:sz="8" w:space="0" w:color="auto"/>
              <w:right w:val="single" w:sz="8" w:space="0" w:color="auto"/>
            </w:tcBorders>
            <w:vAlign w:val="center"/>
            <w:hideMark/>
          </w:tcPr>
          <w:p w14:paraId="5BE1E0CD" w14:textId="77777777" w:rsidR="00A22556" w:rsidRDefault="00A22556" w:rsidP="007D2D94">
            <w:pPr>
              <w:ind w:left="142" w:right="-851"/>
              <w:rPr>
                <w:rFonts w:ascii="Verdana" w:hAnsi="Verdana" w:cs="Calibri"/>
                <w:b/>
                <w:bCs/>
                <w:color w:val="000000"/>
                <w:sz w:val="16"/>
                <w:szCs w:val="16"/>
              </w:rPr>
            </w:pPr>
          </w:p>
        </w:tc>
        <w:tc>
          <w:tcPr>
            <w:tcW w:w="1345" w:type="dxa"/>
            <w:vMerge/>
            <w:tcBorders>
              <w:top w:val="single" w:sz="8" w:space="0" w:color="auto"/>
              <w:left w:val="single" w:sz="8" w:space="0" w:color="auto"/>
              <w:bottom w:val="single" w:sz="8" w:space="0" w:color="auto"/>
              <w:right w:val="single" w:sz="8" w:space="0" w:color="auto"/>
            </w:tcBorders>
            <w:vAlign w:val="center"/>
            <w:hideMark/>
          </w:tcPr>
          <w:p w14:paraId="037A0460" w14:textId="77777777" w:rsidR="00A22556" w:rsidRDefault="00A22556" w:rsidP="007D2D94">
            <w:pPr>
              <w:ind w:left="142" w:right="-851"/>
              <w:rPr>
                <w:rFonts w:ascii="Verdana" w:hAnsi="Verdana" w:cs="Calibri"/>
                <w:b/>
                <w:bCs/>
                <w:color w:val="000000"/>
                <w:sz w:val="16"/>
                <w:szCs w:val="16"/>
              </w:rPr>
            </w:pPr>
          </w:p>
        </w:tc>
        <w:tc>
          <w:tcPr>
            <w:tcW w:w="1362" w:type="dxa"/>
            <w:gridSpan w:val="2"/>
            <w:vMerge/>
            <w:tcBorders>
              <w:top w:val="single" w:sz="8" w:space="0" w:color="auto"/>
              <w:left w:val="single" w:sz="8" w:space="0" w:color="auto"/>
              <w:bottom w:val="single" w:sz="8" w:space="0" w:color="auto"/>
              <w:right w:val="single" w:sz="8" w:space="0" w:color="auto"/>
            </w:tcBorders>
            <w:vAlign w:val="center"/>
            <w:hideMark/>
          </w:tcPr>
          <w:p w14:paraId="7B067990" w14:textId="77777777" w:rsidR="00A22556" w:rsidRDefault="00A22556" w:rsidP="007D2D94">
            <w:pPr>
              <w:ind w:left="142" w:right="-851"/>
              <w:rPr>
                <w:rFonts w:ascii="Verdana" w:hAnsi="Verdana" w:cs="Calibri"/>
                <w:b/>
                <w:bCs/>
                <w:color w:val="000000"/>
                <w:sz w:val="16"/>
                <w:szCs w:val="16"/>
              </w:rPr>
            </w:pPr>
          </w:p>
        </w:tc>
        <w:tc>
          <w:tcPr>
            <w:tcW w:w="236" w:type="dxa"/>
            <w:tcBorders>
              <w:top w:val="nil"/>
              <w:left w:val="nil"/>
              <w:bottom w:val="nil"/>
              <w:right w:val="nil"/>
            </w:tcBorders>
            <w:noWrap/>
            <w:vAlign w:val="bottom"/>
            <w:hideMark/>
          </w:tcPr>
          <w:p w14:paraId="42728D56" w14:textId="77777777" w:rsidR="00A22556" w:rsidRDefault="00A22556" w:rsidP="007D2D94">
            <w:pPr>
              <w:ind w:left="142" w:right="-851"/>
              <w:rPr>
                <w:sz w:val="20"/>
                <w:szCs w:val="20"/>
              </w:rPr>
            </w:pPr>
          </w:p>
        </w:tc>
      </w:tr>
      <w:tr w:rsidR="00A22556" w14:paraId="17A581CB" w14:textId="77777777" w:rsidTr="0048260E">
        <w:trPr>
          <w:trHeight w:val="315"/>
        </w:trPr>
        <w:tc>
          <w:tcPr>
            <w:tcW w:w="4635" w:type="dxa"/>
            <w:tcBorders>
              <w:top w:val="nil"/>
              <w:left w:val="nil"/>
              <w:bottom w:val="single" w:sz="8" w:space="0" w:color="auto"/>
              <w:right w:val="single" w:sz="8" w:space="0" w:color="auto"/>
            </w:tcBorders>
            <w:vAlign w:val="center"/>
            <w:hideMark/>
          </w:tcPr>
          <w:p w14:paraId="36D1D1AE" w14:textId="77777777" w:rsidR="00A22556" w:rsidRDefault="00A22556" w:rsidP="007D2D94">
            <w:pPr>
              <w:ind w:left="142" w:right="-851"/>
              <w:rPr>
                <w:rFonts w:ascii="Verdana" w:hAnsi="Verdana" w:cs="Calibri"/>
                <w:b/>
                <w:bCs/>
                <w:color w:val="000000"/>
                <w:sz w:val="16"/>
                <w:szCs w:val="16"/>
              </w:rPr>
            </w:pPr>
            <w:r>
              <w:rPr>
                <w:rFonts w:ascii="Verdana" w:hAnsi="Verdana" w:cs="Calibri"/>
                <w:b/>
                <w:bCs/>
                <w:color w:val="000000"/>
                <w:sz w:val="16"/>
                <w:szCs w:val="16"/>
              </w:rPr>
              <w:t>A</w:t>
            </w:r>
          </w:p>
        </w:tc>
        <w:tc>
          <w:tcPr>
            <w:tcW w:w="1328" w:type="dxa"/>
            <w:gridSpan w:val="3"/>
            <w:tcBorders>
              <w:top w:val="nil"/>
              <w:left w:val="nil"/>
              <w:bottom w:val="single" w:sz="8" w:space="0" w:color="auto"/>
              <w:right w:val="single" w:sz="8" w:space="0" w:color="auto"/>
            </w:tcBorders>
            <w:vAlign w:val="center"/>
            <w:hideMark/>
          </w:tcPr>
          <w:p w14:paraId="2A65D94D" w14:textId="77777777" w:rsidR="00A22556" w:rsidRDefault="00A22556" w:rsidP="007D2D94">
            <w:pPr>
              <w:ind w:left="142" w:right="-851"/>
              <w:rPr>
                <w:rFonts w:ascii="Verdana" w:hAnsi="Verdana" w:cs="Calibri"/>
                <w:b/>
                <w:bCs/>
                <w:color w:val="000000"/>
                <w:sz w:val="16"/>
                <w:szCs w:val="16"/>
              </w:rPr>
            </w:pPr>
            <w:r>
              <w:rPr>
                <w:rFonts w:ascii="Verdana" w:hAnsi="Verdana" w:cs="Calibri"/>
                <w:b/>
                <w:bCs/>
                <w:color w:val="000000"/>
                <w:sz w:val="16"/>
                <w:szCs w:val="16"/>
              </w:rPr>
              <w:t>B</w:t>
            </w:r>
          </w:p>
        </w:tc>
        <w:tc>
          <w:tcPr>
            <w:tcW w:w="1331" w:type="dxa"/>
            <w:gridSpan w:val="2"/>
            <w:tcBorders>
              <w:top w:val="nil"/>
              <w:left w:val="nil"/>
              <w:bottom w:val="single" w:sz="8" w:space="0" w:color="auto"/>
              <w:right w:val="single" w:sz="8" w:space="0" w:color="auto"/>
            </w:tcBorders>
            <w:vAlign w:val="center"/>
            <w:hideMark/>
          </w:tcPr>
          <w:p w14:paraId="204E37B1" w14:textId="77777777" w:rsidR="00A22556" w:rsidRDefault="00A22556" w:rsidP="007D2D94">
            <w:pPr>
              <w:ind w:left="142" w:right="-851"/>
              <w:rPr>
                <w:rFonts w:ascii="Verdana" w:hAnsi="Verdana" w:cs="Calibri"/>
                <w:b/>
                <w:bCs/>
                <w:color w:val="000000"/>
                <w:sz w:val="16"/>
                <w:szCs w:val="16"/>
              </w:rPr>
            </w:pPr>
            <w:r>
              <w:rPr>
                <w:rFonts w:ascii="Verdana" w:hAnsi="Verdana" w:cs="Calibri"/>
                <w:b/>
                <w:bCs/>
                <w:color w:val="000000"/>
                <w:sz w:val="16"/>
                <w:szCs w:val="16"/>
              </w:rPr>
              <w:t>1</w:t>
            </w:r>
          </w:p>
        </w:tc>
        <w:tc>
          <w:tcPr>
            <w:tcW w:w="1345" w:type="dxa"/>
            <w:tcBorders>
              <w:top w:val="nil"/>
              <w:left w:val="nil"/>
              <w:bottom w:val="single" w:sz="8" w:space="0" w:color="auto"/>
              <w:right w:val="single" w:sz="8" w:space="0" w:color="auto"/>
            </w:tcBorders>
            <w:vAlign w:val="center"/>
            <w:hideMark/>
          </w:tcPr>
          <w:p w14:paraId="73BB372C" w14:textId="77777777" w:rsidR="00A22556" w:rsidRDefault="00A22556" w:rsidP="007D2D94">
            <w:pPr>
              <w:ind w:left="142" w:right="-851"/>
              <w:rPr>
                <w:rFonts w:ascii="Verdana" w:hAnsi="Verdana" w:cs="Calibri"/>
                <w:b/>
                <w:bCs/>
                <w:color w:val="000000"/>
                <w:sz w:val="16"/>
                <w:szCs w:val="16"/>
              </w:rPr>
            </w:pPr>
            <w:r>
              <w:rPr>
                <w:rFonts w:ascii="Verdana" w:hAnsi="Verdana" w:cs="Calibri"/>
                <w:b/>
                <w:bCs/>
                <w:color w:val="000000"/>
                <w:sz w:val="16"/>
                <w:szCs w:val="16"/>
              </w:rPr>
              <w:t>2</w:t>
            </w:r>
          </w:p>
        </w:tc>
        <w:tc>
          <w:tcPr>
            <w:tcW w:w="1362" w:type="dxa"/>
            <w:gridSpan w:val="2"/>
            <w:tcBorders>
              <w:top w:val="nil"/>
              <w:left w:val="nil"/>
              <w:bottom w:val="single" w:sz="8" w:space="0" w:color="auto"/>
              <w:right w:val="single" w:sz="8" w:space="0" w:color="auto"/>
            </w:tcBorders>
            <w:vAlign w:val="center"/>
            <w:hideMark/>
          </w:tcPr>
          <w:p w14:paraId="704083D3" w14:textId="77777777" w:rsidR="00A22556" w:rsidRDefault="00A22556" w:rsidP="007D2D94">
            <w:pPr>
              <w:ind w:left="142" w:right="-851"/>
              <w:rPr>
                <w:rFonts w:ascii="Verdana" w:hAnsi="Verdana" w:cs="Calibri"/>
                <w:b/>
                <w:bCs/>
                <w:color w:val="000000"/>
                <w:sz w:val="16"/>
                <w:szCs w:val="16"/>
              </w:rPr>
            </w:pPr>
            <w:r>
              <w:rPr>
                <w:rFonts w:ascii="Verdana" w:hAnsi="Verdana" w:cs="Calibri"/>
                <w:b/>
                <w:bCs/>
                <w:color w:val="000000"/>
                <w:sz w:val="16"/>
                <w:szCs w:val="16"/>
              </w:rPr>
              <w:t>3</w:t>
            </w:r>
          </w:p>
        </w:tc>
        <w:tc>
          <w:tcPr>
            <w:tcW w:w="236" w:type="dxa"/>
            <w:vAlign w:val="center"/>
            <w:hideMark/>
          </w:tcPr>
          <w:p w14:paraId="760E24C5" w14:textId="77777777" w:rsidR="00A22556" w:rsidRDefault="00A22556" w:rsidP="007D2D94">
            <w:pPr>
              <w:ind w:left="142" w:right="-851"/>
              <w:rPr>
                <w:sz w:val="20"/>
                <w:szCs w:val="20"/>
              </w:rPr>
            </w:pPr>
          </w:p>
        </w:tc>
      </w:tr>
      <w:tr w:rsidR="00A22556" w14:paraId="14C8665F" w14:textId="77777777" w:rsidTr="00736B8D">
        <w:trPr>
          <w:gridAfter w:val="1"/>
          <w:wAfter w:w="236" w:type="dxa"/>
          <w:trHeight w:val="517"/>
        </w:trPr>
        <w:tc>
          <w:tcPr>
            <w:tcW w:w="4726" w:type="dxa"/>
            <w:gridSpan w:val="2"/>
            <w:tcBorders>
              <w:top w:val="single" w:sz="4" w:space="0" w:color="auto"/>
              <w:left w:val="single" w:sz="4" w:space="0" w:color="auto"/>
              <w:bottom w:val="single" w:sz="4" w:space="0" w:color="auto"/>
              <w:right w:val="single" w:sz="4" w:space="0" w:color="auto"/>
            </w:tcBorders>
            <w:vAlign w:val="bottom"/>
            <w:hideMark/>
          </w:tcPr>
          <w:p w14:paraId="57F9FA7F" w14:textId="77777777" w:rsidR="00A22556" w:rsidRDefault="00A22556" w:rsidP="007D2D94">
            <w:pPr>
              <w:ind w:left="142" w:right="-851"/>
              <w:jc w:val="both"/>
              <w:rPr>
                <w:rFonts w:ascii="Verdana" w:hAnsi="Verdana" w:cs="Calibri"/>
                <w:b/>
                <w:bCs/>
                <w:color w:val="000000"/>
                <w:sz w:val="16"/>
                <w:szCs w:val="16"/>
                <w:lang w:val="ro-RO" w:eastAsia="ro-RO"/>
              </w:rPr>
            </w:pPr>
            <w:r>
              <w:rPr>
                <w:rFonts w:ascii="Verdana" w:hAnsi="Verdana" w:cs="Calibri"/>
                <w:b/>
                <w:bCs/>
                <w:color w:val="000000"/>
                <w:sz w:val="16"/>
                <w:szCs w:val="16"/>
              </w:rPr>
              <w:t>TOTAL VENITURI  (cod 00.02+00.15+00.16+00.17+45.02+46.02+48.02)</w:t>
            </w:r>
          </w:p>
        </w:tc>
        <w:tc>
          <w:tcPr>
            <w:tcW w:w="1205" w:type="dxa"/>
            <w:tcBorders>
              <w:top w:val="single" w:sz="4" w:space="0" w:color="auto"/>
              <w:left w:val="nil"/>
              <w:bottom w:val="single" w:sz="4" w:space="0" w:color="auto"/>
              <w:right w:val="single" w:sz="4" w:space="0" w:color="auto"/>
            </w:tcBorders>
            <w:vAlign w:val="bottom"/>
            <w:hideMark/>
          </w:tcPr>
          <w:p w14:paraId="2C0BB95F" w14:textId="77777777" w:rsidR="00A22556" w:rsidRDefault="00A22556" w:rsidP="007D2D94">
            <w:pPr>
              <w:ind w:left="142" w:right="-851"/>
              <w:rPr>
                <w:rFonts w:ascii="Verdana" w:hAnsi="Verdana" w:cs="Calibri"/>
                <w:b/>
                <w:bCs/>
                <w:color w:val="000000"/>
                <w:sz w:val="16"/>
                <w:szCs w:val="16"/>
              </w:rPr>
            </w:pPr>
            <w:r>
              <w:rPr>
                <w:rFonts w:ascii="Verdana" w:hAnsi="Verdana" w:cs="Calibri"/>
                <w:b/>
                <w:bCs/>
                <w:color w:val="000000"/>
                <w:sz w:val="16"/>
                <w:szCs w:val="16"/>
              </w:rPr>
              <w:t>00.01</w:t>
            </w:r>
          </w:p>
        </w:tc>
        <w:tc>
          <w:tcPr>
            <w:tcW w:w="1357" w:type="dxa"/>
            <w:gridSpan w:val="2"/>
            <w:tcBorders>
              <w:top w:val="single" w:sz="4" w:space="0" w:color="auto"/>
              <w:left w:val="nil"/>
              <w:bottom w:val="single" w:sz="4" w:space="0" w:color="auto"/>
              <w:right w:val="single" w:sz="4" w:space="0" w:color="auto"/>
            </w:tcBorders>
            <w:vAlign w:val="bottom"/>
            <w:hideMark/>
          </w:tcPr>
          <w:p w14:paraId="58D3462E" w14:textId="77777777" w:rsidR="00A22556" w:rsidRDefault="00A22556" w:rsidP="007D2D94">
            <w:pPr>
              <w:ind w:left="142" w:right="-851"/>
              <w:rPr>
                <w:rFonts w:ascii="Verdana" w:hAnsi="Verdana" w:cs="Calibri"/>
                <w:b/>
                <w:bCs/>
                <w:color w:val="000000"/>
                <w:sz w:val="16"/>
                <w:szCs w:val="16"/>
              </w:rPr>
            </w:pPr>
            <w:r>
              <w:rPr>
                <w:rFonts w:ascii="Verdana" w:hAnsi="Verdana" w:cs="Calibri"/>
                <w:b/>
                <w:bCs/>
                <w:color w:val="000000"/>
                <w:sz w:val="16"/>
                <w:szCs w:val="16"/>
              </w:rPr>
              <w:t>401.108.000</w:t>
            </w:r>
          </w:p>
        </w:tc>
        <w:tc>
          <w:tcPr>
            <w:tcW w:w="1357" w:type="dxa"/>
            <w:gridSpan w:val="3"/>
            <w:tcBorders>
              <w:top w:val="single" w:sz="4" w:space="0" w:color="auto"/>
              <w:left w:val="nil"/>
              <w:bottom w:val="single" w:sz="4" w:space="0" w:color="auto"/>
              <w:right w:val="single" w:sz="4" w:space="0" w:color="auto"/>
            </w:tcBorders>
            <w:vAlign w:val="bottom"/>
            <w:hideMark/>
          </w:tcPr>
          <w:p w14:paraId="3C38364B" w14:textId="77777777" w:rsidR="00A22556" w:rsidRDefault="00A22556" w:rsidP="007D2D94">
            <w:pPr>
              <w:ind w:left="142" w:right="-851"/>
              <w:rPr>
                <w:rFonts w:ascii="Verdana" w:hAnsi="Verdana" w:cs="Calibri"/>
                <w:b/>
                <w:bCs/>
                <w:color w:val="000000"/>
                <w:sz w:val="16"/>
                <w:szCs w:val="16"/>
              </w:rPr>
            </w:pPr>
            <w:r>
              <w:rPr>
                <w:rFonts w:ascii="Verdana" w:hAnsi="Verdana" w:cs="Calibri"/>
                <w:b/>
                <w:bCs/>
                <w:color w:val="000000"/>
                <w:sz w:val="16"/>
                <w:szCs w:val="16"/>
              </w:rPr>
              <w:t>227.701.000</w:t>
            </w:r>
          </w:p>
        </w:tc>
        <w:tc>
          <w:tcPr>
            <w:tcW w:w="1356" w:type="dxa"/>
            <w:tcBorders>
              <w:top w:val="single" w:sz="4" w:space="0" w:color="auto"/>
              <w:left w:val="nil"/>
              <w:bottom w:val="single" w:sz="4" w:space="0" w:color="auto"/>
              <w:right w:val="single" w:sz="4" w:space="0" w:color="auto"/>
            </w:tcBorders>
            <w:vAlign w:val="bottom"/>
            <w:hideMark/>
          </w:tcPr>
          <w:p w14:paraId="53879E15" w14:textId="77777777" w:rsidR="00A22556" w:rsidRDefault="00A22556" w:rsidP="007D2D94">
            <w:pPr>
              <w:ind w:left="142" w:right="-851"/>
              <w:rPr>
                <w:rFonts w:ascii="Verdana" w:hAnsi="Verdana" w:cs="Calibri"/>
                <w:b/>
                <w:bCs/>
                <w:color w:val="000000"/>
                <w:sz w:val="16"/>
                <w:szCs w:val="16"/>
              </w:rPr>
            </w:pPr>
            <w:r>
              <w:rPr>
                <w:rFonts w:ascii="Verdana" w:hAnsi="Verdana" w:cs="Calibri"/>
                <w:b/>
                <w:bCs/>
                <w:color w:val="000000"/>
                <w:sz w:val="16"/>
                <w:szCs w:val="16"/>
              </w:rPr>
              <w:t>117.552.548</w:t>
            </w:r>
          </w:p>
        </w:tc>
      </w:tr>
      <w:tr w:rsidR="00A22556" w14:paraId="222772D2" w14:textId="77777777" w:rsidTr="00736B8D">
        <w:trPr>
          <w:gridAfter w:val="1"/>
          <w:wAfter w:w="236" w:type="dxa"/>
          <w:trHeight w:val="265"/>
        </w:trPr>
        <w:tc>
          <w:tcPr>
            <w:tcW w:w="4726" w:type="dxa"/>
            <w:gridSpan w:val="2"/>
            <w:tcBorders>
              <w:top w:val="nil"/>
              <w:left w:val="single" w:sz="4" w:space="0" w:color="auto"/>
              <w:bottom w:val="single" w:sz="4" w:space="0" w:color="auto"/>
              <w:right w:val="single" w:sz="4" w:space="0" w:color="auto"/>
            </w:tcBorders>
            <w:vAlign w:val="bottom"/>
            <w:hideMark/>
          </w:tcPr>
          <w:p w14:paraId="670BFCB6" w14:textId="77777777" w:rsidR="00A22556" w:rsidRDefault="00A22556" w:rsidP="007D2D94">
            <w:pPr>
              <w:ind w:left="142" w:right="-851"/>
              <w:jc w:val="both"/>
              <w:rPr>
                <w:rFonts w:ascii="Verdana" w:hAnsi="Verdana" w:cs="Calibri"/>
                <w:color w:val="000000"/>
                <w:sz w:val="16"/>
                <w:szCs w:val="16"/>
              </w:rPr>
            </w:pPr>
            <w:r>
              <w:rPr>
                <w:rFonts w:ascii="Verdana" w:hAnsi="Verdana" w:cs="Calibri"/>
                <w:color w:val="000000"/>
                <w:sz w:val="16"/>
                <w:szCs w:val="16"/>
              </w:rPr>
              <w:t>VENITURI PROPRII   (cod 00.02-11.02-37.02+00.15)</w:t>
            </w:r>
          </w:p>
        </w:tc>
        <w:tc>
          <w:tcPr>
            <w:tcW w:w="1205" w:type="dxa"/>
            <w:tcBorders>
              <w:top w:val="nil"/>
              <w:left w:val="nil"/>
              <w:bottom w:val="single" w:sz="4" w:space="0" w:color="auto"/>
              <w:right w:val="single" w:sz="4" w:space="0" w:color="auto"/>
            </w:tcBorders>
            <w:vAlign w:val="bottom"/>
            <w:hideMark/>
          </w:tcPr>
          <w:p w14:paraId="51EAC6C8" w14:textId="77777777" w:rsidR="00A22556" w:rsidRDefault="00A22556" w:rsidP="007D2D94">
            <w:pPr>
              <w:ind w:left="142" w:right="-851"/>
              <w:rPr>
                <w:rFonts w:ascii="Verdana" w:hAnsi="Verdana" w:cs="Calibri"/>
                <w:color w:val="000000"/>
                <w:sz w:val="16"/>
                <w:szCs w:val="16"/>
              </w:rPr>
            </w:pPr>
            <w:r>
              <w:rPr>
                <w:rFonts w:ascii="Verdana" w:hAnsi="Verdana" w:cs="Calibri"/>
                <w:color w:val="000000"/>
                <w:sz w:val="16"/>
                <w:szCs w:val="16"/>
              </w:rPr>
              <w:t>49.90</w:t>
            </w:r>
          </w:p>
        </w:tc>
        <w:tc>
          <w:tcPr>
            <w:tcW w:w="1357" w:type="dxa"/>
            <w:gridSpan w:val="2"/>
            <w:tcBorders>
              <w:top w:val="nil"/>
              <w:left w:val="nil"/>
              <w:bottom w:val="single" w:sz="4" w:space="0" w:color="auto"/>
              <w:right w:val="single" w:sz="4" w:space="0" w:color="auto"/>
            </w:tcBorders>
            <w:vAlign w:val="bottom"/>
            <w:hideMark/>
          </w:tcPr>
          <w:p w14:paraId="36D8B961" w14:textId="77777777" w:rsidR="00A22556" w:rsidRDefault="00A22556" w:rsidP="007D2D94">
            <w:pPr>
              <w:ind w:left="142" w:right="-851"/>
              <w:rPr>
                <w:rFonts w:ascii="Verdana" w:hAnsi="Verdana" w:cs="Calibri"/>
                <w:color w:val="000000"/>
                <w:sz w:val="16"/>
                <w:szCs w:val="16"/>
              </w:rPr>
            </w:pPr>
            <w:r>
              <w:rPr>
                <w:rFonts w:ascii="Verdana" w:hAnsi="Verdana" w:cs="Calibri"/>
                <w:color w:val="000000"/>
                <w:sz w:val="16"/>
                <w:szCs w:val="16"/>
              </w:rPr>
              <w:t>84.641.000</w:t>
            </w:r>
          </w:p>
        </w:tc>
        <w:tc>
          <w:tcPr>
            <w:tcW w:w="1357" w:type="dxa"/>
            <w:gridSpan w:val="3"/>
            <w:tcBorders>
              <w:top w:val="nil"/>
              <w:left w:val="nil"/>
              <w:bottom w:val="single" w:sz="4" w:space="0" w:color="auto"/>
              <w:right w:val="single" w:sz="4" w:space="0" w:color="auto"/>
            </w:tcBorders>
            <w:vAlign w:val="bottom"/>
            <w:hideMark/>
          </w:tcPr>
          <w:p w14:paraId="334C8618" w14:textId="77777777" w:rsidR="00A22556" w:rsidRDefault="00A22556" w:rsidP="007D2D94">
            <w:pPr>
              <w:ind w:left="142" w:right="-851"/>
              <w:rPr>
                <w:rFonts w:ascii="Verdana" w:hAnsi="Verdana" w:cs="Calibri"/>
                <w:color w:val="000000"/>
                <w:sz w:val="16"/>
                <w:szCs w:val="16"/>
              </w:rPr>
            </w:pPr>
            <w:r>
              <w:rPr>
                <w:rFonts w:ascii="Verdana" w:hAnsi="Verdana" w:cs="Calibri"/>
                <w:color w:val="000000"/>
                <w:sz w:val="16"/>
                <w:szCs w:val="16"/>
              </w:rPr>
              <w:t>48.909.000</w:t>
            </w:r>
          </w:p>
        </w:tc>
        <w:tc>
          <w:tcPr>
            <w:tcW w:w="1356" w:type="dxa"/>
            <w:tcBorders>
              <w:top w:val="nil"/>
              <w:left w:val="nil"/>
              <w:bottom w:val="single" w:sz="4" w:space="0" w:color="auto"/>
              <w:right w:val="single" w:sz="4" w:space="0" w:color="auto"/>
            </w:tcBorders>
            <w:vAlign w:val="bottom"/>
            <w:hideMark/>
          </w:tcPr>
          <w:p w14:paraId="19C127FA" w14:textId="77777777" w:rsidR="00A22556" w:rsidRDefault="00A22556" w:rsidP="007D2D94">
            <w:pPr>
              <w:ind w:left="142" w:right="-851"/>
              <w:rPr>
                <w:rFonts w:ascii="Verdana" w:hAnsi="Verdana" w:cs="Calibri"/>
                <w:color w:val="000000"/>
                <w:sz w:val="16"/>
                <w:szCs w:val="16"/>
              </w:rPr>
            </w:pPr>
            <w:r>
              <w:rPr>
                <w:rFonts w:ascii="Verdana" w:hAnsi="Verdana" w:cs="Calibri"/>
                <w:color w:val="000000"/>
                <w:sz w:val="16"/>
                <w:szCs w:val="16"/>
              </w:rPr>
              <w:t>40.957.329</w:t>
            </w:r>
          </w:p>
        </w:tc>
      </w:tr>
      <w:tr w:rsidR="00A22556" w14:paraId="4563D986" w14:textId="77777777" w:rsidTr="0048260E">
        <w:trPr>
          <w:gridAfter w:val="1"/>
          <w:wAfter w:w="236" w:type="dxa"/>
          <w:trHeight w:val="300"/>
        </w:trPr>
        <w:tc>
          <w:tcPr>
            <w:tcW w:w="4726" w:type="dxa"/>
            <w:gridSpan w:val="2"/>
            <w:tcBorders>
              <w:top w:val="nil"/>
              <w:left w:val="single" w:sz="4" w:space="0" w:color="auto"/>
              <w:bottom w:val="single" w:sz="4" w:space="0" w:color="auto"/>
              <w:right w:val="single" w:sz="4" w:space="0" w:color="auto"/>
            </w:tcBorders>
            <w:vAlign w:val="bottom"/>
            <w:hideMark/>
          </w:tcPr>
          <w:p w14:paraId="5E6CA353" w14:textId="77777777" w:rsidR="00A22556" w:rsidRDefault="00A22556" w:rsidP="007D2D94">
            <w:pPr>
              <w:ind w:left="142" w:right="-851"/>
              <w:jc w:val="both"/>
              <w:rPr>
                <w:rFonts w:ascii="Verdana" w:hAnsi="Verdana" w:cs="Calibri"/>
                <w:color w:val="000000"/>
                <w:sz w:val="16"/>
                <w:szCs w:val="16"/>
              </w:rPr>
            </w:pPr>
            <w:r>
              <w:rPr>
                <w:rFonts w:ascii="Verdana" w:hAnsi="Verdana" w:cs="Calibri"/>
                <w:color w:val="000000"/>
                <w:sz w:val="16"/>
                <w:szCs w:val="16"/>
              </w:rPr>
              <w:t>I.  VENITURI CURENTE (cod 00.03+00.12)</w:t>
            </w:r>
          </w:p>
        </w:tc>
        <w:tc>
          <w:tcPr>
            <w:tcW w:w="1205" w:type="dxa"/>
            <w:tcBorders>
              <w:top w:val="nil"/>
              <w:left w:val="nil"/>
              <w:bottom w:val="single" w:sz="4" w:space="0" w:color="auto"/>
              <w:right w:val="single" w:sz="4" w:space="0" w:color="auto"/>
            </w:tcBorders>
            <w:vAlign w:val="bottom"/>
            <w:hideMark/>
          </w:tcPr>
          <w:p w14:paraId="08C29A78" w14:textId="77777777" w:rsidR="00A22556" w:rsidRDefault="00A22556" w:rsidP="007D2D94">
            <w:pPr>
              <w:ind w:left="142" w:right="-851"/>
              <w:rPr>
                <w:rFonts w:ascii="Verdana" w:hAnsi="Verdana" w:cs="Calibri"/>
                <w:color w:val="000000"/>
                <w:sz w:val="16"/>
                <w:szCs w:val="16"/>
              </w:rPr>
            </w:pPr>
            <w:r>
              <w:rPr>
                <w:rFonts w:ascii="Verdana" w:hAnsi="Verdana" w:cs="Calibri"/>
                <w:color w:val="000000"/>
                <w:sz w:val="16"/>
                <w:szCs w:val="16"/>
              </w:rPr>
              <w:t>00.02</w:t>
            </w:r>
          </w:p>
        </w:tc>
        <w:tc>
          <w:tcPr>
            <w:tcW w:w="1357" w:type="dxa"/>
            <w:gridSpan w:val="2"/>
            <w:tcBorders>
              <w:top w:val="nil"/>
              <w:left w:val="nil"/>
              <w:bottom w:val="single" w:sz="4" w:space="0" w:color="auto"/>
              <w:right w:val="single" w:sz="4" w:space="0" w:color="auto"/>
            </w:tcBorders>
            <w:vAlign w:val="bottom"/>
            <w:hideMark/>
          </w:tcPr>
          <w:p w14:paraId="2CACB5FA" w14:textId="77777777" w:rsidR="00A22556" w:rsidRDefault="00A22556" w:rsidP="007D2D94">
            <w:pPr>
              <w:ind w:left="142" w:right="-851"/>
              <w:rPr>
                <w:rFonts w:ascii="Verdana" w:hAnsi="Verdana" w:cs="Calibri"/>
                <w:color w:val="000000"/>
                <w:sz w:val="16"/>
                <w:szCs w:val="16"/>
              </w:rPr>
            </w:pPr>
            <w:r>
              <w:rPr>
                <w:rFonts w:ascii="Verdana" w:hAnsi="Verdana" w:cs="Calibri"/>
                <w:color w:val="000000"/>
                <w:sz w:val="16"/>
                <w:szCs w:val="16"/>
              </w:rPr>
              <w:t>199.188.000</w:t>
            </w:r>
          </w:p>
        </w:tc>
        <w:tc>
          <w:tcPr>
            <w:tcW w:w="1357" w:type="dxa"/>
            <w:gridSpan w:val="3"/>
            <w:tcBorders>
              <w:top w:val="nil"/>
              <w:left w:val="nil"/>
              <w:bottom w:val="single" w:sz="4" w:space="0" w:color="auto"/>
              <w:right w:val="single" w:sz="4" w:space="0" w:color="auto"/>
            </w:tcBorders>
            <w:vAlign w:val="bottom"/>
            <w:hideMark/>
          </w:tcPr>
          <w:p w14:paraId="78CDFD20" w14:textId="77777777" w:rsidR="00A22556" w:rsidRDefault="00A22556" w:rsidP="007D2D94">
            <w:pPr>
              <w:ind w:left="142" w:right="-851"/>
              <w:rPr>
                <w:rFonts w:ascii="Verdana" w:hAnsi="Verdana" w:cs="Calibri"/>
                <w:color w:val="000000"/>
                <w:sz w:val="16"/>
                <w:szCs w:val="16"/>
              </w:rPr>
            </w:pPr>
            <w:r>
              <w:rPr>
                <w:rFonts w:ascii="Verdana" w:hAnsi="Verdana" w:cs="Calibri"/>
                <w:color w:val="000000"/>
                <w:sz w:val="16"/>
                <w:szCs w:val="16"/>
              </w:rPr>
              <w:t>104.094.000</w:t>
            </w:r>
          </w:p>
        </w:tc>
        <w:tc>
          <w:tcPr>
            <w:tcW w:w="1356" w:type="dxa"/>
            <w:tcBorders>
              <w:top w:val="nil"/>
              <w:left w:val="nil"/>
              <w:bottom w:val="single" w:sz="4" w:space="0" w:color="auto"/>
              <w:right w:val="single" w:sz="4" w:space="0" w:color="auto"/>
            </w:tcBorders>
            <w:vAlign w:val="bottom"/>
            <w:hideMark/>
          </w:tcPr>
          <w:p w14:paraId="1174B581" w14:textId="77777777" w:rsidR="00A22556" w:rsidRDefault="00A22556" w:rsidP="007D2D94">
            <w:pPr>
              <w:ind w:left="142" w:right="-851"/>
              <w:rPr>
                <w:rFonts w:ascii="Verdana" w:hAnsi="Verdana" w:cs="Calibri"/>
                <w:color w:val="000000"/>
                <w:sz w:val="16"/>
                <w:szCs w:val="16"/>
              </w:rPr>
            </w:pPr>
            <w:r>
              <w:rPr>
                <w:rFonts w:ascii="Verdana" w:hAnsi="Verdana" w:cs="Calibri"/>
                <w:color w:val="000000"/>
                <w:sz w:val="16"/>
                <w:szCs w:val="16"/>
              </w:rPr>
              <w:t>96.142.329</w:t>
            </w:r>
          </w:p>
        </w:tc>
      </w:tr>
      <w:tr w:rsidR="00A22556" w14:paraId="4DE062FA"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229CC458" w14:textId="77777777" w:rsidR="00A22556" w:rsidRDefault="00A22556" w:rsidP="007D2D94">
            <w:pPr>
              <w:ind w:left="142" w:right="-851"/>
              <w:jc w:val="both"/>
              <w:rPr>
                <w:rFonts w:ascii="Verdana" w:hAnsi="Verdana" w:cs="Calibri"/>
                <w:color w:val="000000"/>
                <w:sz w:val="16"/>
                <w:szCs w:val="16"/>
              </w:rPr>
            </w:pPr>
            <w:r>
              <w:rPr>
                <w:rFonts w:ascii="Verdana" w:hAnsi="Verdana" w:cs="Calibri"/>
                <w:color w:val="000000"/>
                <w:sz w:val="16"/>
                <w:szCs w:val="16"/>
              </w:rPr>
              <w:t>A. VENITURI FISCALE (cod 00.04+00.09+00.10+00.11)</w:t>
            </w:r>
          </w:p>
        </w:tc>
        <w:tc>
          <w:tcPr>
            <w:tcW w:w="1205" w:type="dxa"/>
            <w:tcBorders>
              <w:top w:val="nil"/>
              <w:left w:val="nil"/>
              <w:bottom w:val="single" w:sz="4" w:space="0" w:color="auto"/>
              <w:right w:val="single" w:sz="4" w:space="0" w:color="auto"/>
            </w:tcBorders>
            <w:vAlign w:val="bottom"/>
            <w:hideMark/>
          </w:tcPr>
          <w:p w14:paraId="73253590" w14:textId="77777777" w:rsidR="00A22556" w:rsidRDefault="00A22556" w:rsidP="007D2D94">
            <w:pPr>
              <w:ind w:left="142" w:right="-851"/>
              <w:rPr>
                <w:rFonts w:ascii="Verdana" w:hAnsi="Verdana" w:cs="Calibri"/>
                <w:color w:val="000000"/>
                <w:sz w:val="16"/>
                <w:szCs w:val="16"/>
              </w:rPr>
            </w:pPr>
            <w:r>
              <w:rPr>
                <w:rFonts w:ascii="Verdana" w:hAnsi="Verdana" w:cs="Calibri"/>
                <w:color w:val="000000"/>
                <w:sz w:val="16"/>
                <w:szCs w:val="16"/>
              </w:rPr>
              <w:t>00.03</w:t>
            </w:r>
          </w:p>
        </w:tc>
        <w:tc>
          <w:tcPr>
            <w:tcW w:w="1357" w:type="dxa"/>
            <w:gridSpan w:val="2"/>
            <w:tcBorders>
              <w:top w:val="nil"/>
              <w:left w:val="nil"/>
              <w:bottom w:val="single" w:sz="4" w:space="0" w:color="auto"/>
              <w:right w:val="single" w:sz="4" w:space="0" w:color="auto"/>
            </w:tcBorders>
            <w:vAlign w:val="bottom"/>
            <w:hideMark/>
          </w:tcPr>
          <w:p w14:paraId="7584CE18" w14:textId="77777777" w:rsidR="00A22556" w:rsidRDefault="00A22556" w:rsidP="007D2D94">
            <w:pPr>
              <w:ind w:left="142" w:right="-851"/>
              <w:rPr>
                <w:rFonts w:ascii="Verdana" w:hAnsi="Verdana" w:cs="Calibri"/>
                <w:color w:val="000000"/>
                <w:sz w:val="16"/>
                <w:szCs w:val="16"/>
              </w:rPr>
            </w:pPr>
            <w:r>
              <w:rPr>
                <w:rFonts w:ascii="Verdana" w:hAnsi="Verdana" w:cs="Calibri"/>
                <w:color w:val="000000"/>
                <w:sz w:val="16"/>
                <w:szCs w:val="16"/>
              </w:rPr>
              <w:t>197.665.000</w:t>
            </w:r>
          </w:p>
        </w:tc>
        <w:tc>
          <w:tcPr>
            <w:tcW w:w="1357" w:type="dxa"/>
            <w:gridSpan w:val="3"/>
            <w:tcBorders>
              <w:top w:val="nil"/>
              <w:left w:val="nil"/>
              <w:bottom w:val="single" w:sz="4" w:space="0" w:color="auto"/>
              <w:right w:val="single" w:sz="4" w:space="0" w:color="auto"/>
            </w:tcBorders>
            <w:vAlign w:val="bottom"/>
            <w:hideMark/>
          </w:tcPr>
          <w:p w14:paraId="02E3676F" w14:textId="77777777" w:rsidR="00A22556" w:rsidRDefault="00A22556" w:rsidP="007D2D94">
            <w:pPr>
              <w:ind w:left="142" w:right="-851"/>
              <w:rPr>
                <w:rFonts w:ascii="Verdana" w:hAnsi="Verdana" w:cs="Calibri"/>
                <w:color w:val="000000"/>
                <w:sz w:val="16"/>
                <w:szCs w:val="16"/>
              </w:rPr>
            </w:pPr>
            <w:r>
              <w:rPr>
                <w:rFonts w:ascii="Verdana" w:hAnsi="Verdana" w:cs="Calibri"/>
                <w:color w:val="000000"/>
                <w:sz w:val="16"/>
                <w:szCs w:val="16"/>
              </w:rPr>
              <w:t>103.246.000</w:t>
            </w:r>
          </w:p>
        </w:tc>
        <w:tc>
          <w:tcPr>
            <w:tcW w:w="1356" w:type="dxa"/>
            <w:tcBorders>
              <w:top w:val="nil"/>
              <w:left w:val="nil"/>
              <w:bottom w:val="single" w:sz="4" w:space="0" w:color="auto"/>
              <w:right w:val="single" w:sz="4" w:space="0" w:color="auto"/>
            </w:tcBorders>
            <w:vAlign w:val="bottom"/>
            <w:hideMark/>
          </w:tcPr>
          <w:p w14:paraId="6903B269" w14:textId="77777777" w:rsidR="00A22556" w:rsidRDefault="00A22556" w:rsidP="007D2D94">
            <w:pPr>
              <w:ind w:left="142" w:right="-851"/>
              <w:rPr>
                <w:rFonts w:ascii="Verdana" w:hAnsi="Verdana" w:cs="Calibri"/>
                <w:color w:val="000000"/>
                <w:sz w:val="16"/>
                <w:szCs w:val="16"/>
              </w:rPr>
            </w:pPr>
            <w:r>
              <w:rPr>
                <w:rFonts w:ascii="Verdana" w:hAnsi="Verdana" w:cs="Calibri"/>
                <w:color w:val="000000"/>
                <w:sz w:val="16"/>
                <w:szCs w:val="16"/>
              </w:rPr>
              <w:t>95.262.662</w:t>
            </w:r>
          </w:p>
        </w:tc>
      </w:tr>
      <w:tr w:rsidR="00A22556" w14:paraId="621ECC43"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432ADFCF" w14:textId="77777777" w:rsidR="007D2D94" w:rsidRDefault="00A22556" w:rsidP="007D2D94">
            <w:pPr>
              <w:ind w:left="142" w:right="-851"/>
              <w:jc w:val="both"/>
              <w:rPr>
                <w:rFonts w:ascii="Verdana" w:hAnsi="Verdana" w:cs="Calibri"/>
                <w:color w:val="000000"/>
                <w:sz w:val="16"/>
                <w:szCs w:val="16"/>
                <w:lang w:val="it-IT"/>
              </w:rPr>
            </w:pPr>
            <w:r w:rsidRPr="00A22556">
              <w:rPr>
                <w:rFonts w:ascii="Verdana" w:hAnsi="Verdana" w:cs="Calibri"/>
                <w:color w:val="000000"/>
                <w:sz w:val="16"/>
                <w:szCs w:val="16"/>
                <w:lang w:val="it-IT"/>
              </w:rPr>
              <w:t xml:space="preserve">A1.  IMPOZIT  PE VENIT, PROFIT SI CASTIGURI DIN </w:t>
            </w:r>
          </w:p>
          <w:p w14:paraId="3441F2D4" w14:textId="5ED8E70F" w:rsidR="00A22556" w:rsidRPr="00A22556" w:rsidRDefault="00A22556" w:rsidP="007D2D94">
            <w:pPr>
              <w:ind w:left="142" w:right="-851"/>
              <w:jc w:val="both"/>
              <w:rPr>
                <w:rFonts w:ascii="Verdana" w:hAnsi="Verdana" w:cs="Calibri"/>
                <w:color w:val="000000"/>
                <w:sz w:val="16"/>
                <w:szCs w:val="16"/>
                <w:lang w:val="it-IT"/>
              </w:rPr>
            </w:pPr>
            <w:r w:rsidRPr="00A22556">
              <w:rPr>
                <w:rFonts w:ascii="Verdana" w:hAnsi="Verdana" w:cs="Calibri"/>
                <w:color w:val="000000"/>
                <w:sz w:val="16"/>
                <w:szCs w:val="16"/>
                <w:lang w:val="it-IT"/>
              </w:rPr>
              <w:t>CAPITAL (cod 00.05+00.06+00.07)</w:t>
            </w:r>
          </w:p>
        </w:tc>
        <w:tc>
          <w:tcPr>
            <w:tcW w:w="1205" w:type="dxa"/>
            <w:tcBorders>
              <w:top w:val="nil"/>
              <w:left w:val="nil"/>
              <w:bottom w:val="single" w:sz="4" w:space="0" w:color="auto"/>
              <w:right w:val="single" w:sz="4" w:space="0" w:color="auto"/>
            </w:tcBorders>
            <w:vAlign w:val="bottom"/>
            <w:hideMark/>
          </w:tcPr>
          <w:p w14:paraId="610D78F8" w14:textId="77777777" w:rsidR="00A22556" w:rsidRDefault="00A22556" w:rsidP="007D2D94">
            <w:pPr>
              <w:ind w:left="142" w:right="-851"/>
              <w:rPr>
                <w:rFonts w:ascii="Verdana" w:hAnsi="Verdana" w:cs="Calibri"/>
                <w:color w:val="000000"/>
                <w:sz w:val="16"/>
                <w:szCs w:val="16"/>
              </w:rPr>
            </w:pPr>
            <w:r>
              <w:rPr>
                <w:rFonts w:ascii="Verdana" w:hAnsi="Verdana" w:cs="Calibri"/>
                <w:color w:val="000000"/>
                <w:sz w:val="16"/>
                <w:szCs w:val="16"/>
              </w:rPr>
              <w:t>00.04</w:t>
            </w:r>
          </w:p>
        </w:tc>
        <w:tc>
          <w:tcPr>
            <w:tcW w:w="1357" w:type="dxa"/>
            <w:gridSpan w:val="2"/>
            <w:tcBorders>
              <w:top w:val="nil"/>
              <w:left w:val="nil"/>
              <w:bottom w:val="single" w:sz="4" w:space="0" w:color="auto"/>
              <w:right w:val="single" w:sz="4" w:space="0" w:color="auto"/>
            </w:tcBorders>
            <w:vAlign w:val="bottom"/>
            <w:hideMark/>
          </w:tcPr>
          <w:p w14:paraId="5CE6A6A5" w14:textId="77777777" w:rsidR="00A22556" w:rsidRDefault="00A22556" w:rsidP="007D2D94">
            <w:pPr>
              <w:ind w:left="142" w:right="-851"/>
              <w:rPr>
                <w:rFonts w:ascii="Verdana" w:hAnsi="Verdana" w:cs="Calibri"/>
                <w:color w:val="000000"/>
                <w:sz w:val="16"/>
                <w:szCs w:val="16"/>
              </w:rPr>
            </w:pPr>
            <w:r>
              <w:rPr>
                <w:rFonts w:ascii="Verdana" w:hAnsi="Verdana" w:cs="Calibri"/>
                <w:color w:val="000000"/>
                <w:sz w:val="16"/>
                <w:szCs w:val="16"/>
              </w:rPr>
              <w:t>81.029.000</w:t>
            </w:r>
          </w:p>
        </w:tc>
        <w:tc>
          <w:tcPr>
            <w:tcW w:w="1357" w:type="dxa"/>
            <w:gridSpan w:val="3"/>
            <w:tcBorders>
              <w:top w:val="nil"/>
              <w:left w:val="nil"/>
              <w:bottom w:val="single" w:sz="4" w:space="0" w:color="auto"/>
              <w:right w:val="single" w:sz="4" w:space="0" w:color="auto"/>
            </w:tcBorders>
            <w:vAlign w:val="bottom"/>
            <w:hideMark/>
          </w:tcPr>
          <w:p w14:paraId="1793FF01" w14:textId="77777777" w:rsidR="00A22556" w:rsidRDefault="00A22556" w:rsidP="007D2D94">
            <w:pPr>
              <w:ind w:left="142" w:right="-851"/>
              <w:rPr>
                <w:rFonts w:ascii="Verdana" w:hAnsi="Verdana" w:cs="Calibri"/>
                <w:color w:val="000000"/>
                <w:sz w:val="16"/>
                <w:szCs w:val="16"/>
              </w:rPr>
            </w:pPr>
            <w:r>
              <w:rPr>
                <w:rFonts w:ascii="Verdana" w:hAnsi="Verdana" w:cs="Calibri"/>
                <w:color w:val="000000"/>
                <w:sz w:val="16"/>
                <w:szCs w:val="16"/>
              </w:rPr>
              <w:t>46.272.000</w:t>
            </w:r>
          </w:p>
        </w:tc>
        <w:tc>
          <w:tcPr>
            <w:tcW w:w="1356" w:type="dxa"/>
            <w:tcBorders>
              <w:top w:val="nil"/>
              <w:left w:val="nil"/>
              <w:bottom w:val="single" w:sz="4" w:space="0" w:color="auto"/>
              <w:right w:val="single" w:sz="4" w:space="0" w:color="auto"/>
            </w:tcBorders>
            <w:vAlign w:val="bottom"/>
            <w:hideMark/>
          </w:tcPr>
          <w:p w14:paraId="23AA94E5" w14:textId="77777777" w:rsidR="00A22556" w:rsidRDefault="00A22556" w:rsidP="007D2D94">
            <w:pPr>
              <w:ind w:left="142" w:right="-851"/>
              <w:rPr>
                <w:rFonts w:ascii="Verdana" w:hAnsi="Verdana" w:cs="Calibri"/>
                <w:color w:val="000000"/>
                <w:sz w:val="16"/>
                <w:szCs w:val="16"/>
              </w:rPr>
            </w:pPr>
            <w:r>
              <w:rPr>
                <w:rFonts w:ascii="Verdana" w:hAnsi="Verdana" w:cs="Calibri"/>
                <w:color w:val="000000"/>
                <w:sz w:val="16"/>
                <w:szCs w:val="16"/>
              </w:rPr>
              <w:t>38.914.534</w:t>
            </w:r>
          </w:p>
        </w:tc>
      </w:tr>
      <w:tr w:rsidR="0048260E" w14:paraId="5F660C42"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422502A4" w14:textId="77777777" w:rsidR="007D2D94"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 xml:space="preserve">A1.2.  IMPOZIT PE VENIT, PROFIT,  SI CASTIGURI DIN </w:t>
            </w:r>
          </w:p>
          <w:p w14:paraId="2BE12BCA" w14:textId="20E31F6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CAPITAL DE LA PERSOANE FIZICE (cod 03.02+04.02)</w:t>
            </w:r>
          </w:p>
        </w:tc>
        <w:tc>
          <w:tcPr>
            <w:tcW w:w="1205" w:type="dxa"/>
            <w:tcBorders>
              <w:top w:val="nil"/>
              <w:left w:val="nil"/>
              <w:bottom w:val="single" w:sz="4" w:space="0" w:color="auto"/>
              <w:right w:val="single" w:sz="4" w:space="0" w:color="auto"/>
            </w:tcBorders>
            <w:vAlign w:val="bottom"/>
            <w:hideMark/>
          </w:tcPr>
          <w:p w14:paraId="7859B4E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00.06</w:t>
            </w:r>
          </w:p>
        </w:tc>
        <w:tc>
          <w:tcPr>
            <w:tcW w:w="1357" w:type="dxa"/>
            <w:gridSpan w:val="2"/>
            <w:tcBorders>
              <w:top w:val="nil"/>
              <w:left w:val="nil"/>
              <w:bottom w:val="single" w:sz="4" w:space="0" w:color="auto"/>
              <w:right w:val="single" w:sz="4" w:space="0" w:color="auto"/>
            </w:tcBorders>
            <w:vAlign w:val="bottom"/>
            <w:hideMark/>
          </w:tcPr>
          <w:p w14:paraId="247EF26B"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81.029.000</w:t>
            </w:r>
          </w:p>
        </w:tc>
        <w:tc>
          <w:tcPr>
            <w:tcW w:w="1357" w:type="dxa"/>
            <w:gridSpan w:val="3"/>
            <w:tcBorders>
              <w:top w:val="nil"/>
              <w:left w:val="nil"/>
              <w:bottom w:val="single" w:sz="4" w:space="0" w:color="auto"/>
              <w:right w:val="single" w:sz="4" w:space="0" w:color="auto"/>
            </w:tcBorders>
            <w:vAlign w:val="bottom"/>
            <w:hideMark/>
          </w:tcPr>
          <w:p w14:paraId="3526B25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46.272.000</w:t>
            </w:r>
          </w:p>
        </w:tc>
        <w:tc>
          <w:tcPr>
            <w:tcW w:w="1356" w:type="dxa"/>
            <w:tcBorders>
              <w:top w:val="nil"/>
              <w:left w:val="nil"/>
              <w:bottom w:val="single" w:sz="4" w:space="0" w:color="auto"/>
              <w:right w:val="single" w:sz="4" w:space="0" w:color="auto"/>
            </w:tcBorders>
            <w:vAlign w:val="bottom"/>
            <w:hideMark/>
          </w:tcPr>
          <w:p w14:paraId="2894615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38.914.534</w:t>
            </w:r>
          </w:p>
        </w:tc>
      </w:tr>
      <w:tr w:rsidR="0048260E" w14:paraId="4DB51A0D"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44387362" w14:textId="77777777" w:rsidR="007D2D94"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 xml:space="preserve">Cote si sume defalcate din impozitul pe </w:t>
            </w:r>
          </w:p>
          <w:p w14:paraId="68F123C7" w14:textId="44AF3C96"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venit (cod 04.02.01+04.02.04+04.02.05+04.02.06)</w:t>
            </w:r>
          </w:p>
        </w:tc>
        <w:tc>
          <w:tcPr>
            <w:tcW w:w="1205" w:type="dxa"/>
            <w:tcBorders>
              <w:top w:val="nil"/>
              <w:left w:val="nil"/>
              <w:bottom w:val="single" w:sz="4" w:space="0" w:color="auto"/>
              <w:right w:val="single" w:sz="4" w:space="0" w:color="auto"/>
            </w:tcBorders>
            <w:vAlign w:val="bottom"/>
            <w:hideMark/>
          </w:tcPr>
          <w:p w14:paraId="05F6876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04.02</w:t>
            </w:r>
          </w:p>
        </w:tc>
        <w:tc>
          <w:tcPr>
            <w:tcW w:w="1357" w:type="dxa"/>
            <w:gridSpan w:val="2"/>
            <w:tcBorders>
              <w:top w:val="nil"/>
              <w:left w:val="nil"/>
              <w:bottom w:val="single" w:sz="4" w:space="0" w:color="auto"/>
              <w:right w:val="single" w:sz="4" w:space="0" w:color="auto"/>
            </w:tcBorders>
            <w:vAlign w:val="bottom"/>
            <w:hideMark/>
          </w:tcPr>
          <w:p w14:paraId="5DB5226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81.029.000</w:t>
            </w:r>
          </w:p>
        </w:tc>
        <w:tc>
          <w:tcPr>
            <w:tcW w:w="1357" w:type="dxa"/>
            <w:gridSpan w:val="3"/>
            <w:tcBorders>
              <w:top w:val="nil"/>
              <w:left w:val="nil"/>
              <w:bottom w:val="single" w:sz="4" w:space="0" w:color="auto"/>
              <w:right w:val="single" w:sz="4" w:space="0" w:color="auto"/>
            </w:tcBorders>
            <w:vAlign w:val="bottom"/>
            <w:hideMark/>
          </w:tcPr>
          <w:p w14:paraId="08F6AFA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46.272.000</w:t>
            </w:r>
          </w:p>
        </w:tc>
        <w:tc>
          <w:tcPr>
            <w:tcW w:w="1356" w:type="dxa"/>
            <w:tcBorders>
              <w:top w:val="nil"/>
              <w:left w:val="nil"/>
              <w:bottom w:val="single" w:sz="4" w:space="0" w:color="auto"/>
              <w:right w:val="single" w:sz="4" w:space="0" w:color="auto"/>
            </w:tcBorders>
            <w:vAlign w:val="bottom"/>
            <w:hideMark/>
          </w:tcPr>
          <w:p w14:paraId="7ABD5D6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38.914.534</w:t>
            </w:r>
          </w:p>
        </w:tc>
      </w:tr>
      <w:tr w:rsidR="0048260E" w14:paraId="3E75C3A9" w14:textId="77777777" w:rsidTr="0048260E">
        <w:trPr>
          <w:gridAfter w:val="1"/>
          <w:wAfter w:w="236" w:type="dxa"/>
          <w:trHeight w:val="351"/>
        </w:trPr>
        <w:tc>
          <w:tcPr>
            <w:tcW w:w="4726" w:type="dxa"/>
            <w:gridSpan w:val="2"/>
            <w:tcBorders>
              <w:top w:val="nil"/>
              <w:left w:val="single" w:sz="4" w:space="0" w:color="auto"/>
              <w:bottom w:val="single" w:sz="4" w:space="0" w:color="auto"/>
              <w:right w:val="single" w:sz="4" w:space="0" w:color="auto"/>
            </w:tcBorders>
            <w:vAlign w:val="bottom"/>
            <w:hideMark/>
          </w:tcPr>
          <w:p w14:paraId="37B53246"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Cote defalcate din impozitul pe venit</w:t>
            </w:r>
          </w:p>
        </w:tc>
        <w:tc>
          <w:tcPr>
            <w:tcW w:w="1205" w:type="dxa"/>
            <w:tcBorders>
              <w:top w:val="nil"/>
              <w:left w:val="nil"/>
              <w:bottom w:val="single" w:sz="4" w:space="0" w:color="auto"/>
              <w:right w:val="single" w:sz="4" w:space="0" w:color="auto"/>
            </w:tcBorders>
            <w:vAlign w:val="bottom"/>
            <w:hideMark/>
          </w:tcPr>
          <w:p w14:paraId="3D56813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04.02.01</w:t>
            </w:r>
          </w:p>
        </w:tc>
        <w:tc>
          <w:tcPr>
            <w:tcW w:w="1357" w:type="dxa"/>
            <w:gridSpan w:val="2"/>
            <w:tcBorders>
              <w:top w:val="nil"/>
              <w:left w:val="nil"/>
              <w:bottom w:val="single" w:sz="4" w:space="0" w:color="auto"/>
              <w:right w:val="single" w:sz="4" w:space="0" w:color="auto"/>
            </w:tcBorders>
            <w:vAlign w:val="bottom"/>
            <w:hideMark/>
          </w:tcPr>
          <w:p w14:paraId="3AA725D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44.717.000</w:t>
            </w:r>
          </w:p>
        </w:tc>
        <w:tc>
          <w:tcPr>
            <w:tcW w:w="1357" w:type="dxa"/>
            <w:gridSpan w:val="3"/>
            <w:tcBorders>
              <w:top w:val="nil"/>
              <w:left w:val="nil"/>
              <w:bottom w:val="single" w:sz="4" w:space="0" w:color="auto"/>
              <w:right w:val="single" w:sz="4" w:space="0" w:color="auto"/>
            </w:tcBorders>
            <w:vAlign w:val="bottom"/>
            <w:hideMark/>
          </w:tcPr>
          <w:p w14:paraId="39649329"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28.116.000</w:t>
            </w:r>
          </w:p>
        </w:tc>
        <w:tc>
          <w:tcPr>
            <w:tcW w:w="1356" w:type="dxa"/>
            <w:tcBorders>
              <w:top w:val="nil"/>
              <w:left w:val="nil"/>
              <w:bottom w:val="single" w:sz="4" w:space="0" w:color="auto"/>
              <w:right w:val="single" w:sz="4" w:space="0" w:color="auto"/>
            </w:tcBorders>
            <w:vAlign w:val="bottom"/>
            <w:hideMark/>
          </w:tcPr>
          <w:p w14:paraId="626E59B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21.120.082</w:t>
            </w:r>
          </w:p>
        </w:tc>
      </w:tr>
      <w:tr w:rsidR="0048260E" w14:paraId="0E9D35E0" w14:textId="77777777" w:rsidTr="00736B8D">
        <w:trPr>
          <w:gridAfter w:val="1"/>
          <w:wAfter w:w="236" w:type="dxa"/>
          <w:trHeight w:val="379"/>
        </w:trPr>
        <w:tc>
          <w:tcPr>
            <w:tcW w:w="4726" w:type="dxa"/>
            <w:gridSpan w:val="2"/>
            <w:tcBorders>
              <w:top w:val="nil"/>
              <w:left w:val="single" w:sz="4" w:space="0" w:color="auto"/>
              <w:bottom w:val="single" w:sz="4" w:space="0" w:color="auto"/>
              <w:right w:val="single" w:sz="4" w:space="0" w:color="auto"/>
            </w:tcBorders>
            <w:vAlign w:val="bottom"/>
            <w:hideMark/>
          </w:tcPr>
          <w:p w14:paraId="11B412FF" w14:textId="77777777" w:rsidR="007D2D94" w:rsidRDefault="0048260E" w:rsidP="007D2D94">
            <w:pPr>
              <w:ind w:left="142" w:right="-851"/>
              <w:jc w:val="both"/>
              <w:rPr>
                <w:rFonts w:ascii="Verdana" w:hAnsi="Verdana" w:cs="Calibri"/>
                <w:color w:val="000000"/>
                <w:sz w:val="16"/>
                <w:szCs w:val="16"/>
              </w:rPr>
            </w:pPr>
            <w:r w:rsidRPr="0048260E">
              <w:rPr>
                <w:rFonts w:ascii="Verdana" w:hAnsi="Verdana" w:cs="Calibri"/>
                <w:color w:val="000000"/>
                <w:sz w:val="16"/>
                <w:szCs w:val="16"/>
              </w:rPr>
              <w:t xml:space="preserve">Sume alocate din cotele defalcate din impozitul pe </w:t>
            </w:r>
          </w:p>
          <w:p w14:paraId="46E00AFA" w14:textId="44498592" w:rsidR="0048260E" w:rsidRPr="0048260E" w:rsidRDefault="0048260E" w:rsidP="007D2D94">
            <w:pPr>
              <w:ind w:left="142" w:right="-851"/>
              <w:jc w:val="both"/>
              <w:rPr>
                <w:rFonts w:ascii="Verdana" w:hAnsi="Verdana" w:cs="Calibri"/>
                <w:color w:val="000000"/>
                <w:sz w:val="16"/>
                <w:szCs w:val="16"/>
              </w:rPr>
            </w:pPr>
            <w:r w:rsidRPr="0048260E">
              <w:rPr>
                <w:rFonts w:ascii="Verdana" w:hAnsi="Verdana" w:cs="Calibri"/>
                <w:color w:val="000000"/>
                <w:sz w:val="16"/>
                <w:szCs w:val="16"/>
              </w:rPr>
              <w:t>venit pentru echilibrarea bugetelor locale</w:t>
            </w:r>
          </w:p>
        </w:tc>
        <w:tc>
          <w:tcPr>
            <w:tcW w:w="1205" w:type="dxa"/>
            <w:tcBorders>
              <w:top w:val="nil"/>
              <w:left w:val="nil"/>
              <w:bottom w:val="single" w:sz="4" w:space="0" w:color="auto"/>
              <w:right w:val="single" w:sz="4" w:space="0" w:color="auto"/>
            </w:tcBorders>
            <w:vAlign w:val="bottom"/>
            <w:hideMark/>
          </w:tcPr>
          <w:p w14:paraId="1C11F7D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04.02.04</w:t>
            </w:r>
          </w:p>
        </w:tc>
        <w:tc>
          <w:tcPr>
            <w:tcW w:w="1357" w:type="dxa"/>
            <w:gridSpan w:val="2"/>
            <w:tcBorders>
              <w:top w:val="nil"/>
              <w:left w:val="nil"/>
              <w:bottom w:val="single" w:sz="4" w:space="0" w:color="auto"/>
              <w:right w:val="single" w:sz="4" w:space="0" w:color="auto"/>
            </w:tcBorders>
            <w:vAlign w:val="bottom"/>
            <w:hideMark/>
          </w:tcPr>
          <w:p w14:paraId="785D662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36.312.000</w:t>
            </w:r>
          </w:p>
        </w:tc>
        <w:tc>
          <w:tcPr>
            <w:tcW w:w="1357" w:type="dxa"/>
            <w:gridSpan w:val="3"/>
            <w:tcBorders>
              <w:top w:val="nil"/>
              <w:left w:val="nil"/>
              <w:bottom w:val="single" w:sz="4" w:space="0" w:color="auto"/>
              <w:right w:val="single" w:sz="4" w:space="0" w:color="auto"/>
            </w:tcBorders>
            <w:vAlign w:val="bottom"/>
            <w:hideMark/>
          </w:tcPr>
          <w:p w14:paraId="3224630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18.156.000</w:t>
            </w:r>
          </w:p>
        </w:tc>
        <w:tc>
          <w:tcPr>
            <w:tcW w:w="1356" w:type="dxa"/>
            <w:tcBorders>
              <w:top w:val="nil"/>
              <w:left w:val="nil"/>
              <w:bottom w:val="single" w:sz="4" w:space="0" w:color="auto"/>
              <w:right w:val="single" w:sz="4" w:space="0" w:color="auto"/>
            </w:tcBorders>
            <w:vAlign w:val="bottom"/>
            <w:hideMark/>
          </w:tcPr>
          <w:p w14:paraId="38F79F0B"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17.794.452</w:t>
            </w:r>
          </w:p>
        </w:tc>
      </w:tr>
      <w:tr w:rsidR="0048260E" w14:paraId="1EA1F2F6"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53961013" w14:textId="77777777" w:rsidR="007D2D94"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 xml:space="preserve">A4.  IMPOZITE SI TAXE PE BUNURI SI </w:t>
            </w:r>
          </w:p>
          <w:p w14:paraId="67810F53" w14:textId="3EF3812B"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SERVICII   (cod 11.02+12.02+15.02+16.02)</w:t>
            </w:r>
          </w:p>
        </w:tc>
        <w:tc>
          <w:tcPr>
            <w:tcW w:w="1205" w:type="dxa"/>
            <w:tcBorders>
              <w:top w:val="nil"/>
              <w:left w:val="nil"/>
              <w:bottom w:val="single" w:sz="4" w:space="0" w:color="auto"/>
              <w:right w:val="single" w:sz="4" w:space="0" w:color="auto"/>
            </w:tcBorders>
            <w:vAlign w:val="bottom"/>
            <w:hideMark/>
          </w:tcPr>
          <w:p w14:paraId="5D35E228"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00.10</w:t>
            </w:r>
          </w:p>
        </w:tc>
        <w:tc>
          <w:tcPr>
            <w:tcW w:w="1357" w:type="dxa"/>
            <w:gridSpan w:val="2"/>
            <w:tcBorders>
              <w:top w:val="nil"/>
              <w:left w:val="nil"/>
              <w:bottom w:val="single" w:sz="4" w:space="0" w:color="auto"/>
              <w:right w:val="single" w:sz="4" w:space="0" w:color="auto"/>
            </w:tcBorders>
            <w:vAlign w:val="bottom"/>
            <w:hideMark/>
          </w:tcPr>
          <w:p w14:paraId="7731EDC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115.301.000</w:t>
            </w:r>
          </w:p>
        </w:tc>
        <w:tc>
          <w:tcPr>
            <w:tcW w:w="1357" w:type="dxa"/>
            <w:gridSpan w:val="3"/>
            <w:tcBorders>
              <w:top w:val="nil"/>
              <w:left w:val="nil"/>
              <w:bottom w:val="single" w:sz="4" w:space="0" w:color="auto"/>
              <w:right w:val="single" w:sz="4" w:space="0" w:color="auto"/>
            </w:tcBorders>
            <w:vAlign w:val="bottom"/>
            <w:hideMark/>
          </w:tcPr>
          <w:p w14:paraId="517CA01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55.839.000</w:t>
            </w:r>
          </w:p>
        </w:tc>
        <w:tc>
          <w:tcPr>
            <w:tcW w:w="1356" w:type="dxa"/>
            <w:tcBorders>
              <w:top w:val="nil"/>
              <w:left w:val="nil"/>
              <w:bottom w:val="single" w:sz="4" w:space="0" w:color="auto"/>
              <w:right w:val="single" w:sz="4" w:space="0" w:color="auto"/>
            </w:tcBorders>
            <w:vAlign w:val="bottom"/>
            <w:hideMark/>
          </w:tcPr>
          <w:p w14:paraId="3515C13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55.691.771</w:t>
            </w:r>
          </w:p>
        </w:tc>
      </w:tr>
      <w:tr w:rsidR="0048260E" w14:paraId="24E18149"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45F27FA3" w14:textId="77777777" w:rsidR="0048260E"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Sume defalcate din TVA (cod 11.02.01+11.02.02+11.02.05+11.02.06)</w:t>
            </w:r>
          </w:p>
        </w:tc>
        <w:tc>
          <w:tcPr>
            <w:tcW w:w="1205" w:type="dxa"/>
            <w:tcBorders>
              <w:top w:val="nil"/>
              <w:left w:val="nil"/>
              <w:bottom w:val="single" w:sz="4" w:space="0" w:color="auto"/>
              <w:right w:val="single" w:sz="4" w:space="0" w:color="auto"/>
            </w:tcBorders>
            <w:vAlign w:val="bottom"/>
            <w:hideMark/>
          </w:tcPr>
          <w:p w14:paraId="031779D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11.02</w:t>
            </w:r>
          </w:p>
        </w:tc>
        <w:tc>
          <w:tcPr>
            <w:tcW w:w="1357" w:type="dxa"/>
            <w:gridSpan w:val="2"/>
            <w:tcBorders>
              <w:top w:val="nil"/>
              <w:left w:val="nil"/>
              <w:bottom w:val="single" w:sz="4" w:space="0" w:color="auto"/>
              <w:right w:val="single" w:sz="4" w:space="0" w:color="auto"/>
            </w:tcBorders>
            <w:vAlign w:val="bottom"/>
            <w:hideMark/>
          </w:tcPr>
          <w:p w14:paraId="36AAF179"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114.547.000</w:t>
            </w:r>
          </w:p>
        </w:tc>
        <w:tc>
          <w:tcPr>
            <w:tcW w:w="1357" w:type="dxa"/>
            <w:gridSpan w:val="3"/>
            <w:tcBorders>
              <w:top w:val="nil"/>
              <w:left w:val="nil"/>
              <w:bottom w:val="single" w:sz="4" w:space="0" w:color="auto"/>
              <w:right w:val="single" w:sz="4" w:space="0" w:color="auto"/>
            </w:tcBorders>
            <w:vAlign w:val="bottom"/>
            <w:hideMark/>
          </w:tcPr>
          <w:p w14:paraId="56FE6EC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55.185.000</w:t>
            </w:r>
          </w:p>
        </w:tc>
        <w:tc>
          <w:tcPr>
            <w:tcW w:w="1356" w:type="dxa"/>
            <w:tcBorders>
              <w:top w:val="nil"/>
              <w:left w:val="nil"/>
              <w:bottom w:val="single" w:sz="4" w:space="0" w:color="auto"/>
              <w:right w:val="single" w:sz="4" w:space="0" w:color="auto"/>
            </w:tcBorders>
            <w:vAlign w:val="bottom"/>
            <w:hideMark/>
          </w:tcPr>
          <w:p w14:paraId="79ED6FA8"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55.185.000</w:t>
            </w:r>
          </w:p>
        </w:tc>
      </w:tr>
      <w:tr w:rsidR="0048260E" w14:paraId="70BE132C"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1EAF276A" w14:textId="77777777" w:rsidR="007D2D94"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Sume defalcate din taxa pe valoarea adaugata pentru</w:t>
            </w:r>
          </w:p>
          <w:p w14:paraId="346AA50E" w14:textId="77777777" w:rsidR="007D2D94"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 xml:space="preserve"> finantarea cheltuielilor descentralizate la nivelul</w:t>
            </w:r>
          </w:p>
          <w:p w14:paraId="7A298DBB" w14:textId="7A4AD310" w:rsidR="0048260E"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 xml:space="preserve"> judetelor</w:t>
            </w:r>
          </w:p>
        </w:tc>
        <w:tc>
          <w:tcPr>
            <w:tcW w:w="1205" w:type="dxa"/>
            <w:tcBorders>
              <w:top w:val="nil"/>
              <w:left w:val="nil"/>
              <w:bottom w:val="single" w:sz="4" w:space="0" w:color="auto"/>
              <w:right w:val="single" w:sz="4" w:space="0" w:color="auto"/>
            </w:tcBorders>
            <w:vAlign w:val="bottom"/>
            <w:hideMark/>
          </w:tcPr>
          <w:p w14:paraId="272F3253"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11.02.01</w:t>
            </w:r>
          </w:p>
        </w:tc>
        <w:tc>
          <w:tcPr>
            <w:tcW w:w="1357" w:type="dxa"/>
            <w:gridSpan w:val="2"/>
            <w:tcBorders>
              <w:top w:val="nil"/>
              <w:left w:val="nil"/>
              <w:bottom w:val="single" w:sz="4" w:space="0" w:color="auto"/>
              <w:right w:val="single" w:sz="4" w:space="0" w:color="auto"/>
            </w:tcBorders>
            <w:vAlign w:val="bottom"/>
            <w:hideMark/>
          </w:tcPr>
          <w:p w14:paraId="58AA698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60.085.000</w:t>
            </w:r>
          </w:p>
        </w:tc>
        <w:tc>
          <w:tcPr>
            <w:tcW w:w="1357" w:type="dxa"/>
            <w:gridSpan w:val="3"/>
            <w:tcBorders>
              <w:top w:val="nil"/>
              <w:left w:val="nil"/>
              <w:bottom w:val="single" w:sz="4" w:space="0" w:color="auto"/>
              <w:right w:val="single" w:sz="4" w:space="0" w:color="auto"/>
            </w:tcBorders>
            <w:vAlign w:val="bottom"/>
            <w:hideMark/>
          </w:tcPr>
          <w:p w14:paraId="1C9E3B0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29.109.000</w:t>
            </w:r>
          </w:p>
        </w:tc>
        <w:tc>
          <w:tcPr>
            <w:tcW w:w="1356" w:type="dxa"/>
            <w:tcBorders>
              <w:top w:val="nil"/>
              <w:left w:val="nil"/>
              <w:bottom w:val="single" w:sz="4" w:space="0" w:color="auto"/>
              <w:right w:val="single" w:sz="4" w:space="0" w:color="auto"/>
            </w:tcBorders>
            <w:vAlign w:val="bottom"/>
            <w:hideMark/>
          </w:tcPr>
          <w:p w14:paraId="7D4C3C9B"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29.109.000</w:t>
            </w:r>
          </w:p>
        </w:tc>
      </w:tr>
      <w:tr w:rsidR="0048260E" w14:paraId="210ECC83"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239009DF" w14:textId="77777777" w:rsidR="007D2D94"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lastRenderedPageBreak/>
              <w:t>Sume defalcate din taxa pe valoarea adaugata pentru</w:t>
            </w:r>
          </w:p>
          <w:p w14:paraId="46F26B68" w14:textId="67D769A1" w:rsidR="0048260E"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 xml:space="preserve"> drumuri</w:t>
            </w:r>
          </w:p>
        </w:tc>
        <w:tc>
          <w:tcPr>
            <w:tcW w:w="1205" w:type="dxa"/>
            <w:tcBorders>
              <w:top w:val="nil"/>
              <w:left w:val="nil"/>
              <w:bottom w:val="single" w:sz="4" w:space="0" w:color="auto"/>
              <w:right w:val="single" w:sz="4" w:space="0" w:color="auto"/>
            </w:tcBorders>
            <w:vAlign w:val="bottom"/>
            <w:hideMark/>
          </w:tcPr>
          <w:p w14:paraId="5D0F4853"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11.02.05</w:t>
            </w:r>
          </w:p>
        </w:tc>
        <w:tc>
          <w:tcPr>
            <w:tcW w:w="1357" w:type="dxa"/>
            <w:gridSpan w:val="2"/>
            <w:tcBorders>
              <w:top w:val="nil"/>
              <w:left w:val="nil"/>
              <w:bottom w:val="single" w:sz="4" w:space="0" w:color="auto"/>
              <w:right w:val="single" w:sz="4" w:space="0" w:color="auto"/>
            </w:tcBorders>
            <w:vAlign w:val="bottom"/>
            <w:hideMark/>
          </w:tcPr>
          <w:p w14:paraId="2E56864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19.678.000</w:t>
            </w:r>
          </w:p>
        </w:tc>
        <w:tc>
          <w:tcPr>
            <w:tcW w:w="1357" w:type="dxa"/>
            <w:gridSpan w:val="3"/>
            <w:tcBorders>
              <w:top w:val="nil"/>
              <w:left w:val="nil"/>
              <w:bottom w:val="single" w:sz="4" w:space="0" w:color="auto"/>
              <w:right w:val="single" w:sz="4" w:space="0" w:color="auto"/>
            </w:tcBorders>
            <w:vAlign w:val="bottom"/>
            <w:hideMark/>
          </w:tcPr>
          <w:p w14:paraId="486AEBE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9.793.000</w:t>
            </w:r>
          </w:p>
        </w:tc>
        <w:tc>
          <w:tcPr>
            <w:tcW w:w="1356" w:type="dxa"/>
            <w:tcBorders>
              <w:top w:val="nil"/>
              <w:left w:val="nil"/>
              <w:bottom w:val="single" w:sz="4" w:space="0" w:color="auto"/>
              <w:right w:val="single" w:sz="4" w:space="0" w:color="auto"/>
            </w:tcBorders>
            <w:vAlign w:val="bottom"/>
            <w:hideMark/>
          </w:tcPr>
          <w:p w14:paraId="48E8ABA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9.793.000</w:t>
            </w:r>
          </w:p>
        </w:tc>
      </w:tr>
      <w:tr w:rsidR="0048260E" w14:paraId="57AB40CD"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4DFC397A" w14:textId="77777777" w:rsidR="007D2D94"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Sume defalcate din taxa pe valoarea adaugata pentru</w:t>
            </w:r>
          </w:p>
          <w:p w14:paraId="416B5896" w14:textId="6035DE0D" w:rsidR="0048260E" w:rsidRPr="0048260E"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 xml:space="preserve"> echilibrarea bugetelor locale</w:t>
            </w:r>
          </w:p>
        </w:tc>
        <w:tc>
          <w:tcPr>
            <w:tcW w:w="1205" w:type="dxa"/>
            <w:tcBorders>
              <w:top w:val="nil"/>
              <w:left w:val="nil"/>
              <w:bottom w:val="single" w:sz="4" w:space="0" w:color="auto"/>
              <w:right w:val="single" w:sz="4" w:space="0" w:color="auto"/>
            </w:tcBorders>
            <w:vAlign w:val="bottom"/>
            <w:hideMark/>
          </w:tcPr>
          <w:p w14:paraId="4E3244F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11.02.06</w:t>
            </w:r>
          </w:p>
        </w:tc>
        <w:tc>
          <w:tcPr>
            <w:tcW w:w="1357" w:type="dxa"/>
            <w:gridSpan w:val="2"/>
            <w:tcBorders>
              <w:top w:val="nil"/>
              <w:left w:val="nil"/>
              <w:bottom w:val="single" w:sz="4" w:space="0" w:color="auto"/>
              <w:right w:val="single" w:sz="4" w:space="0" w:color="auto"/>
            </w:tcBorders>
            <w:vAlign w:val="bottom"/>
            <w:hideMark/>
          </w:tcPr>
          <w:p w14:paraId="798D7739"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34.784.000</w:t>
            </w:r>
          </w:p>
        </w:tc>
        <w:tc>
          <w:tcPr>
            <w:tcW w:w="1357" w:type="dxa"/>
            <w:gridSpan w:val="3"/>
            <w:tcBorders>
              <w:top w:val="nil"/>
              <w:left w:val="nil"/>
              <w:bottom w:val="single" w:sz="4" w:space="0" w:color="auto"/>
              <w:right w:val="single" w:sz="4" w:space="0" w:color="auto"/>
            </w:tcBorders>
            <w:vAlign w:val="bottom"/>
            <w:hideMark/>
          </w:tcPr>
          <w:p w14:paraId="4323B35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16.283.000</w:t>
            </w:r>
          </w:p>
        </w:tc>
        <w:tc>
          <w:tcPr>
            <w:tcW w:w="1356" w:type="dxa"/>
            <w:tcBorders>
              <w:top w:val="nil"/>
              <w:left w:val="nil"/>
              <w:bottom w:val="single" w:sz="4" w:space="0" w:color="auto"/>
              <w:right w:val="single" w:sz="4" w:space="0" w:color="auto"/>
            </w:tcBorders>
            <w:vAlign w:val="bottom"/>
            <w:hideMark/>
          </w:tcPr>
          <w:p w14:paraId="4BA36D7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16.283.000</w:t>
            </w:r>
          </w:p>
        </w:tc>
      </w:tr>
      <w:tr w:rsidR="0048260E" w14:paraId="7ADF4CE9"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0D9485AC" w14:textId="77777777" w:rsidR="007D2D94"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 xml:space="preserve">Taxe pe utilizarea bunurilor, autorizarea utilizarii </w:t>
            </w:r>
          </w:p>
          <w:p w14:paraId="5FE1D8C1" w14:textId="15D8CF02" w:rsidR="0048260E"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bunurilor sau pe desfasurarea de activitati (cod 16.02.02+16.02.03+16.02.50)</w:t>
            </w:r>
          </w:p>
        </w:tc>
        <w:tc>
          <w:tcPr>
            <w:tcW w:w="1205" w:type="dxa"/>
            <w:tcBorders>
              <w:top w:val="nil"/>
              <w:left w:val="nil"/>
              <w:bottom w:val="single" w:sz="4" w:space="0" w:color="auto"/>
              <w:right w:val="single" w:sz="4" w:space="0" w:color="auto"/>
            </w:tcBorders>
            <w:vAlign w:val="bottom"/>
            <w:hideMark/>
          </w:tcPr>
          <w:p w14:paraId="76454D9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16.02</w:t>
            </w:r>
          </w:p>
        </w:tc>
        <w:tc>
          <w:tcPr>
            <w:tcW w:w="1357" w:type="dxa"/>
            <w:gridSpan w:val="2"/>
            <w:tcBorders>
              <w:top w:val="nil"/>
              <w:left w:val="nil"/>
              <w:bottom w:val="single" w:sz="4" w:space="0" w:color="auto"/>
              <w:right w:val="single" w:sz="4" w:space="0" w:color="auto"/>
            </w:tcBorders>
            <w:vAlign w:val="bottom"/>
            <w:hideMark/>
          </w:tcPr>
          <w:p w14:paraId="5BBF5048"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754.000</w:t>
            </w:r>
          </w:p>
        </w:tc>
        <w:tc>
          <w:tcPr>
            <w:tcW w:w="1357" w:type="dxa"/>
            <w:gridSpan w:val="3"/>
            <w:tcBorders>
              <w:top w:val="nil"/>
              <w:left w:val="nil"/>
              <w:bottom w:val="single" w:sz="4" w:space="0" w:color="auto"/>
              <w:right w:val="single" w:sz="4" w:space="0" w:color="auto"/>
            </w:tcBorders>
            <w:vAlign w:val="bottom"/>
            <w:hideMark/>
          </w:tcPr>
          <w:p w14:paraId="5577C8A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654.000</w:t>
            </w:r>
          </w:p>
        </w:tc>
        <w:tc>
          <w:tcPr>
            <w:tcW w:w="1356" w:type="dxa"/>
            <w:tcBorders>
              <w:top w:val="nil"/>
              <w:left w:val="nil"/>
              <w:bottom w:val="single" w:sz="4" w:space="0" w:color="auto"/>
              <w:right w:val="single" w:sz="4" w:space="0" w:color="auto"/>
            </w:tcBorders>
            <w:vAlign w:val="bottom"/>
            <w:hideMark/>
          </w:tcPr>
          <w:p w14:paraId="6F5A6B9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506.771</w:t>
            </w:r>
          </w:p>
        </w:tc>
      </w:tr>
      <w:tr w:rsidR="0048260E" w14:paraId="360ADA25" w14:textId="77777777" w:rsidTr="00736B8D">
        <w:trPr>
          <w:gridAfter w:val="1"/>
          <w:wAfter w:w="236" w:type="dxa"/>
          <w:trHeight w:val="441"/>
        </w:trPr>
        <w:tc>
          <w:tcPr>
            <w:tcW w:w="4726" w:type="dxa"/>
            <w:gridSpan w:val="2"/>
            <w:tcBorders>
              <w:top w:val="nil"/>
              <w:left w:val="single" w:sz="4" w:space="0" w:color="auto"/>
              <w:bottom w:val="single" w:sz="4" w:space="0" w:color="auto"/>
              <w:right w:val="single" w:sz="4" w:space="0" w:color="auto"/>
            </w:tcBorders>
            <w:vAlign w:val="bottom"/>
            <w:hideMark/>
          </w:tcPr>
          <w:p w14:paraId="398A4A0E" w14:textId="77777777" w:rsidR="007D2D94" w:rsidRDefault="0048260E" w:rsidP="007D2D94">
            <w:pPr>
              <w:ind w:left="142" w:right="-851"/>
              <w:jc w:val="both"/>
              <w:rPr>
                <w:rFonts w:ascii="Verdana" w:hAnsi="Verdana" w:cs="Calibri"/>
                <w:color w:val="000000"/>
                <w:sz w:val="16"/>
                <w:szCs w:val="16"/>
                <w:lang w:val="fr-FR"/>
              </w:rPr>
            </w:pPr>
            <w:r w:rsidRPr="0048260E">
              <w:rPr>
                <w:rFonts w:ascii="Verdana" w:hAnsi="Verdana" w:cs="Calibri"/>
                <w:color w:val="000000"/>
                <w:sz w:val="16"/>
                <w:szCs w:val="16"/>
                <w:lang w:val="fr-FR"/>
              </w:rPr>
              <w:t>Impozit pe mijloacele de transport</w:t>
            </w:r>
          </w:p>
          <w:p w14:paraId="63966F9E" w14:textId="0947DC1F" w:rsidR="0048260E" w:rsidRPr="0048260E" w:rsidRDefault="0048260E" w:rsidP="007D2D94">
            <w:pPr>
              <w:ind w:left="142" w:right="-851"/>
              <w:jc w:val="both"/>
              <w:rPr>
                <w:rFonts w:ascii="Verdana" w:hAnsi="Verdana" w:cs="Calibri"/>
                <w:color w:val="000000"/>
                <w:sz w:val="16"/>
                <w:szCs w:val="16"/>
                <w:lang w:val="fr-FR"/>
              </w:rPr>
            </w:pPr>
            <w:r w:rsidRPr="0048260E">
              <w:rPr>
                <w:rFonts w:ascii="Verdana" w:hAnsi="Verdana" w:cs="Calibri"/>
                <w:color w:val="000000"/>
                <w:sz w:val="16"/>
                <w:szCs w:val="16"/>
                <w:lang w:val="fr-FR"/>
              </w:rPr>
              <w:t xml:space="preserve">  (cod 16.02.02.01+16.02.02.02)</w:t>
            </w:r>
          </w:p>
        </w:tc>
        <w:tc>
          <w:tcPr>
            <w:tcW w:w="1205" w:type="dxa"/>
            <w:tcBorders>
              <w:top w:val="nil"/>
              <w:left w:val="nil"/>
              <w:bottom w:val="single" w:sz="4" w:space="0" w:color="auto"/>
              <w:right w:val="single" w:sz="4" w:space="0" w:color="auto"/>
            </w:tcBorders>
            <w:vAlign w:val="bottom"/>
            <w:hideMark/>
          </w:tcPr>
          <w:p w14:paraId="1D44ECA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16.02.02</w:t>
            </w:r>
          </w:p>
        </w:tc>
        <w:tc>
          <w:tcPr>
            <w:tcW w:w="1357" w:type="dxa"/>
            <w:gridSpan w:val="2"/>
            <w:tcBorders>
              <w:top w:val="nil"/>
              <w:left w:val="nil"/>
              <w:bottom w:val="single" w:sz="4" w:space="0" w:color="auto"/>
              <w:right w:val="single" w:sz="4" w:space="0" w:color="auto"/>
            </w:tcBorders>
            <w:vAlign w:val="bottom"/>
            <w:hideMark/>
          </w:tcPr>
          <w:p w14:paraId="7838480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753.000</w:t>
            </w:r>
          </w:p>
        </w:tc>
        <w:tc>
          <w:tcPr>
            <w:tcW w:w="1357" w:type="dxa"/>
            <w:gridSpan w:val="3"/>
            <w:tcBorders>
              <w:top w:val="nil"/>
              <w:left w:val="nil"/>
              <w:bottom w:val="single" w:sz="4" w:space="0" w:color="auto"/>
              <w:right w:val="single" w:sz="4" w:space="0" w:color="auto"/>
            </w:tcBorders>
            <w:vAlign w:val="bottom"/>
            <w:hideMark/>
          </w:tcPr>
          <w:p w14:paraId="222FB0E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653.000</w:t>
            </w:r>
          </w:p>
        </w:tc>
        <w:tc>
          <w:tcPr>
            <w:tcW w:w="1356" w:type="dxa"/>
            <w:tcBorders>
              <w:top w:val="nil"/>
              <w:left w:val="nil"/>
              <w:bottom w:val="single" w:sz="4" w:space="0" w:color="auto"/>
              <w:right w:val="single" w:sz="4" w:space="0" w:color="auto"/>
            </w:tcBorders>
            <w:vAlign w:val="bottom"/>
            <w:hideMark/>
          </w:tcPr>
          <w:p w14:paraId="1AA138C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506.605</w:t>
            </w:r>
          </w:p>
        </w:tc>
      </w:tr>
      <w:tr w:rsidR="0048260E" w14:paraId="680443BA" w14:textId="77777777" w:rsidTr="00736B8D">
        <w:trPr>
          <w:gridAfter w:val="1"/>
          <w:wAfter w:w="236" w:type="dxa"/>
          <w:trHeight w:val="419"/>
        </w:trPr>
        <w:tc>
          <w:tcPr>
            <w:tcW w:w="4726" w:type="dxa"/>
            <w:gridSpan w:val="2"/>
            <w:tcBorders>
              <w:top w:val="nil"/>
              <w:left w:val="single" w:sz="4" w:space="0" w:color="auto"/>
              <w:bottom w:val="single" w:sz="4" w:space="0" w:color="auto"/>
              <w:right w:val="single" w:sz="4" w:space="0" w:color="auto"/>
            </w:tcBorders>
            <w:vAlign w:val="bottom"/>
            <w:hideMark/>
          </w:tcPr>
          <w:p w14:paraId="24D44D5B" w14:textId="77777777" w:rsidR="007D2D94" w:rsidRDefault="0048260E" w:rsidP="007D2D94">
            <w:pPr>
              <w:ind w:left="142" w:right="-851"/>
              <w:jc w:val="both"/>
              <w:rPr>
                <w:rFonts w:ascii="Verdana" w:hAnsi="Verdana" w:cs="Calibri"/>
                <w:color w:val="000000"/>
                <w:sz w:val="16"/>
                <w:szCs w:val="16"/>
                <w:lang w:val="pt-PT"/>
              </w:rPr>
            </w:pPr>
            <w:r w:rsidRPr="0048260E">
              <w:rPr>
                <w:rFonts w:ascii="Verdana" w:hAnsi="Verdana" w:cs="Calibri"/>
                <w:color w:val="000000"/>
                <w:sz w:val="16"/>
                <w:szCs w:val="16"/>
                <w:lang w:val="pt-PT"/>
              </w:rPr>
              <w:t xml:space="preserve">Taxa asupra mijloacelor de transport detinute de </w:t>
            </w:r>
          </w:p>
          <w:p w14:paraId="7F1D3F2E" w14:textId="7FA86975" w:rsidR="0048260E" w:rsidRPr="0048260E" w:rsidRDefault="0048260E" w:rsidP="007D2D94">
            <w:pPr>
              <w:ind w:left="142" w:right="-851"/>
              <w:jc w:val="both"/>
              <w:rPr>
                <w:rFonts w:ascii="Verdana" w:hAnsi="Verdana" w:cs="Calibri"/>
                <w:color w:val="000000"/>
                <w:sz w:val="16"/>
                <w:szCs w:val="16"/>
                <w:lang w:val="pt-PT"/>
              </w:rPr>
            </w:pPr>
            <w:r w:rsidRPr="0048260E">
              <w:rPr>
                <w:rFonts w:ascii="Verdana" w:hAnsi="Verdana" w:cs="Calibri"/>
                <w:color w:val="000000"/>
                <w:sz w:val="16"/>
                <w:szCs w:val="16"/>
                <w:lang w:val="pt-PT"/>
              </w:rPr>
              <w:t>persoane fizice *)</w:t>
            </w:r>
          </w:p>
        </w:tc>
        <w:tc>
          <w:tcPr>
            <w:tcW w:w="1205" w:type="dxa"/>
            <w:tcBorders>
              <w:top w:val="nil"/>
              <w:left w:val="nil"/>
              <w:bottom w:val="single" w:sz="4" w:space="0" w:color="auto"/>
              <w:right w:val="single" w:sz="4" w:space="0" w:color="auto"/>
            </w:tcBorders>
            <w:vAlign w:val="bottom"/>
            <w:hideMark/>
          </w:tcPr>
          <w:p w14:paraId="200DC12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16.02.02.01</w:t>
            </w:r>
          </w:p>
        </w:tc>
        <w:tc>
          <w:tcPr>
            <w:tcW w:w="1357" w:type="dxa"/>
            <w:gridSpan w:val="2"/>
            <w:tcBorders>
              <w:top w:val="nil"/>
              <w:left w:val="nil"/>
              <w:bottom w:val="single" w:sz="4" w:space="0" w:color="auto"/>
              <w:right w:val="single" w:sz="4" w:space="0" w:color="auto"/>
            </w:tcBorders>
            <w:vAlign w:val="bottom"/>
            <w:hideMark/>
          </w:tcPr>
          <w:p w14:paraId="4AB8796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1.000</w:t>
            </w:r>
          </w:p>
        </w:tc>
        <w:tc>
          <w:tcPr>
            <w:tcW w:w="1357" w:type="dxa"/>
            <w:gridSpan w:val="3"/>
            <w:tcBorders>
              <w:top w:val="nil"/>
              <w:left w:val="nil"/>
              <w:bottom w:val="single" w:sz="4" w:space="0" w:color="auto"/>
              <w:right w:val="single" w:sz="4" w:space="0" w:color="auto"/>
            </w:tcBorders>
            <w:vAlign w:val="bottom"/>
            <w:hideMark/>
          </w:tcPr>
          <w:p w14:paraId="2215EB5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1.000</w:t>
            </w:r>
          </w:p>
        </w:tc>
        <w:tc>
          <w:tcPr>
            <w:tcW w:w="1356" w:type="dxa"/>
            <w:tcBorders>
              <w:top w:val="nil"/>
              <w:left w:val="nil"/>
              <w:bottom w:val="single" w:sz="4" w:space="0" w:color="auto"/>
              <w:right w:val="single" w:sz="4" w:space="0" w:color="auto"/>
            </w:tcBorders>
            <w:vAlign w:val="bottom"/>
            <w:hideMark/>
          </w:tcPr>
          <w:p w14:paraId="3DF12AD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48260E" w14:paraId="6BCBE9BC" w14:textId="77777777" w:rsidTr="00736B8D">
        <w:trPr>
          <w:gridAfter w:val="1"/>
          <w:wAfter w:w="236" w:type="dxa"/>
          <w:trHeight w:val="424"/>
        </w:trPr>
        <w:tc>
          <w:tcPr>
            <w:tcW w:w="4726" w:type="dxa"/>
            <w:gridSpan w:val="2"/>
            <w:tcBorders>
              <w:top w:val="nil"/>
              <w:left w:val="single" w:sz="4" w:space="0" w:color="auto"/>
              <w:bottom w:val="single" w:sz="4" w:space="0" w:color="auto"/>
              <w:right w:val="single" w:sz="4" w:space="0" w:color="auto"/>
            </w:tcBorders>
            <w:vAlign w:val="bottom"/>
            <w:hideMark/>
          </w:tcPr>
          <w:p w14:paraId="7AE29FB1" w14:textId="77777777" w:rsidR="007D2D94" w:rsidRDefault="0048260E" w:rsidP="007D2D94">
            <w:pPr>
              <w:ind w:left="142" w:right="-851"/>
              <w:jc w:val="both"/>
              <w:rPr>
                <w:rFonts w:ascii="Verdana" w:hAnsi="Verdana" w:cs="Calibri"/>
                <w:color w:val="000000"/>
                <w:sz w:val="16"/>
                <w:szCs w:val="16"/>
                <w:lang w:val="pt-PT"/>
              </w:rPr>
            </w:pPr>
            <w:r w:rsidRPr="0048260E">
              <w:rPr>
                <w:rFonts w:ascii="Verdana" w:hAnsi="Verdana" w:cs="Calibri"/>
                <w:color w:val="000000"/>
                <w:sz w:val="16"/>
                <w:szCs w:val="16"/>
                <w:lang w:val="pt-PT"/>
              </w:rPr>
              <w:t xml:space="preserve">Taxa asupra mijloacelor de transport detinute de </w:t>
            </w:r>
          </w:p>
          <w:p w14:paraId="06A7326E" w14:textId="6315429C" w:rsidR="0048260E" w:rsidRPr="0048260E" w:rsidRDefault="0048260E" w:rsidP="007D2D94">
            <w:pPr>
              <w:ind w:left="142" w:right="-851"/>
              <w:jc w:val="both"/>
              <w:rPr>
                <w:rFonts w:ascii="Verdana" w:hAnsi="Verdana" w:cs="Calibri"/>
                <w:color w:val="000000"/>
                <w:sz w:val="16"/>
                <w:szCs w:val="16"/>
                <w:lang w:val="pt-PT"/>
              </w:rPr>
            </w:pPr>
            <w:r w:rsidRPr="0048260E">
              <w:rPr>
                <w:rFonts w:ascii="Verdana" w:hAnsi="Verdana" w:cs="Calibri"/>
                <w:color w:val="000000"/>
                <w:sz w:val="16"/>
                <w:szCs w:val="16"/>
                <w:lang w:val="pt-PT"/>
              </w:rPr>
              <w:t>persoane juridice *)</w:t>
            </w:r>
          </w:p>
        </w:tc>
        <w:tc>
          <w:tcPr>
            <w:tcW w:w="1205" w:type="dxa"/>
            <w:tcBorders>
              <w:top w:val="nil"/>
              <w:left w:val="nil"/>
              <w:bottom w:val="single" w:sz="4" w:space="0" w:color="auto"/>
              <w:right w:val="single" w:sz="4" w:space="0" w:color="auto"/>
            </w:tcBorders>
            <w:vAlign w:val="bottom"/>
            <w:hideMark/>
          </w:tcPr>
          <w:p w14:paraId="5746631A"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16.02.02.02</w:t>
            </w:r>
          </w:p>
        </w:tc>
        <w:tc>
          <w:tcPr>
            <w:tcW w:w="1357" w:type="dxa"/>
            <w:gridSpan w:val="2"/>
            <w:tcBorders>
              <w:top w:val="nil"/>
              <w:left w:val="nil"/>
              <w:bottom w:val="single" w:sz="4" w:space="0" w:color="auto"/>
              <w:right w:val="single" w:sz="4" w:space="0" w:color="auto"/>
            </w:tcBorders>
            <w:vAlign w:val="bottom"/>
            <w:hideMark/>
          </w:tcPr>
          <w:p w14:paraId="4254BEA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752.000</w:t>
            </w:r>
          </w:p>
        </w:tc>
        <w:tc>
          <w:tcPr>
            <w:tcW w:w="1357" w:type="dxa"/>
            <w:gridSpan w:val="3"/>
            <w:tcBorders>
              <w:top w:val="nil"/>
              <w:left w:val="nil"/>
              <w:bottom w:val="single" w:sz="4" w:space="0" w:color="auto"/>
              <w:right w:val="single" w:sz="4" w:space="0" w:color="auto"/>
            </w:tcBorders>
            <w:vAlign w:val="bottom"/>
            <w:hideMark/>
          </w:tcPr>
          <w:p w14:paraId="4823D1B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652.000</w:t>
            </w:r>
          </w:p>
        </w:tc>
        <w:tc>
          <w:tcPr>
            <w:tcW w:w="1356" w:type="dxa"/>
            <w:tcBorders>
              <w:top w:val="nil"/>
              <w:left w:val="nil"/>
              <w:bottom w:val="single" w:sz="4" w:space="0" w:color="auto"/>
              <w:right w:val="single" w:sz="4" w:space="0" w:color="auto"/>
            </w:tcBorders>
            <w:vAlign w:val="bottom"/>
            <w:hideMark/>
          </w:tcPr>
          <w:p w14:paraId="2130E4F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506.605</w:t>
            </w:r>
          </w:p>
        </w:tc>
      </w:tr>
      <w:tr w:rsidR="0048260E" w14:paraId="6163FAEF"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41A93782" w14:textId="77777777" w:rsidR="007D2D94"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 xml:space="preserve">Taxe si tarife pentru eliberarea de licente si </w:t>
            </w:r>
          </w:p>
          <w:p w14:paraId="08D2B8A0" w14:textId="13C3521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autorizatii de functionare</w:t>
            </w:r>
          </w:p>
        </w:tc>
        <w:tc>
          <w:tcPr>
            <w:tcW w:w="1205" w:type="dxa"/>
            <w:tcBorders>
              <w:top w:val="nil"/>
              <w:left w:val="nil"/>
              <w:bottom w:val="single" w:sz="4" w:space="0" w:color="auto"/>
              <w:right w:val="single" w:sz="4" w:space="0" w:color="auto"/>
            </w:tcBorders>
            <w:vAlign w:val="bottom"/>
            <w:hideMark/>
          </w:tcPr>
          <w:p w14:paraId="1701983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16.02.03</w:t>
            </w:r>
          </w:p>
        </w:tc>
        <w:tc>
          <w:tcPr>
            <w:tcW w:w="1357" w:type="dxa"/>
            <w:gridSpan w:val="2"/>
            <w:tcBorders>
              <w:top w:val="nil"/>
              <w:left w:val="nil"/>
              <w:bottom w:val="single" w:sz="4" w:space="0" w:color="auto"/>
              <w:right w:val="single" w:sz="4" w:space="0" w:color="auto"/>
            </w:tcBorders>
            <w:vAlign w:val="bottom"/>
            <w:hideMark/>
          </w:tcPr>
          <w:p w14:paraId="3338168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1.000</w:t>
            </w:r>
          </w:p>
        </w:tc>
        <w:tc>
          <w:tcPr>
            <w:tcW w:w="1357" w:type="dxa"/>
            <w:gridSpan w:val="3"/>
            <w:tcBorders>
              <w:top w:val="nil"/>
              <w:left w:val="nil"/>
              <w:bottom w:val="single" w:sz="4" w:space="0" w:color="auto"/>
              <w:right w:val="single" w:sz="4" w:space="0" w:color="auto"/>
            </w:tcBorders>
            <w:vAlign w:val="bottom"/>
            <w:hideMark/>
          </w:tcPr>
          <w:p w14:paraId="09C5B9A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1.000</w:t>
            </w:r>
          </w:p>
        </w:tc>
        <w:tc>
          <w:tcPr>
            <w:tcW w:w="1356" w:type="dxa"/>
            <w:tcBorders>
              <w:top w:val="nil"/>
              <w:left w:val="nil"/>
              <w:bottom w:val="single" w:sz="4" w:space="0" w:color="auto"/>
              <w:right w:val="single" w:sz="4" w:space="0" w:color="auto"/>
            </w:tcBorders>
            <w:vAlign w:val="bottom"/>
            <w:hideMark/>
          </w:tcPr>
          <w:p w14:paraId="0170D9E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166</w:t>
            </w:r>
          </w:p>
        </w:tc>
      </w:tr>
      <w:tr w:rsidR="0048260E" w14:paraId="176335FC" w14:textId="77777777" w:rsidTr="00736B8D">
        <w:trPr>
          <w:gridAfter w:val="1"/>
          <w:wAfter w:w="236" w:type="dxa"/>
          <w:trHeight w:val="311"/>
        </w:trPr>
        <w:tc>
          <w:tcPr>
            <w:tcW w:w="4726" w:type="dxa"/>
            <w:gridSpan w:val="2"/>
            <w:tcBorders>
              <w:top w:val="nil"/>
              <w:left w:val="single" w:sz="4" w:space="0" w:color="auto"/>
              <w:bottom w:val="single" w:sz="4" w:space="0" w:color="auto"/>
              <w:right w:val="single" w:sz="4" w:space="0" w:color="auto"/>
            </w:tcBorders>
            <w:vAlign w:val="bottom"/>
            <w:hideMark/>
          </w:tcPr>
          <w:p w14:paraId="539E8D5F"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A6.  ALTE IMPOZITE SI  TAXE  FISCALE (cod 18.02)</w:t>
            </w:r>
          </w:p>
        </w:tc>
        <w:tc>
          <w:tcPr>
            <w:tcW w:w="1205" w:type="dxa"/>
            <w:tcBorders>
              <w:top w:val="nil"/>
              <w:left w:val="nil"/>
              <w:bottom w:val="single" w:sz="4" w:space="0" w:color="auto"/>
              <w:right w:val="single" w:sz="4" w:space="0" w:color="auto"/>
            </w:tcBorders>
            <w:vAlign w:val="bottom"/>
            <w:hideMark/>
          </w:tcPr>
          <w:p w14:paraId="04A2660F"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00.11</w:t>
            </w:r>
          </w:p>
        </w:tc>
        <w:tc>
          <w:tcPr>
            <w:tcW w:w="1357" w:type="dxa"/>
            <w:gridSpan w:val="2"/>
            <w:tcBorders>
              <w:top w:val="nil"/>
              <w:left w:val="nil"/>
              <w:bottom w:val="single" w:sz="4" w:space="0" w:color="auto"/>
              <w:right w:val="single" w:sz="4" w:space="0" w:color="auto"/>
            </w:tcBorders>
            <w:vAlign w:val="bottom"/>
            <w:hideMark/>
          </w:tcPr>
          <w:p w14:paraId="6531FA2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1.335.000</w:t>
            </w:r>
          </w:p>
        </w:tc>
        <w:tc>
          <w:tcPr>
            <w:tcW w:w="1357" w:type="dxa"/>
            <w:gridSpan w:val="3"/>
            <w:tcBorders>
              <w:top w:val="nil"/>
              <w:left w:val="nil"/>
              <w:bottom w:val="single" w:sz="4" w:space="0" w:color="auto"/>
              <w:right w:val="single" w:sz="4" w:space="0" w:color="auto"/>
            </w:tcBorders>
            <w:vAlign w:val="bottom"/>
            <w:hideMark/>
          </w:tcPr>
          <w:p w14:paraId="4957A169"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1.135.000</w:t>
            </w:r>
          </w:p>
        </w:tc>
        <w:tc>
          <w:tcPr>
            <w:tcW w:w="1356" w:type="dxa"/>
            <w:tcBorders>
              <w:top w:val="nil"/>
              <w:left w:val="nil"/>
              <w:bottom w:val="single" w:sz="4" w:space="0" w:color="auto"/>
              <w:right w:val="single" w:sz="4" w:space="0" w:color="auto"/>
            </w:tcBorders>
            <w:vAlign w:val="bottom"/>
            <w:hideMark/>
          </w:tcPr>
          <w:p w14:paraId="41D805C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656.357</w:t>
            </w:r>
          </w:p>
        </w:tc>
      </w:tr>
      <w:tr w:rsidR="0048260E" w14:paraId="694125D9" w14:textId="77777777" w:rsidTr="00736B8D">
        <w:trPr>
          <w:gridAfter w:val="1"/>
          <w:wAfter w:w="236" w:type="dxa"/>
          <w:trHeight w:val="273"/>
        </w:trPr>
        <w:tc>
          <w:tcPr>
            <w:tcW w:w="4726" w:type="dxa"/>
            <w:gridSpan w:val="2"/>
            <w:tcBorders>
              <w:top w:val="nil"/>
              <w:left w:val="single" w:sz="4" w:space="0" w:color="auto"/>
              <w:bottom w:val="single" w:sz="4" w:space="0" w:color="auto"/>
              <w:right w:val="single" w:sz="4" w:space="0" w:color="auto"/>
            </w:tcBorders>
            <w:vAlign w:val="bottom"/>
            <w:hideMark/>
          </w:tcPr>
          <w:p w14:paraId="35AB0DB4"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Alte impozite si taxe fiscale (cod 18.02.50)</w:t>
            </w:r>
          </w:p>
        </w:tc>
        <w:tc>
          <w:tcPr>
            <w:tcW w:w="1205" w:type="dxa"/>
            <w:tcBorders>
              <w:top w:val="nil"/>
              <w:left w:val="nil"/>
              <w:bottom w:val="single" w:sz="4" w:space="0" w:color="auto"/>
              <w:right w:val="single" w:sz="4" w:space="0" w:color="auto"/>
            </w:tcBorders>
            <w:vAlign w:val="bottom"/>
            <w:hideMark/>
          </w:tcPr>
          <w:p w14:paraId="7E398C2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18.02</w:t>
            </w:r>
          </w:p>
        </w:tc>
        <w:tc>
          <w:tcPr>
            <w:tcW w:w="1357" w:type="dxa"/>
            <w:gridSpan w:val="2"/>
            <w:tcBorders>
              <w:top w:val="nil"/>
              <w:left w:val="nil"/>
              <w:bottom w:val="single" w:sz="4" w:space="0" w:color="auto"/>
              <w:right w:val="single" w:sz="4" w:space="0" w:color="auto"/>
            </w:tcBorders>
            <w:vAlign w:val="bottom"/>
            <w:hideMark/>
          </w:tcPr>
          <w:p w14:paraId="00C2A53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1.335.000</w:t>
            </w:r>
          </w:p>
        </w:tc>
        <w:tc>
          <w:tcPr>
            <w:tcW w:w="1357" w:type="dxa"/>
            <w:gridSpan w:val="3"/>
            <w:tcBorders>
              <w:top w:val="nil"/>
              <w:left w:val="nil"/>
              <w:bottom w:val="single" w:sz="4" w:space="0" w:color="auto"/>
              <w:right w:val="single" w:sz="4" w:space="0" w:color="auto"/>
            </w:tcBorders>
            <w:vAlign w:val="bottom"/>
            <w:hideMark/>
          </w:tcPr>
          <w:p w14:paraId="4649CC6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1.135.000</w:t>
            </w:r>
          </w:p>
        </w:tc>
        <w:tc>
          <w:tcPr>
            <w:tcW w:w="1356" w:type="dxa"/>
            <w:tcBorders>
              <w:top w:val="nil"/>
              <w:left w:val="nil"/>
              <w:bottom w:val="single" w:sz="4" w:space="0" w:color="auto"/>
              <w:right w:val="single" w:sz="4" w:space="0" w:color="auto"/>
            </w:tcBorders>
            <w:vAlign w:val="bottom"/>
            <w:hideMark/>
          </w:tcPr>
          <w:p w14:paraId="1832A06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656.357</w:t>
            </w:r>
          </w:p>
        </w:tc>
      </w:tr>
      <w:tr w:rsidR="0048260E" w14:paraId="32F23476" w14:textId="77777777" w:rsidTr="00736B8D">
        <w:trPr>
          <w:gridAfter w:val="1"/>
          <w:wAfter w:w="236" w:type="dxa"/>
          <w:trHeight w:val="277"/>
        </w:trPr>
        <w:tc>
          <w:tcPr>
            <w:tcW w:w="4726" w:type="dxa"/>
            <w:gridSpan w:val="2"/>
            <w:tcBorders>
              <w:top w:val="nil"/>
              <w:left w:val="single" w:sz="4" w:space="0" w:color="auto"/>
              <w:bottom w:val="single" w:sz="4" w:space="0" w:color="auto"/>
              <w:right w:val="single" w:sz="4" w:space="0" w:color="auto"/>
            </w:tcBorders>
            <w:vAlign w:val="bottom"/>
            <w:hideMark/>
          </w:tcPr>
          <w:p w14:paraId="0355F524"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Alte impozite si taxe</w:t>
            </w:r>
          </w:p>
        </w:tc>
        <w:tc>
          <w:tcPr>
            <w:tcW w:w="1205" w:type="dxa"/>
            <w:tcBorders>
              <w:top w:val="nil"/>
              <w:left w:val="nil"/>
              <w:bottom w:val="single" w:sz="4" w:space="0" w:color="auto"/>
              <w:right w:val="single" w:sz="4" w:space="0" w:color="auto"/>
            </w:tcBorders>
            <w:vAlign w:val="bottom"/>
            <w:hideMark/>
          </w:tcPr>
          <w:p w14:paraId="13AA0A7F"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18.02.50</w:t>
            </w:r>
          </w:p>
        </w:tc>
        <w:tc>
          <w:tcPr>
            <w:tcW w:w="1357" w:type="dxa"/>
            <w:gridSpan w:val="2"/>
            <w:tcBorders>
              <w:top w:val="nil"/>
              <w:left w:val="nil"/>
              <w:bottom w:val="single" w:sz="4" w:space="0" w:color="auto"/>
              <w:right w:val="single" w:sz="4" w:space="0" w:color="auto"/>
            </w:tcBorders>
            <w:vAlign w:val="bottom"/>
            <w:hideMark/>
          </w:tcPr>
          <w:p w14:paraId="7D61684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1.335.000</w:t>
            </w:r>
          </w:p>
        </w:tc>
        <w:tc>
          <w:tcPr>
            <w:tcW w:w="1357" w:type="dxa"/>
            <w:gridSpan w:val="3"/>
            <w:tcBorders>
              <w:top w:val="nil"/>
              <w:left w:val="nil"/>
              <w:bottom w:val="single" w:sz="4" w:space="0" w:color="auto"/>
              <w:right w:val="single" w:sz="4" w:space="0" w:color="auto"/>
            </w:tcBorders>
            <w:vAlign w:val="bottom"/>
            <w:hideMark/>
          </w:tcPr>
          <w:p w14:paraId="1CE94F58"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1.135.000</w:t>
            </w:r>
          </w:p>
        </w:tc>
        <w:tc>
          <w:tcPr>
            <w:tcW w:w="1356" w:type="dxa"/>
            <w:tcBorders>
              <w:top w:val="nil"/>
              <w:left w:val="nil"/>
              <w:bottom w:val="single" w:sz="4" w:space="0" w:color="auto"/>
              <w:right w:val="single" w:sz="4" w:space="0" w:color="auto"/>
            </w:tcBorders>
            <w:vAlign w:val="bottom"/>
            <w:hideMark/>
          </w:tcPr>
          <w:p w14:paraId="3D95B29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656.357</w:t>
            </w:r>
          </w:p>
        </w:tc>
      </w:tr>
      <w:tr w:rsidR="0048260E" w14:paraId="4AA8ADD8" w14:textId="77777777" w:rsidTr="00736B8D">
        <w:trPr>
          <w:gridAfter w:val="1"/>
          <w:wAfter w:w="236" w:type="dxa"/>
          <w:trHeight w:val="281"/>
        </w:trPr>
        <w:tc>
          <w:tcPr>
            <w:tcW w:w="4726" w:type="dxa"/>
            <w:gridSpan w:val="2"/>
            <w:tcBorders>
              <w:top w:val="nil"/>
              <w:left w:val="single" w:sz="4" w:space="0" w:color="auto"/>
              <w:bottom w:val="single" w:sz="4" w:space="0" w:color="auto"/>
              <w:right w:val="single" w:sz="4" w:space="0" w:color="auto"/>
            </w:tcBorders>
            <w:vAlign w:val="bottom"/>
            <w:hideMark/>
          </w:tcPr>
          <w:p w14:paraId="10D35D46"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C.   VENITURI NEFISCALE (cod 00.13+00.14)</w:t>
            </w:r>
          </w:p>
        </w:tc>
        <w:tc>
          <w:tcPr>
            <w:tcW w:w="1205" w:type="dxa"/>
            <w:tcBorders>
              <w:top w:val="nil"/>
              <w:left w:val="nil"/>
              <w:bottom w:val="single" w:sz="4" w:space="0" w:color="auto"/>
              <w:right w:val="single" w:sz="4" w:space="0" w:color="auto"/>
            </w:tcBorders>
            <w:vAlign w:val="bottom"/>
            <w:hideMark/>
          </w:tcPr>
          <w:p w14:paraId="17AE081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00.12</w:t>
            </w:r>
          </w:p>
        </w:tc>
        <w:tc>
          <w:tcPr>
            <w:tcW w:w="1357" w:type="dxa"/>
            <w:gridSpan w:val="2"/>
            <w:tcBorders>
              <w:top w:val="nil"/>
              <w:left w:val="nil"/>
              <w:bottom w:val="single" w:sz="4" w:space="0" w:color="auto"/>
              <w:right w:val="single" w:sz="4" w:space="0" w:color="auto"/>
            </w:tcBorders>
            <w:vAlign w:val="bottom"/>
            <w:hideMark/>
          </w:tcPr>
          <w:p w14:paraId="0A78528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1.523.000</w:t>
            </w:r>
          </w:p>
        </w:tc>
        <w:tc>
          <w:tcPr>
            <w:tcW w:w="1357" w:type="dxa"/>
            <w:gridSpan w:val="3"/>
            <w:tcBorders>
              <w:top w:val="nil"/>
              <w:left w:val="nil"/>
              <w:bottom w:val="single" w:sz="4" w:space="0" w:color="auto"/>
              <w:right w:val="single" w:sz="4" w:space="0" w:color="auto"/>
            </w:tcBorders>
            <w:vAlign w:val="bottom"/>
            <w:hideMark/>
          </w:tcPr>
          <w:p w14:paraId="4502395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848.000</w:t>
            </w:r>
          </w:p>
        </w:tc>
        <w:tc>
          <w:tcPr>
            <w:tcW w:w="1356" w:type="dxa"/>
            <w:tcBorders>
              <w:top w:val="nil"/>
              <w:left w:val="nil"/>
              <w:bottom w:val="single" w:sz="4" w:space="0" w:color="auto"/>
              <w:right w:val="single" w:sz="4" w:space="0" w:color="auto"/>
            </w:tcBorders>
            <w:vAlign w:val="bottom"/>
            <w:hideMark/>
          </w:tcPr>
          <w:p w14:paraId="015F937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879.667</w:t>
            </w:r>
          </w:p>
        </w:tc>
      </w:tr>
      <w:tr w:rsidR="0048260E" w14:paraId="57FF709C" w14:textId="77777777" w:rsidTr="0048260E">
        <w:trPr>
          <w:gridAfter w:val="1"/>
          <w:wAfter w:w="236" w:type="dxa"/>
          <w:trHeight w:val="295"/>
        </w:trPr>
        <w:tc>
          <w:tcPr>
            <w:tcW w:w="4726" w:type="dxa"/>
            <w:gridSpan w:val="2"/>
            <w:tcBorders>
              <w:top w:val="nil"/>
              <w:left w:val="single" w:sz="4" w:space="0" w:color="auto"/>
              <w:bottom w:val="single" w:sz="4" w:space="0" w:color="auto"/>
              <w:right w:val="single" w:sz="4" w:space="0" w:color="auto"/>
            </w:tcBorders>
            <w:vAlign w:val="bottom"/>
            <w:hideMark/>
          </w:tcPr>
          <w:p w14:paraId="4422161B"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C1.  VENITURI DIN PROPRIETATE  (cod 30.02+31.02)</w:t>
            </w:r>
          </w:p>
        </w:tc>
        <w:tc>
          <w:tcPr>
            <w:tcW w:w="1205" w:type="dxa"/>
            <w:tcBorders>
              <w:top w:val="nil"/>
              <w:left w:val="nil"/>
              <w:bottom w:val="single" w:sz="4" w:space="0" w:color="auto"/>
              <w:right w:val="single" w:sz="4" w:space="0" w:color="auto"/>
            </w:tcBorders>
            <w:vAlign w:val="bottom"/>
            <w:hideMark/>
          </w:tcPr>
          <w:p w14:paraId="6AB6D88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00.13</w:t>
            </w:r>
          </w:p>
        </w:tc>
        <w:tc>
          <w:tcPr>
            <w:tcW w:w="1357" w:type="dxa"/>
            <w:gridSpan w:val="2"/>
            <w:tcBorders>
              <w:top w:val="nil"/>
              <w:left w:val="nil"/>
              <w:bottom w:val="single" w:sz="4" w:space="0" w:color="auto"/>
              <w:right w:val="single" w:sz="4" w:space="0" w:color="auto"/>
            </w:tcBorders>
            <w:vAlign w:val="bottom"/>
            <w:hideMark/>
          </w:tcPr>
          <w:p w14:paraId="039EBC1F"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1.084.000</w:t>
            </w:r>
          </w:p>
        </w:tc>
        <w:tc>
          <w:tcPr>
            <w:tcW w:w="1357" w:type="dxa"/>
            <w:gridSpan w:val="3"/>
            <w:tcBorders>
              <w:top w:val="nil"/>
              <w:left w:val="nil"/>
              <w:bottom w:val="single" w:sz="4" w:space="0" w:color="auto"/>
              <w:right w:val="single" w:sz="4" w:space="0" w:color="auto"/>
            </w:tcBorders>
            <w:vAlign w:val="bottom"/>
            <w:hideMark/>
          </w:tcPr>
          <w:p w14:paraId="7BA3A063"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619.000</w:t>
            </w:r>
          </w:p>
        </w:tc>
        <w:tc>
          <w:tcPr>
            <w:tcW w:w="1356" w:type="dxa"/>
            <w:tcBorders>
              <w:top w:val="nil"/>
              <w:left w:val="nil"/>
              <w:bottom w:val="single" w:sz="4" w:space="0" w:color="auto"/>
              <w:right w:val="single" w:sz="4" w:space="0" w:color="auto"/>
            </w:tcBorders>
            <w:vAlign w:val="bottom"/>
            <w:hideMark/>
          </w:tcPr>
          <w:p w14:paraId="4F4CFFD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747.567</w:t>
            </w:r>
          </w:p>
        </w:tc>
      </w:tr>
      <w:tr w:rsidR="0048260E" w14:paraId="69EA1737"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7D8FEF87"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Venituri din proprietate (cod 30.02.01+30.02.05+30.02.08+30.02.50)</w:t>
            </w:r>
          </w:p>
        </w:tc>
        <w:tc>
          <w:tcPr>
            <w:tcW w:w="1205" w:type="dxa"/>
            <w:tcBorders>
              <w:top w:val="nil"/>
              <w:left w:val="nil"/>
              <w:bottom w:val="single" w:sz="4" w:space="0" w:color="auto"/>
              <w:right w:val="single" w:sz="4" w:space="0" w:color="auto"/>
            </w:tcBorders>
            <w:vAlign w:val="bottom"/>
            <w:hideMark/>
          </w:tcPr>
          <w:p w14:paraId="15E50C9A"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30.02</w:t>
            </w:r>
          </w:p>
        </w:tc>
        <w:tc>
          <w:tcPr>
            <w:tcW w:w="1357" w:type="dxa"/>
            <w:gridSpan w:val="2"/>
            <w:tcBorders>
              <w:top w:val="nil"/>
              <w:left w:val="nil"/>
              <w:bottom w:val="single" w:sz="4" w:space="0" w:color="auto"/>
              <w:right w:val="single" w:sz="4" w:space="0" w:color="auto"/>
            </w:tcBorders>
            <w:vAlign w:val="bottom"/>
            <w:hideMark/>
          </w:tcPr>
          <w:p w14:paraId="0F211B7B"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1.084.000</w:t>
            </w:r>
          </w:p>
        </w:tc>
        <w:tc>
          <w:tcPr>
            <w:tcW w:w="1357" w:type="dxa"/>
            <w:gridSpan w:val="3"/>
            <w:tcBorders>
              <w:top w:val="nil"/>
              <w:left w:val="nil"/>
              <w:bottom w:val="single" w:sz="4" w:space="0" w:color="auto"/>
              <w:right w:val="single" w:sz="4" w:space="0" w:color="auto"/>
            </w:tcBorders>
            <w:vAlign w:val="bottom"/>
            <w:hideMark/>
          </w:tcPr>
          <w:p w14:paraId="0428059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619.000</w:t>
            </w:r>
          </w:p>
        </w:tc>
        <w:tc>
          <w:tcPr>
            <w:tcW w:w="1356" w:type="dxa"/>
            <w:tcBorders>
              <w:top w:val="nil"/>
              <w:left w:val="nil"/>
              <w:bottom w:val="single" w:sz="4" w:space="0" w:color="auto"/>
              <w:right w:val="single" w:sz="4" w:space="0" w:color="auto"/>
            </w:tcBorders>
            <w:vAlign w:val="bottom"/>
            <w:hideMark/>
          </w:tcPr>
          <w:p w14:paraId="0E6C404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747.567</w:t>
            </w:r>
          </w:p>
        </w:tc>
      </w:tr>
      <w:tr w:rsidR="0048260E" w14:paraId="07F61605" w14:textId="77777777" w:rsidTr="0048260E">
        <w:trPr>
          <w:gridAfter w:val="1"/>
          <w:wAfter w:w="236" w:type="dxa"/>
          <w:trHeight w:val="253"/>
        </w:trPr>
        <w:tc>
          <w:tcPr>
            <w:tcW w:w="4726" w:type="dxa"/>
            <w:gridSpan w:val="2"/>
            <w:tcBorders>
              <w:top w:val="nil"/>
              <w:left w:val="single" w:sz="4" w:space="0" w:color="auto"/>
              <w:bottom w:val="single" w:sz="4" w:space="0" w:color="auto"/>
              <w:right w:val="single" w:sz="4" w:space="0" w:color="auto"/>
            </w:tcBorders>
            <w:vAlign w:val="bottom"/>
            <w:hideMark/>
          </w:tcPr>
          <w:p w14:paraId="548980C1"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Venituri din concesiuni si inchirieri</w:t>
            </w:r>
          </w:p>
        </w:tc>
        <w:tc>
          <w:tcPr>
            <w:tcW w:w="1205" w:type="dxa"/>
            <w:tcBorders>
              <w:top w:val="nil"/>
              <w:left w:val="nil"/>
              <w:bottom w:val="single" w:sz="4" w:space="0" w:color="auto"/>
              <w:right w:val="single" w:sz="4" w:space="0" w:color="auto"/>
            </w:tcBorders>
            <w:vAlign w:val="bottom"/>
            <w:hideMark/>
          </w:tcPr>
          <w:p w14:paraId="3A1D5BE8"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30.02.05</w:t>
            </w:r>
          </w:p>
        </w:tc>
        <w:tc>
          <w:tcPr>
            <w:tcW w:w="1357" w:type="dxa"/>
            <w:gridSpan w:val="2"/>
            <w:tcBorders>
              <w:top w:val="nil"/>
              <w:left w:val="nil"/>
              <w:bottom w:val="single" w:sz="4" w:space="0" w:color="auto"/>
              <w:right w:val="single" w:sz="4" w:space="0" w:color="auto"/>
            </w:tcBorders>
            <w:vAlign w:val="bottom"/>
            <w:hideMark/>
          </w:tcPr>
          <w:p w14:paraId="135BAD6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795.000</w:t>
            </w:r>
          </w:p>
        </w:tc>
        <w:tc>
          <w:tcPr>
            <w:tcW w:w="1357" w:type="dxa"/>
            <w:gridSpan w:val="3"/>
            <w:tcBorders>
              <w:top w:val="nil"/>
              <w:left w:val="nil"/>
              <w:bottom w:val="single" w:sz="4" w:space="0" w:color="auto"/>
              <w:right w:val="single" w:sz="4" w:space="0" w:color="auto"/>
            </w:tcBorders>
            <w:vAlign w:val="bottom"/>
            <w:hideMark/>
          </w:tcPr>
          <w:p w14:paraId="3F18CF6B"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330.000</w:t>
            </w:r>
          </w:p>
        </w:tc>
        <w:tc>
          <w:tcPr>
            <w:tcW w:w="1356" w:type="dxa"/>
            <w:tcBorders>
              <w:top w:val="nil"/>
              <w:left w:val="nil"/>
              <w:bottom w:val="single" w:sz="4" w:space="0" w:color="auto"/>
              <w:right w:val="single" w:sz="4" w:space="0" w:color="auto"/>
            </w:tcBorders>
            <w:vAlign w:val="bottom"/>
            <w:hideMark/>
          </w:tcPr>
          <w:p w14:paraId="35DA04C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363.330</w:t>
            </w:r>
          </w:p>
        </w:tc>
      </w:tr>
      <w:tr w:rsidR="0048260E" w14:paraId="4EB076CA" w14:textId="77777777" w:rsidTr="0048260E">
        <w:trPr>
          <w:gridAfter w:val="1"/>
          <w:wAfter w:w="236" w:type="dxa"/>
          <w:trHeight w:val="289"/>
        </w:trPr>
        <w:tc>
          <w:tcPr>
            <w:tcW w:w="4726" w:type="dxa"/>
            <w:gridSpan w:val="2"/>
            <w:tcBorders>
              <w:top w:val="nil"/>
              <w:left w:val="single" w:sz="4" w:space="0" w:color="auto"/>
              <w:bottom w:val="single" w:sz="4" w:space="0" w:color="auto"/>
              <w:right w:val="single" w:sz="4" w:space="0" w:color="auto"/>
            </w:tcBorders>
            <w:vAlign w:val="bottom"/>
            <w:hideMark/>
          </w:tcPr>
          <w:p w14:paraId="06B77B7C"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Redevente miniere</w:t>
            </w:r>
          </w:p>
        </w:tc>
        <w:tc>
          <w:tcPr>
            <w:tcW w:w="1205" w:type="dxa"/>
            <w:tcBorders>
              <w:top w:val="nil"/>
              <w:left w:val="nil"/>
              <w:bottom w:val="single" w:sz="4" w:space="0" w:color="auto"/>
              <w:right w:val="single" w:sz="4" w:space="0" w:color="auto"/>
            </w:tcBorders>
            <w:vAlign w:val="bottom"/>
            <w:hideMark/>
          </w:tcPr>
          <w:p w14:paraId="48090A5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30.02.05.01</w:t>
            </w:r>
          </w:p>
        </w:tc>
        <w:tc>
          <w:tcPr>
            <w:tcW w:w="1357" w:type="dxa"/>
            <w:gridSpan w:val="2"/>
            <w:tcBorders>
              <w:top w:val="nil"/>
              <w:left w:val="nil"/>
              <w:bottom w:val="single" w:sz="4" w:space="0" w:color="auto"/>
              <w:right w:val="single" w:sz="4" w:space="0" w:color="auto"/>
            </w:tcBorders>
            <w:vAlign w:val="bottom"/>
            <w:hideMark/>
          </w:tcPr>
          <w:p w14:paraId="1DDE20E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180.000</w:t>
            </w:r>
          </w:p>
        </w:tc>
        <w:tc>
          <w:tcPr>
            <w:tcW w:w="1357" w:type="dxa"/>
            <w:gridSpan w:val="3"/>
            <w:tcBorders>
              <w:top w:val="nil"/>
              <w:left w:val="nil"/>
              <w:bottom w:val="single" w:sz="4" w:space="0" w:color="auto"/>
              <w:right w:val="single" w:sz="4" w:space="0" w:color="auto"/>
            </w:tcBorders>
            <w:vAlign w:val="bottom"/>
            <w:hideMark/>
          </w:tcPr>
          <w:p w14:paraId="6DA0A5A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80.000</w:t>
            </w:r>
          </w:p>
        </w:tc>
        <w:tc>
          <w:tcPr>
            <w:tcW w:w="1356" w:type="dxa"/>
            <w:tcBorders>
              <w:top w:val="nil"/>
              <w:left w:val="nil"/>
              <w:bottom w:val="single" w:sz="4" w:space="0" w:color="auto"/>
              <w:right w:val="single" w:sz="4" w:space="0" w:color="auto"/>
            </w:tcBorders>
            <w:vAlign w:val="bottom"/>
            <w:hideMark/>
          </w:tcPr>
          <w:p w14:paraId="46FF641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58.538</w:t>
            </w:r>
          </w:p>
        </w:tc>
      </w:tr>
      <w:tr w:rsidR="0048260E" w14:paraId="3AD2C90C" w14:textId="77777777" w:rsidTr="00736B8D">
        <w:trPr>
          <w:gridAfter w:val="1"/>
          <w:wAfter w:w="236" w:type="dxa"/>
          <w:trHeight w:val="433"/>
        </w:trPr>
        <w:tc>
          <w:tcPr>
            <w:tcW w:w="4726" w:type="dxa"/>
            <w:gridSpan w:val="2"/>
            <w:tcBorders>
              <w:top w:val="nil"/>
              <w:left w:val="single" w:sz="4" w:space="0" w:color="auto"/>
              <w:bottom w:val="single" w:sz="4" w:space="0" w:color="auto"/>
              <w:right w:val="single" w:sz="4" w:space="0" w:color="auto"/>
            </w:tcBorders>
            <w:vAlign w:val="bottom"/>
            <w:hideMark/>
          </w:tcPr>
          <w:p w14:paraId="47310A5B" w14:textId="77777777" w:rsidR="007D2D94"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 xml:space="preserve">Redevente din exploatarea terenurilor cu destinatie  </w:t>
            </w:r>
          </w:p>
          <w:p w14:paraId="0B29ADE4" w14:textId="3F672245"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agricola</w:t>
            </w:r>
          </w:p>
        </w:tc>
        <w:tc>
          <w:tcPr>
            <w:tcW w:w="1205" w:type="dxa"/>
            <w:tcBorders>
              <w:top w:val="nil"/>
              <w:left w:val="nil"/>
              <w:bottom w:val="single" w:sz="4" w:space="0" w:color="auto"/>
              <w:right w:val="single" w:sz="4" w:space="0" w:color="auto"/>
            </w:tcBorders>
            <w:vAlign w:val="bottom"/>
            <w:hideMark/>
          </w:tcPr>
          <w:p w14:paraId="5900B53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30.02.05.05</w:t>
            </w:r>
          </w:p>
        </w:tc>
        <w:tc>
          <w:tcPr>
            <w:tcW w:w="1357" w:type="dxa"/>
            <w:gridSpan w:val="2"/>
            <w:tcBorders>
              <w:top w:val="nil"/>
              <w:left w:val="nil"/>
              <w:bottom w:val="single" w:sz="4" w:space="0" w:color="auto"/>
              <w:right w:val="single" w:sz="4" w:space="0" w:color="auto"/>
            </w:tcBorders>
            <w:vAlign w:val="bottom"/>
            <w:hideMark/>
          </w:tcPr>
          <w:p w14:paraId="0B3480A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200.000</w:t>
            </w:r>
          </w:p>
        </w:tc>
        <w:tc>
          <w:tcPr>
            <w:tcW w:w="1357" w:type="dxa"/>
            <w:gridSpan w:val="3"/>
            <w:tcBorders>
              <w:top w:val="nil"/>
              <w:left w:val="nil"/>
              <w:bottom w:val="single" w:sz="4" w:space="0" w:color="auto"/>
              <w:right w:val="single" w:sz="4" w:space="0" w:color="auto"/>
            </w:tcBorders>
            <w:vAlign w:val="bottom"/>
            <w:hideMark/>
          </w:tcPr>
          <w:p w14:paraId="78377A2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100.000</w:t>
            </w:r>
          </w:p>
        </w:tc>
        <w:tc>
          <w:tcPr>
            <w:tcW w:w="1356" w:type="dxa"/>
            <w:tcBorders>
              <w:top w:val="nil"/>
              <w:left w:val="nil"/>
              <w:bottom w:val="single" w:sz="4" w:space="0" w:color="auto"/>
              <w:right w:val="single" w:sz="4" w:space="0" w:color="auto"/>
            </w:tcBorders>
            <w:vAlign w:val="bottom"/>
            <w:hideMark/>
          </w:tcPr>
          <w:p w14:paraId="0356FA73"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48260E" w14:paraId="5A9FC7A8"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43779ED6"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Alte venituri din concesiuni si inchirieri de catre institutiile publice</w:t>
            </w:r>
          </w:p>
        </w:tc>
        <w:tc>
          <w:tcPr>
            <w:tcW w:w="1205" w:type="dxa"/>
            <w:tcBorders>
              <w:top w:val="nil"/>
              <w:left w:val="nil"/>
              <w:bottom w:val="single" w:sz="4" w:space="0" w:color="auto"/>
              <w:right w:val="single" w:sz="4" w:space="0" w:color="auto"/>
            </w:tcBorders>
            <w:vAlign w:val="bottom"/>
            <w:hideMark/>
          </w:tcPr>
          <w:p w14:paraId="5F154A89"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30.02.05.30</w:t>
            </w:r>
          </w:p>
        </w:tc>
        <w:tc>
          <w:tcPr>
            <w:tcW w:w="1357" w:type="dxa"/>
            <w:gridSpan w:val="2"/>
            <w:tcBorders>
              <w:top w:val="nil"/>
              <w:left w:val="nil"/>
              <w:bottom w:val="single" w:sz="4" w:space="0" w:color="auto"/>
              <w:right w:val="single" w:sz="4" w:space="0" w:color="auto"/>
            </w:tcBorders>
            <w:vAlign w:val="bottom"/>
            <w:hideMark/>
          </w:tcPr>
          <w:p w14:paraId="4ED95EF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415.000</w:t>
            </w:r>
          </w:p>
        </w:tc>
        <w:tc>
          <w:tcPr>
            <w:tcW w:w="1357" w:type="dxa"/>
            <w:gridSpan w:val="3"/>
            <w:tcBorders>
              <w:top w:val="nil"/>
              <w:left w:val="nil"/>
              <w:bottom w:val="single" w:sz="4" w:space="0" w:color="auto"/>
              <w:right w:val="single" w:sz="4" w:space="0" w:color="auto"/>
            </w:tcBorders>
            <w:vAlign w:val="bottom"/>
            <w:hideMark/>
          </w:tcPr>
          <w:p w14:paraId="041CBA2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150.000</w:t>
            </w:r>
          </w:p>
        </w:tc>
        <w:tc>
          <w:tcPr>
            <w:tcW w:w="1356" w:type="dxa"/>
            <w:tcBorders>
              <w:top w:val="nil"/>
              <w:left w:val="nil"/>
              <w:bottom w:val="single" w:sz="4" w:space="0" w:color="auto"/>
              <w:right w:val="single" w:sz="4" w:space="0" w:color="auto"/>
            </w:tcBorders>
            <w:vAlign w:val="bottom"/>
            <w:hideMark/>
          </w:tcPr>
          <w:p w14:paraId="5D1DC873"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304.792</w:t>
            </w:r>
          </w:p>
        </w:tc>
      </w:tr>
      <w:tr w:rsidR="0048260E" w14:paraId="276F8160" w14:textId="77777777" w:rsidTr="0048260E">
        <w:trPr>
          <w:gridAfter w:val="1"/>
          <w:wAfter w:w="236" w:type="dxa"/>
          <w:trHeight w:val="297"/>
        </w:trPr>
        <w:tc>
          <w:tcPr>
            <w:tcW w:w="4726" w:type="dxa"/>
            <w:gridSpan w:val="2"/>
            <w:tcBorders>
              <w:top w:val="nil"/>
              <w:left w:val="single" w:sz="4" w:space="0" w:color="auto"/>
              <w:bottom w:val="single" w:sz="4" w:space="0" w:color="auto"/>
              <w:right w:val="single" w:sz="4" w:space="0" w:color="auto"/>
            </w:tcBorders>
            <w:vAlign w:val="bottom"/>
            <w:hideMark/>
          </w:tcPr>
          <w:p w14:paraId="3EBB56BE"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Alte venituri din proprietate</w:t>
            </w:r>
          </w:p>
        </w:tc>
        <w:tc>
          <w:tcPr>
            <w:tcW w:w="1205" w:type="dxa"/>
            <w:tcBorders>
              <w:top w:val="nil"/>
              <w:left w:val="nil"/>
              <w:bottom w:val="single" w:sz="4" w:space="0" w:color="auto"/>
              <w:right w:val="single" w:sz="4" w:space="0" w:color="auto"/>
            </w:tcBorders>
            <w:vAlign w:val="bottom"/>
            <w:hideMark/>
          </w:tcPr>
          <w:p w14:paraId="33FB814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30.02.50</w:t>
            </w:r>
          </w:p>
        </w:tc>
        <w:tc>
          <w:tcPr>
            <w:tcW w:w="1357" w:type="dxa"/>
            <w:gridSpan w:val="2"/>
            <w:tcBorders>
              <w:top w:val="nil"/>
              <w:left w:val="nil"/>
              <w:bottom w:val="single" w:sz="4" w:space="0" w:color="auto"/>
              <w:right w:val="single" w:sz="4" w:space="0" w:color="auto"/>
            </w:tcBorders>
            <w:vAlign w:val="bottom"/>
            <w:hideMark/>
          </w:tcPr>
          <w:p w14:paraId="529B5ADB"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289.000</w:t>
            </w:r>
          </w:p>
        </w:tc>
        <w:tc>
          <w:tcPr>
            <w:tcW w:w="1357" w:type="dxa"/>
            <w:gridSpan w:val="3"/>
            <w:tcBorders>
              <w:top w:val="nil"/>
              <w:left w:val="nil"/>
              <w:bottom w:val="single" w:sz="4" w:space="0" w:color="auto"/>
              <w:right w:val="single" w:sz="4" w:space="0" w:color="auto"/>
            </w:tcBorders>
            <w:vAlign w:val="bottom"/>
            <w:hideMark/>
          </w:tcPr>
          <w:p w14:paraId="2CF96A23"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289.000</w:t>
            </w:r>
          </w:p>
        </w:tc>
        <w:tc>
          <w:tcPr>
            <w:tcW w:w="1356" w:type="dxa"/>
            <w:tcBorders>
              <w:top w:val="nil"/>
              <w:left w:val="nil"/>
              <w:bottom w:val="single" w:sz="4" w:space="0" w:color="auto"/>
              <w:right w:val="single" w:sz="4" w:space="0" w:color="auto"/>
            </w:tcBorders>
            <w:vAlign w:val="bottom"/>
            <w:hideMark/>
          </w:tcPr>
          <w:p w14:paraId="77698DB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384.237</w:t>
            </w:r>
          </w:p>
        </w:tc>
      </w:tr>
      <w:tr w:rsidR="0048260E" w14:paraId="70442ACC" w14:textId="77777777" w:rsidTr="00736B8D">
        <w:trPr>
          <w:gridAfter w:val="1"/>
          <w:wAfter w:w="236" w:type="dxa"/>
          <w:trHeight w:val="437"/>
        </w:trPr>
        <w:tc>
          <w:tcPr>
            <w:tcW w:w="4726" w:type="dxa"/>
            <w:gridSpan w:val="2"/>
            <w:tcBorders>
              <w:top w:val="nil"/>
              <w:left w:val="single" w:sz="4" w:space="0" w:color="auto"/>
              <w:bottom w:val="single" w:sz="4" w:space="0" w:color="auto"/>
              <w:right w:val="single" w:sz="4" w:space="0" w:color="auto"/>
            </w:tcBorders>
            <w:vAlign w:val="bottom"/>
            <w:hideMark/>
          </w:tcPr>
          <w:p w14:paraId="729A8967" w14:textId="77777777" w:rsidR="007D2D94"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 xml:space="preserve">C2.  VANZARI DE BUNURI SI </w:t>
            </w:r>
          </w:p>
          <w:p w14:paraId="7BC30122" w14:textId="2D963A8B"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SERVICII (cod 33.02+34.02+35.02+36.02+37.02)</w:t>
            </w:r>
          </w:p>
        </w:tc>
        <w:tc>
          <w:tcPr>
            <w:tcW w:w="1205" w:type="dxa"/>
            <w:tcBorders>
              <w:top w:val="nil"/>
              <w:left w:val="nil"/>
              <w:bottom w:val="single" w:sz="4" w:space="0" w:color="auto"/>
              <w:right w:val="single" w:sz="4" w:space="0" w:color="auto"/>
            </w:tcBorders>
            <w:vAlign w:val="bottom"/>
            <w:hideMark/>
          </w:tcPr>
          <w:p w14:paraId="030F7D93"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00.14</w:t>
            </w:r>
          </w:p>
        </w:tc>
        <w:tc>
          <w:tcPr>
            <w:tcW w:w="1357" w:type="dxa"/>
            <w:gridSpan w:val="2"/>
            <w:tcBorders>
              <w:top w:val="nil"/>
              <w:left w:val="nil"/>
              <w:bottom w:val="single" w:sz="4" w:space="0" w:color="auto"/>
              <w:right w:val="single" w:sz="4" w:space="0" w:color="auto"/>
            </w:tcBorders>
            <w:vAlign w:val="bottom"/>
            <w:hideMark/>
          </w:tcPr>
          <w:p w14:paraId="04512C93"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439.000</w:t>
            </w:r>
          </w:p>
        </w:tc>
        <w:tc>
          <w:tcPr>
            <w:tcW w:w="1357" w:type="dxa"/>
            <w:gridSpan w:val="3"/>
            <w:tcBorders>
              <w:top w:val="nil"/>
              <w:left w:val="nil"/>
              <w:bottom w:val="single" w:sz="4" w:space="0" w:color="auto"/>
              <w:right w:val="single" w:sz="4" w:space="0" w:color="auto"/>
            </w:tcBorders>
            <w:vAlign w:val="bottom"/>
            <w:hideMark/>
          </w:tcPr>
          <w:p w14:paraId="3927B169"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229.000</w:t>
            </w:r>
          </w:p>
        </w:tc>
        <w:tc>
          <w:tcPr>
            <w:tcW w:w="1356" w:type="dxa"/>
            <w:tcBorders>
              <w:top w:val="nil"/>
              <w:left w:val="nil"/>
              <w:bottom w:val="single" w:sz="4" w:space="0" w:color="auto"/>
              <w:right w:val="single" w:sz="4" w:space="0" w:color="auto"/>
            </w:tcBorders>
            <w:vAlign w:val="bottom"/>
            <w:hideMark/>
          </w:tcPr>
          <w:p w14:paraId="42CDE7D8"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132.100</w:t>
            </w:r>
          </w:p>
        </w:tc>
      </w:tr>
      <w:tr w:rsidR="0048260E" w14:paraId="40814D35" w14:textId="77777777" w:rsidTr="00736B8D">
        <w:trPr>
          <w:gridAfter w:val="1"/>
          <w:wAfter w:w="236" w:type="dxa"/>
          <w:trHeight w:val="415"/>
        </w:trPr>
        <w:tc>
          <w:tcPr>
            <w:tcW w:w="4726" w:type="dxa"/>
            <w:gridSpan w:val="2"/>
            <w:tcBorders>
              <w:top w:val="nil"/>
              <w:left w:val="single" w:sz="4" w:space="0" w:color="auto"/>
              <w:bottom w:val="single" w:sz="4" w:space="0" w:color="auto"/>
              <w:right w:val="single" w:sz="4" w:space="0" w:color="auto"/>
            </w:tcBorders>
            <w:vAlign w:val="bottom"/>
            <w:hideMark/>
          </w:tcPr>
          <w:p w14:paraId="77509F5D" w14:textId="77777777" w:rsidR="007D2D94"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Venituri din prestari de servicii si alte activitati</w:t>
            </w:r>
          </w:p>
          <w:p w14:paraId="242DBFF9" w14:textId="6AFEADD1"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 xml:space="preserve"> (cod 33.02.0 8 la 33.02.50)</w:t>
            </w:r>
          </w:p>
        </w:tc>
        <w:tc>
          <w:tcPr>
            <w:tcW w:w="1205" w:type="dxa"/>
            <w:tcBorders>
              <w:top w:val="nil"/>
              <w:left w:val="nil"/>
              <w:bottom w:val="single" w:sz="4" w:space="0" w:color="auto"/>
              <w:right w:val="single" w:sz="4" w:space="0" w:color="auto"/>
            </w:tcBorders>
            <w:vAlign w:val="bottom"/>
            <w:hideMark/>
          </w:tcPr>
          <w:p w14:paraId="0A2A7E2A"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33.02</w:t>
            </w:r>
          </w:p>
        </w:tc>
        <w:tc>
          <w:tcPr>
            <w:tcW w:w="1357" w:type="dxa"/>
            <w:gridSpan w:val="2"/>
            <w:tcBorders>
              <w:top w:val="nil"/>
              <w:left w:val="nil"/>
              <w:bottom w:val="single" w:sz="4" w:space="0" w:color="auto"/>
              <w:right w:val="single" w:sz="4" w:space="0" w:color="auto"/>
            </w:tcBorders>
            <w:vAlign w:val="bottom"/>
            <w:hideMark/>
          </w:tcPr>
          <w:p w14:paraId="1B36C868"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299.000</w:t>
            </w:r>
          </w:p>
        </w:tc>
        <w:tc>
          <w:tcPr>
            <w:tcW w:w="1357" w:type="dxa"/>
            <w:gridSpan w:val="3"/>
            <w:tcBorders>
              <w:top w:val="nil"/>
              <w:left w:val="nil"/>
              <w:bottom w:val="single" w:sz="4" w:space="0" w:color="auto"/>
              <w:right w:val="single" w:sz="4" w:space="0" w:color="auto"/>
            </w:tcBorders>
            <w:vAlign w:val="bottom"/>
            <w:hideMark/>
          </w:tcPr>
          <w:p w14:paraId="1FB30BA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149.000</w:t>
            </w:r>
          </w:p>
        </w:tc>
        <w:tc>
          <w:tcPr>
            <w:tcW w:w="1356" w:type="dxa"/>
            <w:tcBorders>
              <w:top w:val="nil"/>
              <w:left w:val="nil"/>
              <w:bottom w:val="single" w:sz="4" w:space="0" w:color="auto"/>
              <w:right w:val="single" w:sz="4" w:space="0" w:color="auto"/>
            </w:tcBorders>
            <w:vAlign w:val="bottom"/>
            <w:hideMark/>
          </w:tcPr>
          <w:p w14:paraId="32D2152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130.530</w:t>
            </w:r>
          </w:p>
        </w:tc>
      </w:tr>
      <w:tr w:rsidR="0048260E" w14:paraId="36D227C5" w14:textId="77777777" w:rsidTr="0048260E">
        <w:trPr>
          <w:gridAfter w:val="1"/>
          <w:wAfter w:w="236" w:type="dxa"/>
          <w:trHeight w:val="291"/>
        </w:trPr>
        <w:tc>
          <w:tcPr>
            <w:tcW w:w="4726" w:type="dxa"/>
            <w:gridSpan w:val="2"/>
            <w:tcBorders>
              <w:top w:val="nil"/>
              <w:left w:val="single" w:sz="4" w:space="0" w:color="auto"/>
              <w:bottom w:val="single" w:sz="4" w:space="0" w:color="auto"/>
              <w:right w:val="single" w:sz="4" w:space="0" w:color="auto"/>
            </w:tcBorders>
            <w:vAlign w:val="bottom"/>
            <w:hideMark/>
          </w:tcPr>
          <w:p w14:paraId="3B7BC943"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Contributia de intretinere a persoanelor asistate</w:t>
            </w:r>
          </w:p>
        </w:tc>
        <w:tc>
          <w:tcPr>
            <w:tcW w:w="1205" w:type="dxa"/>
            <w:tcBorders>
              <w:top w:val="nil"/>
              <w:left w:val="nil"/>
              <w:bottom w:val="single" w:sz="4" w:space="0" w:color="auto"/>
              <w:right w:val="single" w:sz="4" w:space="0" w:color="auto"/>
            </w:tcBorders>
            <w:vAlign w:val="bottom"/>
            <w:hideMark/>
          </w:tcPr>
          <w:p w14:paraId="16E4F578"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33.02.13</w:t>
            </w:r>
          </w:p>
        </w:tc>
        <w:tc>
          <w:tcPr>
            <w:tcW w:w="1357" w:type="dxa"/>
            <w:gridSpan w:val="2"/>
            <w:tcBorders>
              <w:top w:val="nil"/>
              <w:left w:val="nil"/>
              <w:bottom w:val="single" w:sz="4" w:space="0" w:color="auto"/>
              <w:right w:val="single" w:sz="4" w:space="0" w:color="auto"/>
            </w:tcBorders>
            <w:vAlign w:val="bottom"/>
            <w:hideMark/>
          </w:tcPr>
          <w:p w14:paraId="68A9C62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279.000</w:t>
            </w:r>
          </w:p>
        </w:tc>
        <w:tc>
          <w:tcPr>
            <w:tcW w:w="1357" w:type="dxa"/>
            <w:gridSpan w:val="3"/>
            <w:tcBorders>
              <w:top w:val="nil"/>
              <w:left w:val="nil"/>
              <w:bottom w:val="single" w:sz="4" w:space="0" w:color="auto"/>
              <w:right w:val="single" w:sz="4" w:space="0" w:color="auto"/>
            </w:tcBorders>
            <w:vAlign w:val="bottom"/>
            <w:hideMark/>
          </w:tcPr>
          <w:p w14:paraId="54246E0F"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139.000</w:t>
            </w:r>
          </w:p>
        </w:tc>
        <w:tc>
          <w:tcPr>
            <w:tcW w:w="1356" w:type="dxa"/>
            <w:tcBorders>
              <w:top w:val="nil"/>
              <w:left w:val="nil"/>
              <w:bottom w:val="single" w:sz="4" w:space="0" w:color="auto"/>
              <w:right w:val="single" w:sz="4" w:space="0" w:color="auto"/>
            </w:tcBorders>
            <w:vAlign w:val="bottom"/>
            <w:hideMark/>
          </w:tcPr>
          <w:p w14:paraId="149F1AC1"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129.306</w:t>
            </w:r>
          </w:p>
        </w:tc>
      </w:tr>
      <w:tr w:rsidR="0048260E" w14:paraId="7C129DB5"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374C793F"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Alte venituri din prestari de servicii si alte activitati</w:t>
            </w:r>
          </w:p>
        </w:tc>
        <w:tc>
          <w:tcPr>
            <w:tcW w:w="1205" w:type="dxa"/>
            <w:tcBorders>
              <w:top w:val="nil"/>
              <w:left w:val="nil"/>
              <w:bottom w:val="single" w:sz="4" w:space="0" w:color="auto"/>
              <w:right w:val="single" w:sz="4" w:space="0" w:color="auto"/>
            </w:tcBorders>
            <w:vAlign w:val="bottom"/>
            <w:hideMark/>
          </w:tcPr>
          <w:p w14:paraId="0BD4471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33.02.50</w:t>
            </w:r>
          </w:p>
        </w:tc>
        <w:tc>
          <w:tcPr>
            <w:tcW w:w="1357" w:type="dxa"/>
            <w:gridSpan w:val="2"/>
            <w:tcBorders>
              <w:top w:val="nil"/>
              <w:left w:val="nil"/>
              <w:bottom w:val="single" w:sz="4" w:space="0" w:color="auto"/>
              <w:right w:val="single" w:sz="4" w:space="0" w:color="auto"/>
            </w:tcBorders>
            <w:vAlign w:val="bottom"/>
            <w:hideMark/>
          </w:tcPr>
          <w:p w14:paraId="69B74791"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20.000</w:t>
            </w:r>
          </w:p>
        </w:tc>
        <w:tc>
          <w:tcPr>
            <w:tcW w:w="1357" w:type="dxa"/>
            <w:gridSpan w:val="3"/>
            <w:tcBorders>
              <w:top w:val="nil"/>
              <w:left w:val="nil"/>
              <w:bottom w:val="single" w:sz="4" w:space="0" w:color="auto"/>
              <w:right w:val="single" w:sz="4" w:space="0" w:color="auto"/>
            </w:tcBorders>
            <w:vAlign w:val="bottom"/>
            <w:hideMark/>
          </w:tcPr>
          <w:p w14:paraId="37417133"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10.000</w:t>
            </w:r>
          </w:p>
        </w:tc>
        <w:tc>
          <w:tcPr>
            <w:tcW w:w="1356" w:type="dxa"/>
            <w:tcBorders>
              <w:top w:val="nil"/>
              <w:left w:val="nil"/>
              <w:bottom w:val="single" w:sz="4" w:space="0" w:color="auto"/>
              <w:right w:val="single" w:sz="4" w:space="0" w:color="auto"/>
            </w:tcBorders>
            <w:vAlign w:val="bottom"/>
            <w:hideMark/>
          </w:tcPr>
          <w:p w14:paraId="64A07E1A"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1.224</w:t>
            </w:r>
          </w:p>
        </w:tc>
      </w:tr>
      <w:tr w:rsidR="0048260E" w14:paraId="00935F02"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475F0EA8" w14:textId="77777777" w:rsidR="007D2D94"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 xml:space="preserve">Amenzi, penalitati si confiscari </w:t>
            </w:r>
          </w:p>
          <w:p w14:paraId="71392907" w14:textId="24C213E2"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(cod 35.02.01 la 35.02.03+35.02.50)</w:t>
            </w:r>
          </w:p>
        </w:tc>
        <w:tc>
          <w:tcPr>
            <w:tcW w:w="1205" w:type="dxa"/>
            <w:tcBorders>
              <w:top w:val="nil"/>
              <w:left w:val="nil"/>
              <w:bottom w:val="single" w:sz="4" w:space="0" w:color="auto"/>
              <w:right w:val="single" w:sz="4" w:space="0" w:color="auto"/>
            </w:tcBorders>
            <w:vAlign w:val="bottom"/>
            <w:hideMark/>
          </w:tcPr>
          <w:p w14:paraId="38E7F08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35.02</w:t>
            </w:r>
          </w:p>
        </w:tc>
        <w:tc>
          <w:tcPr>
            <w:tcW w:w="1357" w:type="dxa"/>
            <w:gridSpan w:val="2"/>
            <w:tcBorders>
              <w:top w:val="nil"/>
              <w:left w:val="nil"/>
              <w:bottom w:val="single" w:sz="4" w:space="0" w:color="auto"/>
              <w:right w:val="single" w:sz="4" w:space="0" w:color="auto"/>
            </w:tcBorders>
            <w:vAlign w:val="bottom"/>
            <w:hideMark/>
          </w:tcPr>
          <w:p w14:paraId="3504003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140.000</w:t>
            </w:r>
          </w:p>
        </w:tc>
        <w:tc>
          <w:tcPr>
            <w:tcW w:w="1357" w:type="dxa"/>
            <w:gridSpan w:val="3"/>
            <w:tcBorders>
              <w:top w:val="nil"/>
              <w:left w:val="nil"/>
              <w:bottom w:val="single" w:sz="4" w:space="0" w:color="auto"/>
              <w:right w:val="single" w:sz="4" w:space="0" w:color="auto"/>
            </w:tcBorders>
            <w:vAlign w:val="bottom"/>
            <w:hideMark/>
          </w:tcPr>
          <w:p w14:paraId="7588A07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80.000</w:t>
            </w:r>
          </w:p>
        </w:tc>
        <w:tc>
          <w:tcPr>
            <w:tcW w:w="1356" w:type="dxa"/>
            <w:tcBorders>
              <w:top w:val="nil"/>
              <w:left w:val="nil"/>
              <w:bottom w:val="single" w:sz="4" w:space="0" w:color="auto"/>
              <w:right w:val="single" w:sz="4" w:space="0" w:color="auto"/>
            </w:tcBorders>
            <w:vAlign w:val="bottom"/>
            <w:hideMark/>
          </w:tcPr>
          <w:p w14:paraId="158092FB"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1.570</w:t>
            </w:r>
          </w:p>
        </w:tc>
      </w:tr>
      <w:tr w:rsidR="0048260E" w14:paraId="5D82A9CB"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44817834" w14:textId="77777777" w:rsidR="007D2D94"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 xml:space="preserve">Venituri din amenzi si alte sanctiuni aplicate potrivit </w:t>
            </w:r>
          </w:p>
          <w:p w14:paraId="0B29DA3F" w14:textId="35ED3816"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dispozitiilor legale</w:t>
            </w:r>
          </w:p>
        </w:tc>
        <w:tc>
          <w:tcPr>
            <w:tcW w:w="1205" w:type="dxa"/>
            <w:tcBorders>
              <w:top w:val="nil"/>
              <w:left w:val="nil"/>
              <w:bottom w:val="single" w:sz="4" w:space="0" w:color="auto"/>
              <w:right w:val="single" w:sz="4" w:space="0" w:color="auto"/>
            </w:tcBorders>
            <w:vAlign w:val="bottom"/>
            <w:hideMark/>
          </w:tcPr>
          <w:p w14:paraId="5FA65F21"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35.02.01</w:t>
            </w:r>
          </w:p>
        </w:tc>
        <w:tc>
          <w:tcPr>
            <w:tcW w:w="1357" w:type="dxa"/>
            <w:gridSpan w:val="2"/>
            <w:tcBorders>
              <w:top w:val="nil"/>
              <w:left w:val="nil"/>
              <w:bottom w:val="single" w:sz="4" w:space="0" w:color="auto"/>
              <w:right w:val="single" w:sz="4" w:space="0" w:color="auto"/>
            </w:tcBorders>
            <w:vAlign w:val="bottom"/>
            <w:hideMark/>
          </w:tcPr>
          <w:p w14:paraId="0C9C505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20.000</w:t>
            </w:r>
          </w:p>
        </w:tc>
        <w:tc>
          <w:tcPr>
            <w:tcW w:w="1357" w:type="dxa"/>
            <w:gridSpan w:val="3"/>
            <w:tcBorders>
              <w:top w:val="nil"/>
              <w:left w:val="nil"/>
              <w:bottom w:val="single" w:sz="4" w:space="0" w:color="auto"/>
              <w:right w:val="single" w:sz="4" w:space="0" w:color="auto"/>
            </w:tcBorders>
            <w:vAlign w:val="bottom"/>
            <w:hideMark/>
          </w:tcPr>
          <w:p w14:paraId="63C26A19"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20.000</w:t>
            </w:r>
          </w:p>
        </w:tc>
        <w:tc>
          <w:tcPr>
            <w:tcW w:w="1356" w:type="dxa"/>
            <w:tcBorders>
              <w:top w:val="nil"/>
              <w:left w:val="nil"/>
              <w:bottom w:val="single" w:sz="4" w:space="0" w:color="auto"/>
              <w:right w:val="single" w:sz="4" w:space="0" w:color="auto"/>
            </w:tcBorders>
            <w:vAlign w:val="bottom"/>
            <w:hideMark/>
          </w:tcPr>
          <w:p w14:paraId="346D3B2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48260E" w14:paraId="2F1F4C1B"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688D6B9F" w14:textId="77777777" w:rsidR="007D2D94"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 xml:space="preserve">Venituri din amenzi şi alte sancţiuni aplicate de către </w:t>
            </w:r>
          </w:p>
          <w:p w14:paraId="78B8C927" w14:textId="1466A57B"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alte instituţii de specialitate</w:t>
            </w:r>
          </w:p>
        </w:tc>
        <w:tc>
          <w:tcPr>
            <w:tcW w:w="1205" w:type="dxa"/>
            <w:tcBorders>
              <w:top w:val="nil"/>
              <w:left w:val="nil"/>
              <w:bottom w:val="single" w:sz="4" w:space="0" w:color="auto"/>
              <w:right w:val="single" w:sz="4" w:space="0" w:color="auto"/>
            </w:tcBorders>
            <w:vAlign w:val="bottom"/>
            <w:hideMark/>
          </w:tcPr>
          <w:p w14:paraId="6409D96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35.02.01.02</w:t>
            </w:r>
          </w:p>
        </w:tc>
        <w:tc>
          <w:tcPr>
            <w:tcW w:w="1357" w:type="dxa"/>
            <w:gridSpan w:val="2"/>
            <w:tcBorders>
              <w:top w:val="nil"/>
              <w:left w:val="nil"/>
              <w:bottom w:val="single" w:sz="4" w:space="0" w:color="auto"/>
              <w:right w:val="single" w:sz="4" w:space="0" w:color="auto"/>
            </w:tcBorders>
            <w:vAlign w:val="bottom"/>
            <w:hideMark/>
          </w:tcPr>
          <w:p w14:paraId="68E5FE2F"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20.000</w:t>
            </w:r>
          </w:p>
        </w:tc>
        <w:tc>
          <w:tcPr>
            <w:tcW w:w="1357" w:type="dxa"/>
            <w:gridSpan w:val="3"/>
            <w:tcBorders>
              <w:top w:val="nil"/>
              <w:left w:val="nil"/>
              <w:bottom w:val="single" w:sz="4" w:space="0" w:color="auto"/>
              <w:right w:val="single" w:sz="4" w:space="0" w:color="auto"/>
            </w:tcBorders>
            <w:vAlign w:val="bottom"/>
            <w:hideMark/>
          </w:tcPr>
          <w:p w14:paraId="5A55530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20.000</w:t>
            </w:r>
          </w:p>
        </w:tc>
        <w:tc>
          <w:tcPr>
            <w:tcW w:w="1356" w:type="dxa"/>
            <w:tcBorders>
              <w:top w:val="nil"/>
              <w:left w:val="nil"/>
              <w:bottom w:val="single" w:sz="4" w:space="0" w:color="auto"/>
              <w:right w:val="single" w:sz="4" w:space="0" w:color="auto"/>
            </w:tcBorders>
            <w:vAlign w:val="bottom"/>
            <w:hideMark/>
          </w:tcPr>
          <w:p w14:paraId="165DFF7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48260E" w14:paraId="454E6F6D" w14:textId="77777777" w:rsidTr="0048260E">
        <w:trPr>
          <w:gridAfter w:val="1"/>
          <w:wAfter w:w="236" w:type="dxa"/>
          <w:trHeight w:val="263"/>
        </w:trPr>
        <w:tc>
          <w:tcPr>
            <w:tcW w:w="4726" w:type="dxa"/>
            <w:gridSpan w:val="2"/>
            <w:tcBorders>
              <w:top w:val="nil"/>
              <w:left w:val="single" w:sz="4" w:space="0" w:color="auto"/>
              <w:bottom w:val="single" w:sz="4" w:space="0" w:color="auto"/>
              <w:right w:val="single" w:sz="4" w:space="0" w:color="auto"/>
            </w:tcBorders>
            <w:vAlign w:val="bottom"/>
            <w:hideMark/>
          </w:tcPr>
          <w:p w14:paraId="5EB77EA6"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Alte amenzi, penalitati si confiscari</w:t>
            </w:r>
          </w:p>
        </w:tc>
        <w:tc>
          <w:tcPr>
            <w:tcW w:w="1205" w:type="dxa"/>
            <w:tcBorders>
              <w:top w:val="nil"/>
              <w:left w:val="nil"/>
              <w:bottom w:val="single" w:sz="4" w:space="0" w:color="auto"/>
              <w:right w:val="single" w:sz="4" w:space="0" w:color="auto"/>
            </w:tcBorders>
            <w:vAlign w:val="bottom"/>
            <w:hideMark/>
          </w:tcPr>
          <w:p w14:paraId="4082942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35.02.50</w:t>
            </w:r>
          </w:p>
        </w:tc>
        <w:tc>
          <w:tcPr>
            <w:tcW w:w="1357" w:type="dxa"/>
            <w:gridSpan w:val="2"/>
            <w:tcBorders>
              <w:top w:val="nil"/>
              <w:left w:val="nil"/>
              <w:bottom w:val="single" w:sz="4" w:space="0" w:color="auto"/>
              <w:right w:val="single" w:sz="4" w:space="0" w:color="auto"/>
            </w:tcBorders>
            <w:vAlign w:val="bottom"/>
            <w:hideMark/>
          </w:tcPr>
          <w:p w14:paraId="6C7A5A9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120.000</w:t>
            </w:r>
          </w:p>
        </w:tc>
        <w:tc>
          <w:tcPr>
            <w:tcW w:w="1357" w:type="dxa"/>
            <w:gridSpan w:val="3"/>
            <w:tcBorders>
              <w:top w:val="nil"/>
              <w:left w:val="nil"/>
              <w:bottom w:val="single" w:sz="4" w:space="0" w:color="auto"/>
              <w:right w:val="single" w:sz="4" w:space="0" w:color="auto"/>
            </w:tcBorders>
            <w:vAlign w:val="bottom"/>
            <w:hideMark/>
          </w:tcPr>
          <w:p w14:paraId="2CF1EBB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60.000</w:t>
            </w:r>
          </w:p>
        </w:tc>
        <w:tc>
          <w:tcPr>
            <w:tcW w:w="1356" w:type="dxa"/>
            <w:tcBorders>
              <w:top w:val="nil"/>
              <w:left w:val="nil"/>
              <w:bottom w:val="single" w:sz="4" w:space="0" w:color="auto"/>
              <w:right w:val="single" w:sz="4" w:space="0" w:color="auto"/>
            </w:tcBorders>
            <w:vAlign w:val="bottom"/>
            <w:hideMark/>
          </w:tcPr>
          <w:p w14:paraId="57ED4A7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1.570</w:t>
            </w:r>
          </w:p>
        </w:tc>
      </w:tr>
      <w:tr w:rsidR="0048260E" w14:paraId="0B99378C"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40E716AE" w14:textId="77777777" w:rsidR="007D2D94"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 xml:space="preserve">Vărsăminte din secţiunea de funcţionare pentru </w:t>
            </w:r>
          </w:p>
          <w:p w14:paraId="3BEC4DED" w14:textId="77777777" w:rsidR="007D2D94"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finanţarea secţiunii de dezvoltare a bugetului local</w:t>
            </w:r>
          </w:p>
          <w:p w14:paraId="6D158B47" w14:textId="73765CEE"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 xml:space="preserve"> (cu semnul minus)</w:t>
            </w:r>
          </w:p>
        </w:tc>
        <w:tc>
          <w:tcPr>
            <w:tcW w:w="1205" w:type="dxa"/>
            <w:tcBorders>
              <w:top w:val="nil"/>
              <w:left w:val="nil"/>
              <w:bottom w:val="single" w:sz="4" w:space="0" w:color="auto"/>
              <w:right w:val="single" w:sz="4" w:space="0" w:color="auto"/>
            </w:tcBorders>
            <w:vAlign w:val="bottom"/>
            <w:hideMark/>
          </w:tcPr>
          <w:p w14:paraId="6E8D0519"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37.02.03</w:t>
            </w:r>
          </w:p>
        </w:tc>
        <w:tc>
          <w:tcPr>
            <w:tcW w:w="1357" w:type="dxa"/>
            <w:gridSpan w:val="2"/>
            <w:tcBorders>
              <w:top w:val="nil"/>
              <w:left w:val="nil"/>
              <w:bottom w:val="single" w:sz="4" w:space="0" w:color="auto"/>
              <w:right w:val="single" w:sz="4" w:space="0" w:color="auto"/>
            </w:tcBorders>
            <w:vAlign w:val="bottom"/>
            <w:hideMark/>
          </w:tcPr>
          <w:p w14:paraId="330975E9"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-11.651.000</w:t>
            </w:r>
          </w:p>
        </w:tc>
        <w:tc>
          <w:tcPr>
            <w:tcW w:w="1357" w:type="dxa"/>
            <w:gridSpan w:val="3"/>
            <w:tcBorders>
              <w:top w:val="nil"/>
              <w:left w:val="nil"/>
              <w:bottom w:val="single" w:sz="4" w:space="0" w:color="auto"/>
              <w:right w:val="single" w:sz="4" w:space="0" w:color="auto"/>
            </w:tcBorders>
            <w:vAlign w:val="bottom"/>
            <w:hideMark/>
          </w:tcPr>
          <w:p w14:paraId="0CFD3FCB"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-7.194.000</w:t>
            </w:r>
          </w:p>
        </w:tc>
        <w:tc>
          <w:tcPr>
            <w:tcW w:w="1356" w:type="dxa"/>
            <w:tcBorders>
              <w:top w:val="nil"/>
              <w:left w:val="nil"/>
              <w:bottom w:val="single" w:sz="4" w:space="0" w:color="auto"/>
              <w:right w:val="single" w:sz="4" w:space="0" w:color="auto"/>
            </w:tcBorders>
            <w:vAlign w:val="bottom"/>
            <w:hideMark/>
          </w:tcPr>
          <w:p w14:paraId="6A85018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-7.000.000</w:t>
            </w:r>
          </w:p>
        </w:tc>
      </w:tr>
      <w:tr w:rsidR="0048260E" w14:paraId="528A81FF" w14:textId="77777777" w:rsidTr="0048260E">
        <w:trPr>
          <w:gridAfter w:val="1"/>
          <w:wAfter w:w="236" w:type="dxa"/>
          <w:trHeight w:val="403"/>
        </w:trPr>
        <w:tc>
          <w:tcPr>
            <w:tcW w:w="4726" w:type="dxa"/>
            <w:gridSpan w:val="2"/>
            <w:tcBorders>
              <w:top w:val="nil"/>
              <w:left w:val="single" w:sz="4" w:space="0" w:color="auto"/>
              <w:bottom w:val="single" w:sz="4" w:space="0" w:color="auto"/>
              <w:right w:val="single" w:sz="4" w:space="0" w:color="auto"/>
            </w:tcBorders>
            <w:vAlign w:val="bottom"/>
            <w:hideMark/>
          </w:tcPr>
          <w:p w14:paraId="2AB0A6A2"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Vărsăminte din secţiunea de funcţionare</w:t>
            </w:r>
          </w:p>
        </w:tc>
        <w:tc>
          <w:tcPr>
            <w:tcW w:w="1205" w:type="dxa"/>
            <w:tcBorders>
              <w:top w:val="nil"/>
              <w:left w:val="nil"/>
              <w:bottom w:val="single" w:sz="4" w:space="0" w:color="auto"/>
              <w:right w:val="single" w:sz="4" w:space="0" w:color="auto"/>
            </w:tcBorders>
            <w:vAlign w:val="bottom"/>
            <w:hideMark/>
          </w:tcPr>
          <w:p w14:paraId="55F561A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37.02.04</w:t>
            </w:r>
          </w:p>
        </w:tc>
        <w:tc>
          <w:tcPr>
            <w:tcW w:w="1357" w:type="dxa"/>
            <w:gridSpan w:val="2"/>
            <w:tcBorders>
              <w:top w:val="nil"/>
              <w:left w:val="nil"/>
              <w:bottom w:val="single" w:sz="4" w:space="0" w:color="auto"/>
              <w:right w:val="single" w:sz="4" w:space="0" w:color="auto"/>
            </w:tcBorders>
            <w:vAlign w:val="bottom"/>
            <w:hideMark/>
          </w:tcPr>
          <w:p w14:paraId="41B0247A"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11.651.000</w:t>
            </w:r>
          </w:p>
        </w:tc>
        <w:tc>
          <w:tcPr>
            <w:tcW w:w="1357" w:type="dxa"/>
            <w:gridSpan w:val="3"/>
            <w:tcBorders>
              <w:top w:val="nil"/>
              <w:left w:val="nil"/>
              <w:bottom w:val="single" w:sz="4" w:space="0" w:color="auto"/>
              <w:right w:val="single" w:sz="4" w:space="0" w:color="auto"/>
            </w:tcBorders>
            <w:vAlign w:val="bottom"/>
            <w:hideMark/>
          </w:tcPr>
          <w:p w14:paraId="1D7429E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7.194.000</w:t>
            </w:r>
          </w:p>
        </w:tc>
        <w:tc>
          <w:tcPr>
            <w:tcW w:w="1356" w:type="dxa"/>
            <w:tcBorders>
              <w:top w:val="nil"/>
              <w:left w:val="nil"/>
              <w:bottom w:val="single" w:sz="4" w:space="0" w:color="auto"/>
              <w:right w:val="single" w:sz="4" w:space="0" w:color="auto"/>
            </w:tcBorders>
            <w:vAlign w:val="bottom"/>
            <w:hideMark/>
          </w:tcPr>
          <w:p w14:paraId="0C7729C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7.000.000</w:t>
            </w:r>
          </w:p>
        </w:tc>
      </w:tr>
      <w:tr w:rsidR="0048260E" w14:paraId="3191355E" w14:textId="77777777" w:rsidTr="0048260E">
        <w:trPr>
          <w:gridAfter w:val="1"/>
          <w:wAfter w:w="236" w:type="dxa"/>
          <w:trHeight w:val="267"/>
        </w:trPr>
        <w:tc>
          <w:tcPr>
            <w:tcW w:w="4726" w:type="dxa"/>
            <w:gridSpan w:val="2"/>
            <w:tcBorders>
              <w:top w:val="nil"/>
              <w:left w:val="single" w:sz="4" w:space="0" w:color="auto"/>
              <w:bottom w:val="single" w:sz="4" w:space="0" w:color="auto"/>
              <w:right w:val="single" w:sz="4" w:space="0" w:color="auto"/>
            </w:tcBorders>
            <w:vAlign w:val="bottom"/>
            <w:hideMark/>
          </w:tcPr>
          <w:p w14:paraId="26A9F126"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III. OPERAŢIUNI FINANCIARE (cod 40.02+41.02)</w:t>
            </w:r>
          </w:p>
        </w:tc>
        <w:tc>
          <w:tcPr>
            <w:tcW w:w="1205" w:type="dxa"/>
            <w:tcBorders>
              <w:top w:val="nil"/>
              <w:left w:val="nil"/>
              <w:bottom w:val="single" w:sz="4" w:space="0" w:color="auto"/>
              <w:right w:val="single" w:sz="4" w:space="0" w:color="auto"/>
            </w:tcBorders>
            <w:vAlign w:val="bottom"/>
            <w:hideMark/>
          </w:tcPr>
          <w:p w14:paraId="60950CA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00.16</w:t>
            </w:r>
          </w:p>
        </w:tc>
        <w:tc>
          <w:tcPr>
            <w:tcW w:w="1357" w:type="dxa"/>
            <w:gridSpan w:val="2"/>
            <w:tcBorders>
              <w:top w:val="nil"/>
              <w:left w:val="nil"/>
              <w:bottom w:val="single" w:sz="4" w:space="0" w:color="auto"/>
              <w:right w:val="single" w:sz="4" w:space="0" w:color="auto"/>
            </w:tcBorders>
            <w:vAlign w:val="bottom"/>
            <w:hideMark/>
          </w:tcPr>
          <w:p w14:paraId="5113584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30.226.000</w:t>
            </w:r>
          </w:p>
        </w:tc>
        <w:tc>
          <w:tcPr>
            <w:tcW w:w="1357" w:type="dxa"/>
            <w:gridSpan w:val="3"/>
            <w:tcBorders>
              <w:top w:val="nil"/>
              <w:left w:val="nil"/>
              <w:bottom w:val="single" w:sz="4" w:space="0" w:color="auto"/>
              <w:right w:val="single" w:sz="4" w:space="0" w:color="auto"/>
            </w:tcBorders>
            <w:vAlign w:val="bottom"/>
            <w:hideMark/>
          </w:tcPr>
          <w:p w14:paraId="6E2F88EA"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30.226.000</w:t>
            </w:r>
          </w:p>
        </w:tc>
        <w:tc>
          <w:tcPr>
            <w:tcW w:w="1356" w:type="dxa"/>
            <w:tcBorders>
              <w:top w:val="nil"/>
              <w:left w:val="nil"/>
              <w:bottom w:val="single" w:sz="4" w:space="0" w:color="auto"/>
              <w:right w:val="single" w:sz="4" w:space="0" w:color="auto"/>
            </w:tcBorders>
            <w:vAlign w:val="bottom"/>
            <w:hideMark/>
          </w:tcPr>
          <w:p w14:paraId="30A47E6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7.000.000</w:t>
            </w:r>
          </w:p>
        </w:tc>
      </w:tr>
      <w:tr w:rsidR="0048260E" w14:paraId="35EB88C1"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1ED7FC84" w14:textId="77777777" w:rsidR="007D2D94" w:rsidRDefault="0048260E" w:rsidP="007D2D94">
            <w:pPr>
              <w:ind w:left="142" w:right="-851"/>
              <w:jc w:val="both"/>
              <w:rPr>
                <w:rFonts w:ascii="Verdana" w:hAnsi="Verdana" w:cs="Calibri"/>
                <w:color w:val="000000"/>
                <w:sz w:val="16"/>
                <w:szCs w:val="16"/>
              </w:rPr>
            </w:pPr>
            <w:r w:rsidRPr="0048260E">
              <w:rPr>
                <w:rFonts w:ascii="Verdana" w:hAnsi="Verdana" w:cs="Calibri"/>
                <w:color w:val="000000"/>
                <w:sz w:val="16"/>
                <w:szCs w:val="16"/>
              </w:rPr>
              <w:t>Încasări din rambursarea împrumuturilor acordate</w:t>
            </w:r>
          </w:p>
          <w:p w14:paraId="20B52CBB" w14:textId="5EFF16B6" w:rsidR="0048260E" w:rsidRPr="0048260E" w:rsidRDefault="0048260E" w:rsidP="007D2D94">
            <w:pPr>
              <w:ind w:left="142" w:right="-851"/>
              <w:jc w:val="both"/>
              <w:rPr>
                <w:rFonts w:ascii="Verdana" w:hAnsi="Verdana" w:cs="Calibri"/>
                <w:color w:val="000000"/>
                <w:sz w:val="16"/>
                <w:szCs w:val="16"/>
              </w:rPr>
            </w:pPr>
            <w:r w:rsidRPr="0048260E">
              <w:rPr>
                <w:rFonts w:ascii="Verdana" w:hAnsi="Verdana" w:cs="Calibri"/>
                <w:color w:val="000000"/>
                <w:sz w:val="16"/>
                <w:szCs w:val="16"/>
              </w:rPr>
              <w:t xml:space="preserve"> (cod 40.02.06 la 40.02.50)</w:t>
            </w:r>
          </w:p>
        </w:tc>
        <w:tc>
          <w:tcPr>
            <w:tcW w:w="1205" w:type="dxa"/>
            <w:tcBorders>
              <w:top w:val="nil"/>
              <w:left w:val="nil"/>
              <w:bottom w:val="single" w:sz="4" w:space="0" w:color="auto"/>
              <w:right w:val="single" w:sz="4" w:space="0" w:color="auto"/>
            </w:tcBorders>
            <w:vAlign w:val="bottom"/>
            <w:hideMark/>
          </w:tcPr>
          <w:p w14:paraId="6181C58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40.02</w:t>
            </w:r>
          </w:p>
        </w:tc>
        <w:tc>
          <w:tcPr>
            <w:tcW w:w="1357" w:type="dxa"/>
            <w:gridSpan w:val="2"/>
            <w:tcBorders>
              <w:top w:val="nil"/>
              <w:left w:val="nil"/>
              <w:bottom w:val="single" w:sz="4" w:space="0" w:color="auto"/>
              <w:right w:val="single" w:sz="4" w:space="0" w:color="auto"/>
            </w:tcBorders>
            <w:vAlign w:val="bottom"/>
            <w:hideMark/>
          </w:tcPr>
          <w:p w14:paraId="4A835303"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30.226.000</w:t>
            </w:r>
          </w:p>
        </w:tc>
        <w:tc>
          <w:tcPr>
            <w:tcW w:w="1357" w:type="dxa"/>
            <w:gridSpan w:val="3"/>
            <w:tcBorders>
              <w:top w:val="nil"/>
              <w:left w:val="nil"/>
              <w:bottom w:val="single" w:sz="4" w:space="0" w:color="auto"/>
              <w:right w:val="single" w:sz="4" w:space="0" w:color="auto"/>
            </w:tcBorders>
            <w:vAlign w:val="bottom"/>
            <w:hideMark/>
          </w:tcPr>
          <w:p w14:paraId="2B146FCF"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30.226.000</w:t>
            </w:r>
          </w:p>
        </w:tc>
        <w:tc>
          <w:tcPr>
            <w:tcW w:w="1356" w:type="dxa"/>
            <w:tcBorders>
              <w:top w:val="nil"/>
              <w:left w:val="nil"/>
              <w:bottom w:val="single" w:sz="4" w:space="0" w:color="auto"/>
              <w:right w:val="single" w:sz="4" w:space="0" w:color="auto"/>
            </w:tcBorders>
            <w:vAlign w:val="bottom"/>
            <w:hideMark/>
          </w:tcPr>
          <w:p w14:paraId="4A122A3F"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7.000.000</w:t>
            </w:r>
          </w:p>
        </w:tc>
      </w:tr>
      <w:tr w:rsidR="0048260E" w14:paraId="2B86DE0B" w14:textId="77777777" w:rsidTr="00736B8D">
        <w:trPr>
          <w:gridAfter w:val="1"/>
          <w:wAfter w:w="236" w:type="dxa"/>
          <w:trHeight w:val="356"/>
        </w:trPr>
        <w:tc>
          <w:tcPr>
            <w:tcW w:w="4726" w:type="dxa"/>
            <w:gridSpan w:val="2"/>
            <w:tcBorders>
              <w:top w:val="nil"/>
              <w:left w:val="single" w:sz="4" w:space="0" w:color="auto"/>
              <w:bottom w:val="single" w:sz="4" w:space="0" w:color="auto"/>
              <w:right w:val="single" w:sz="4" w:space="0" w:color="auto"/>
            </w:tcBorders>
            <w:vAlign w:val="bottom"/>
            <w:hideMark/>
          </w:tcPr>
          <w:p w14:paraId="7B173E3F" w14:textId="77777777" w:rsidR="007D2D94" w:rsidRDefault="0048260E" w:rsidP="007D2D94">
            <w:pPr>
              <w:ind w:left="142" w:right="-851"/>
              <w:jc w:val="both"/>
              <w:rPr>
                <w:rFonts w:ascii="Verdana" w:hAnsi="Verdana" w:cs="Calibri"/>
                <w:color w:val="000000"/>
                <w:sz w:val="16"/>
                <w:szCs w:val="16"/>
              </w:rPr>
            </w:pPr>
            <w:r w:rsidRPr="0048260E">
              <w:rPr>
                <w:rFonts w:ascii="Verdana" w:hAnsi="Verdana" w:cs="Calibri"/>
                <w:color w:val="000000"/>
                <w:sz w:val="16"/>
                <w:szCs w:val="16"/>
              </w:rPr>
              <w:t>Sume din excedentul bugetului local utilizate pentru</w:t>
            </w:r>
          </w:p>
          <w:p w14:paraId="27EA3419" w14:textId="45BBF9F0" w:rsidR="0048260E" w:rsidRPr="0048260E" w:rsidRDefault="0048260E" w:rsidP="007D2D94">
            <w:pPr>
              <w:ind w:left="142" w:right="-851"/>
              <w:jc w:val="both"/>
              <w:rPr>
                <w:rFonts w:ascii="Verdana" w:hAnsi="Verdana" w:cs="Calibri"/>
                <w:color w:val="000000"/>
                <w:sz w:val="16"/>
                <w:szCs w:val="16"/>
              </w:rPr>
            </w:pPr>
            <w:r w:rsidRPr="0048260E">
              <w:rPr>
                <w:rFonts w:ascii="Verdana" w:hAnsi="Verdana" w:cs="Calibri"/>
                <w:color w:val="000000"/>
                <w:sz w:val="16"/>
                <w:szCs w:val="16"/>
              </w:rPr>
              <w:t xml:space="preserve"> finantarea cheltuielilor sectiunii de dezvoltare</w:t>
            </w:r>
          </w:p>
        </w:tc>
        <w:tc>
          <w:tcPr>
            <w:tcW w:w="1205" w:type="dxa"/>
            <w:tcBorders>
              <w:top w:val="nil"/>
              <w:left w:val="nil"/>
              <w:bottom w:val="single" w:sz="4" w:space="0" w:color="auto"/>
              <w:right w:val="single" w:sz="4" w:space="0" w:color="auto"/>
            </w:tcBorders>
            <w:vAlign w:val="bottom"/>
            <w:hideMark/>
          </w:tcPr>
          <w:p w14:paraId="5EDD70B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40.02.14</w:t>
            </w:r>
          </w:p>
        </w:tc>
        <w:tc>
          <w:tcPr>
            <w:tcW w:w="1357" w:type="dxa"/>
            <w:gridSpan w:val="2"/>
            <w:tcBorders>
              <w:top w:val="nil"/>
              <w:left w:val="nil"/>
              <w:bottom w:val="single" w:sz="4" w:space="0" w:color="auto"/>
              <w:right w:val="single" w:sz="4" w:space="0" w:color="auto"/>
            </w:tcBorders>
            <w:vAlign w:val="bottom"/>
            <w:hideMark/>
          </w:tcPr>
          <w:p w14:paraId="7039B07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30.226.000</w:t>
            </w:r>
          </w:p>
        </w:tc>
        <w:tc>
          <w:tcPr>
            <w:tcW w:w="1357" w:type="dxa"/>
            <w:gridSpan w:val="3"/>
            <w:tcBorders>
              <w:top w:val="nil"/>
              <w:left w:val="nil"/>
              <w:bottom w:val="single" w:sz="4" w:space="0" w:color="auto"/>
              <w:right w:val="single" w:sz="4" w:space="0" w:color="auto"/>
            </w:tcBorders>
            <w:vAlign w:val="bottom"/>
            <w:hideMark/>
          </w:tcPr>
          <w:p w14:paraId="703471F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30.226.000</w:t>
            </w:r>
          </w:p>
        </w:tc>
        <w:tc>
          <w:tcPr>
            <w:tcW w:w="1356" w:type="dxa"/>
            <w:tcBorders>
              <w:top w:val="nil"/>
              <w:left w:val="nil"/>
              <w:bottom w:val="single" w:sz="4" w:space="0" w:color="auto"/>
              <w:right w:val="single" w:sz="4" w:space="0" w:color="auto"/>
            </w:tcBorders>
            <w:vAlign w:val="bottom"/>
            <w:hideMark/>
          </w:tcPr>
          <w:p w14:paraId="2705FB4F"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7.000.000</w:t>
            </w:r>
          </w:p>
        </w:tc>
      </w:tr>
      <w:tr w:rsidR="0048260E" w14:paraId="7044CABA" w14:textId="77777777" w:rsidTr="00736B8D">
        <w:trPr>
          <w:gridAfter w:val="1"/>
          <w:wAfter w:w="236" w:type="dxa"/>
          <w:trHeight w:val="235"/>
        </w:trPr>
        <w:tc>
          <w:tcPr>
            <w:tcW w:w="4726" w:type="dxa"/>
            <w:gridSpan w:val="2"/>
            <w:tcBorders>
              <w:top w:val="nil"/>
              <w:left w:val="single" w:sz="4" w:space="0" w:color="auto"/>
              <w:bottom w:val="single" w:sz="4" w:space="0" w:color="auto"/>
              <w:right w:val="single" w:sz="4" w:space="0" w:color="auto"/>
            </w:tcBorders>
            <w:vAlign w:val="bottom"/>
            <w:hideMark/>
          </w:tcPr>
          <w:p w14:paraId="70010563"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IV.  SUBVENTII (cod 00.18)</w:t>
            </w:r>
          </w:p>
        </w:tc>
        <w:tc>
          <w:tcPr>
            <w:tcW w:w="1205" w:type="dxa"/>
            <w:tcBorders>
              <w:top w:val="nil"/>
              <w:left w:val="nil"/>
              <w:bottom w:val="single" w:sz="4" w:space="0" w:color="auto"/>
              <w:right w:val="single" w:sz="4" w:space="0" w:color="auto"/>
            </w:tcBorders>
            <w:vAlign w:val="bottom"/>
            <w:hideMark/>
          </w:tcPr>
          <w:p w14:paraId="7238AC69"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00.17</w:t>
            </w:r>
          </w:p>
        </w:tc>
        <w:tc>
          <w:tcPr>
            <w:tcW w:w="1357" w:type="dxa"/>
            <w:gridSpan w:val="2"/>
            <w:tcBorders>
              <w:top w:val="nil"/>
              <w:left w:val="nil"/>
              <w:bottom w:val="single" w:sz="4" w:space="0" w:color="auto"/>
              <w:right w:val="single" w:sz="4" w:space="0" w:color="auto"/>
            </w:tcBorders>
            <w:vAlign w:val="bottom"/>
            <w:hideMark/>
          </w:tcPr>
          <w:p w14:paraId="033B255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95.151.000</w:t>
            </w:r>
          </w:p>
        </w:tc>
        <w:tc>
          <w:tcPr>
            <w:tcW w:w="1357" w:type="dxa"/>
            <w:gridSpan w:val="3"/>
            <w:tcBorders>
              <w:top w:val="nil"/>
              <w:left w:val="nil"/>
              <w:bottom w:val="single" w:sz="4" w:space="0" w:color="auto"/>
              <w:right w:val="single" w:sz="4" w:space="0" w:color="auto"/>
            </w:tcBorders>
            <w:vAlign w:val="bottom"/>
            <w:hideMark/>
          </w:tcPr>
          <w:p w14:paraId="0F1360E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71.085.000</w:t>
            </w:r>
          </w:p>
        </w:tc>
        <w:tc>
          <w:tcPr>
            <w:tcW w:w="1356" w:type="dxa"/>
            <w:tcBorders>
              <w:top w:val="nil"/>
              <w:left w:val="nil"/>
              <w:bottom w:val="single" w:sz="4" w:space="0" w:color="auto"/>
              <w:right w:val="single" w:sz="4" w:space="0" w:color="auto"/>
            </w:tcBorders>
            <w:vAlign w:val="bottom"/>
            <w:hideMark/>
          </w:tcPr>
          <w:p w14:paraId="757A4F6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14.212.004</w:t>
            </w:r>
          </w:p>
        </w:tc>
      </w:tr>
      <w:tr w:rsidR="0048260E" w14:paraId="65FF755D"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7364AB8B"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SUBVENTII DE LA ALTE NIVELE ALE ADMINISTRATIEI PUBLICE (cod 42.02+43.02)</w:t>
            </w:r>
          </w:p>
        </w:tc>
        <w:tc>
          <w:tcPr>
            <w:tcW w:w="1205" w:type="dxa"/>
            <w:tcBorders>
              <w:top w:val="nil"/>
              <w:left w:val="nil"/>
              <w:bottom w:val="single" w:sz="4" w:space="0" w:color="auto"/>
              <w:right w:val="single" w:sz="4" w:space="0" w:color="auto"/>
            </w:tcBorders>
            <w:vAlign w:val="bottom"/>
            <w:hideMark/>
          </w:tcPr>
          <w:p w14:paraId="7815F91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00.18</w:t>
            </w:r>
          </w:p>
        </w:tc>
        <w:tc>
          <w:tcPr>
            <w:tcW w:w="1357" w:type="dxa"/>
            <w:gridSpan w:val="2"/>
            <w:tcBorders>
              <w:top w:val="nil"/>
              <w:left w:val="nil"/>
              <w:bottom w:val="single" w:sz="4" w:space="0" w:color="auto"/>
              <w:right w:val="single" w:sz="4" w:space="0" w:color="auto"/>
            </w:tcBorders>
            <w:vAlign w:val="bottom"/>
            <w:hideMark/>
          </w:tcPr>
          <w:p w14:paraId="7E01E27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95.151.000</w:t>
            </w:r>
          </w:p>
        </w:tc>
        <w:tc>
          <w:tcPr>
            <w:tcW w:w="1357" w:type="dxa"/>
            <w:gridSpan w:val="3"/>
            <w:tcBorders>
              <w:top w:val="nil"/>
              <w:left w:val="nil"/>
              <w:bottom w:val="single" w:sz="4" w:space="0" w:color="auto"/>
              <w:right w:val="single" w:sz="4" w:space="0" w:color="auto"/>
            </w:tcBorders>
            <w:vAlign w:val="bottom"/>
            <w:hideMark/>
          </w:tcPr>
          <w:p w14:paraId="2959B37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71.085.000</w:t>
            </w:r>
          </w:p>
        </w:tc>
        <w:tc>
          <w:tcPr>
            <w:tcW w:w="1356" w:type="dxa"/>
            <w:tcBorders>
              <w:top w:val="nil"/>
              <w:left w:val="nil"/>
              <w:bottom w:val="single" w:sz="4" w:space="0" w:color="auto"/>
              <w:right w:val="single" w:sz="4" w:space="0" w:color="auto"/>
            </w:tcBorders>
            <w:vAlign w:val="bottom"/>
            <w:hideMark/>
          </w:tcPr>
          <w:p w14:paraId="7147AE8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14.212.004</w:t>
            </w:r>
          </w:p>
        </w:tc>
      </w:tr>
      <w:tr w:rsidR="0048260E" w14:paraId="280B7F99" w14:textId="77777777" w:rsidTr="00736B8D">
        <w:trPr>
          <w:gridAfter w:val="1"/>
          <w:wAfter w:w="236" w:type="dxa"/>
          <w:trHeight w:val="351"/>
        </w:trPr>
        <w:tc>
          <w:tcPr>
            <w:tcW w:w="4726" w:type="dxa"/>
            <w:gridSpan w:val="2"/>
            <w:tcBorders>
              <w:top w:val="nil"/>
              <w:left w:val="single" w:sz="4" w:space="0" w:color="auto"/>
              <w:bottom w:val="single" w:sz="4" w:space="0" w:color="auto"/>
              <w:right w:val="single" w:sz="4" w:space="0" w:color="auto"/>
            </w:tcBorders>
            <w:vAlign w:val="bottom"/>
            <w:hideMark/>
          </w:tcPr>
          <w:p w14:paraId="57703A30" w14:textId="77777777" w:rsidR="007D2D94" w:rsidRDefault="0048260E" w:rsidP="007D2D94">
            <w:pPr>
              <w:ind w:left="142" w:right="-851"/>
              <w:jc w:val="both"/>
              <w:rPr>
                <w:rFonts w:ascii="Verdana" w:hAnsi="Verdana" w:cs="Calibri"/>
                <w:color w:val="000000"/>
                <w:sz w:val="16"/>
                <w:szCs w:val="16"/>
                <w:lang w:val="fr-FR"/>
              </w:rPr>
            </w:pPr>
            <w:r w:rsidRPr="0048260E">
              <w:rPr>
                <w:rFonts w:ascii="Verdana" w:hAnsi="Verdana" w:cs="Calibri"/>
                <w:color w:val="000000"/>
                <w:sz w:val="16"/>
                <w:szCs w:val="16"/>
                <w:lang w:val="fr-FR"/>
              </w:rPr>
              <w:t xml:space="preserve">Subvenţii de la bugetul de stat (cod 42.02.01 la </w:t>
            </w:r>
          </w:p>
          <w:p w14:paraId="14466899" w14:textId="077520A7" w:rsidR="0048260E" w:rsidRPr="0048260E" w:rsidRDefault="0048260E" w:rsidP="007D2D94">
            <w:pPr>
              <w:ind w:left="142" w:right="-851"/>
              <w:jc w:val="both"/>
              <w:rPr>
                <w:rFonts w:ascii="Verdana" w:hAnsi="Verdana" w:cs="Calibri"/>
                <w:color w:val="000000"/>
                <w:sz w:val="16"/>
                <w:szCs w:val="16"/>
                <w:lang w:val="fr-FR"/>
              </w:rPr>
            </w:pPr>
            <w:r w:rsidRPr="0048260E">
              <w:rPr>
                <w:rFonts w:ascii="Verdana" w:hAnsi="Verdana" w:cs="Calibri"/>
                <w:color w:val="000000"/>
                <w:sz w:val="16"/>
                <w:szCs w:val="16"/>
                <w:lang w:val="fr-FR"/>
              </w:rPr>
              <w:t>42.02.84)</w:t>
            </w:r>
          </w:p>
        </w:tc>
        <w:tc>
          <w:tcPr>
            <w:tcW w:w="1205" w:type="dxa"/>
            <w:tcBorders>
              <w:top w:val="nil"/>
              <w:left w:val="nil"/>
              <w:bottom w:val="single" w:sz="4" w:space="0" w:color="auto"/>
              <w:right w:val="single" w:sz="4" w:space="0" w:color="auto"/>
            </w:tcBorders>
            <w:vAlign w:val="bottom"/>
            <w:hideMark/>
          </w:tcPr>
          <w:p w14:paraId="6C277A1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42.02</w:t>
            </w:r>
          </w:p>
        </w:tc>
        <w:tc>
          <w:tcPr>
            <w:tcW w:w="1357" w:type="dxa"/>
            <w:gridSpan w:val="2"/>
            <w:tcBorders>
              <w:top w:val="nil"/>
              <w:left w:val="nil"/>
              <w:bottom w:val="single" w:sz="4" w:space="0" w:color="auto"/>
              <w:right w:val="single" w:sz="4" w:space="0" w:color="auto"/>
            </w:tcBorders>
            <w:vAlign w:val="bottom"/>
            <w:hideMark/>
          </w:tcPr>
          <w:p w14:paraId="4182B8C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87.303.000</w:t>
            </w:r>
          </w:p>
        </w:tc>
        <w:tc>
          <w:tcPr>
            <w:tcW w:w="1357" w:type="dxa"/>
            <w:gridSpan w:val="3"/>
            <w:tcBorders>
              <w:top w:val="nil"/>
              <w:left w:val="nil"/>
              <w:bottom w:val="single" w:sz="4" w:space="0" w:color="auto"/>
              <w:right w:val="single" w:sz="4" w:space="0" w:color="auto"/>
            </w:tcBorders>
            <w:vAlign w:val="bottom"/>
            <w:hideMark/>
          </w:tcPr>
          <w:p w14:paraId="4EF701E8"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66.827.000</w:t>
            </w:r>
          </w:p>
        </w:tc>
        <w:tc>
          <w:tcPr>
            <w:tcW w:w="1356" w:type="dxa"/>
            <w:tcBorders>
              <w:top w:val="nil"/>
              <w:left w:val="nil"/>
              <w:bottom w:val="single" w:sz="4" w:space="0" w:color="auto"/>
              <w:right w:val="single" w:sz="4" w:space="0" w:color="auto"/>
            </w:tcBorders>
            <w:vAlign w:val="bottom"/>
            <w:hideMark/>
          </w:tcPr>
          <w:p w14:paraId="7510FECA"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14.137.068</w:t>
            </w:r>
          </w:p>
        </w:tc>
      </w:tr>
      <w:tr w:rsidR="0048260E" w14:paraId="4D001DFA" w14:textId="77777777" w:rsidTr="00736B8D">
        <w:trPr>
          <w:gridAfter w:val="1"/>
          <w:wAfter w:w="236" w:type="dxa"/>
          <w:trHeight w:val="259"/>
        </w:trPr>
        <w:tc>
          <w:tcPr>
            <w:tcW w:w="4726" w:type="dxa"/>
            <w:gridSpan w:val="2"/>
            <w:tcBorders>
              <w:top w:val="nil"/>
              <w:left w:val="single" w:sz="4" w:space="0" w:color="auto"/>
              <w:bottom w:val="single" w:sz="4" w:space="0" w:color="auto"/>
              <w:right w:val="single" w:sz="4" w:space="0" w:color="auto"/>
            </w:tcBorders>
            <w:vAlign w:val="bottom"/>
            <w:hideMark/>
          </w:tcPr>
          <w:p w14:paraId="5C2ADFEE"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Alte drepturi pentru dizabilitate şi adopţie</w:t>
            </w:r>
          </w:p>
        </w:tc>
        <w:tc>
          <w:tcPr>
            <w:tcW w:w="1205" w:type="dxa"/>
            <w:tcBorders>
              <w:top w:val="nil"/>
              <w:left w:val="nil"/>
              <w:bottom w:val="single" w:sz="4" w:space="0" w:color="auto"/>
              <w:right w:val="single" w:sz="4" w:space="0" w:color="auto"/>
            </w:tcBorders>
            <w:vAlign w:val="bottom"/>
            <w:hideMark/>
          </w:tcPr>
          <w:p w14:paraId="73DD950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42.02.21</w:t>
            </w:r>
          </w:p>
        </w:tc>
        <w:tc>
          <w:tcPr>
            <w:tcW w:w="1357" w:type="dxa"/>
            <w:gridSpan w:val="2"/>
            <w:tcBorders>
              <w:top w:val="nil"/>
              <w:left w:val="nil"/>
              <w:bottom w:val="single" w:sz="4" w:space="0" w:color="auto"/>
              <w:right w:val="single" w:sz="4" w:space="0" w:color="auto"/>
            </w:tcBorders>
            <w:vAlign w:val="bottom"/>
            <w:hideMark/>
          </w:tcPr>
          <w:p w14:paraId="16AA6EFB"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10.241.000</w:t>
            </w:r>
          </w:p>
        </w:tc>
        <w:tc>
          <w:tcPr>
            <w:tcW w:w="1357" w:type="dxa"/>
            <w:gridSpan w:val="3"/>
            <w:tcBorders>
              <w:top w:val="nil"/>
              <w:left w:val="nil"/>
              <w:bottom w:val="single" w:sz="4" w:space="0" w:color="auto"/>
              <w:right w:val="single" w:sz="4" w:space="0" w:color="auto"/>
            </w:tcBorders>
            <w:vAlign w:val="bottom"/>
            <w:hideMark/>
          </w:tcPr>
          <w:p w14:paraId="2370536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4.483.000</w:t>
            </w:r>
          </w:p>
        </w:tc>
        <w:tc>
          <w:tcPr>
            <w:tcW w:w="1356" w:type="dxa"/>
            <w:tcBorders>
              <w:top w:val="nil"/>
              <w:left w:val="nil"/>
              <w:bottom w:val="single" w:sz="4" w:space="0" w:color="auto"/>
              <w:right w:val="single" w:sz="4" w:space="0" w:color="auto"/>
            </w:tcBorders>
            <w:vAlign w:val="bottom"/>
            <w:hideMark/>
          </w:tcPr>
          <w:p w14:paraId="273C3D1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7.367.964</w:t>
            </w:r>
          </w:p>
        </w:tc>
      </w:tr>
      <w:tr w:rsidR="0048260E" w14:paraId="28B7667E"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337258A5" w14:textId="77777777" w:rsidR="007D2D94" w:rsidRDefault="0048260E" w:rsidP="007D2D94">
            <w:pPr>
              <w:ind w:left="142" w:right="-851"/>
              <w:jc w:val="both"/>
              <w:rPr>
                <w:rFonts w:ascii="Verdana" w:hAnsi="Verdana" w:cs="Calibri"/>
                <w:color w:val="000000"/>
                <w:sz w:val="16"/>
                <w:szCs w:val="16"/>
                <w:lang w:val="fr-FR"/>
              </w:rPr>
            </w:pPr>
            <w:r w:rsidRPr="0048260E">
              <w:rPr>
                <w:rFonts w:ascii="Verdana" w:hAnsi="Verdana" w:cs="Calibri"/>
                <w:color w:val="000000"/>
                <w:sz w:val="16"/>
                <w:szCs w:val="16"/>
                <w:lang w:val="fr-FR"/>
              </w:rPr>
              <w:t>Subvenţii de la bugetul de stat pentru implementarea</w:t>
            </w:r>
          </w:p>
          <w:p w14:paraId="04455F1E" w14:textId="77777777" w:rsidR="007D2D94" w:rsidRDefault="0048260E" w:rsidP="007D2D94">
            <w:pPr>
              <w:ind w:left="142" w:right="-851"/>
              <w:jc w:val="both"/>
              <w:rPr>
                <w:rFonts w:ascii="Verdana" w:hAnsi="Verdana" w:cs="Calibri"/>
                <w:color w:val="000000"/>
                <w:sz w:val="16"/>
                <w:szCs w:val="16"/>
                <w:lang w:val="fr-FR"/>
              </w:rPr>
            </w:pPr>
            <w:r w:rsidRPr="0048260E">
              <w:rPr>
                <w:rFonts w:ascii="Verdana" w:hAnsi="Verdana" w:cs="Calibri"/>
                <w:color w:val="000000"/>
                <w:sz w:val="16"/>
                <w:szCs w:val="16"/>
                <w:lang w:val="fr-FR"/>
              </w:rPr>
              <w:t xml:space="preserve"> în parteneriat a proiectelor de infrastructură de </w:t>
            </w:r>
          </w:p>
          <w:p w14:paraId="188AE760" w14:textId="745EA244" w:rsidR="0048260E" w:rsidRPr="0048260E" w:rsidRDefault="0048260E" w:rsidP="007D2D94">
            <w:pPr>
              <w:ind w:left="142" w:right="-851"/>
              <w:jc w:val="both"/>
              <w:rPr>
                <w:rFonts w:ascii="Verdana" w:hAnsi="Verdana" w:cs="Calibri"/>
                <w:color w:val="000000"/>
                <w:sz w:val="16"/>
                <w:szCs w:val="16"/>
                <w:lang w:val="fr-FR"/>
              </w:rPr>
            </w:pPr>
            <w:r w:rsidRPr="0048260E">
              <w:rPr>
                <w:rFonts w:ascii="Verdana" w:hAnsi="Verdana" w:cs="Calibri"/>
                <w:color w:val="000000"/>
                <w:sz w:val="16"/>
                <w:szCs w:val="16"/>
                <w:lang w:val="fr-FR"/>
              </w:rPr>
              <w:t>transport</w:t>
            </w:r>
          </w:p>
        </w:tc>
        <w:tc>
          <w:tcPr>
            <w:tcW w:w="1205" w:type="dxa"/>
            <w:tcBorders>
              <w:top w:val="nil"/>
              <w:left w:val="nil"/>
              <w:bottom w:val="single" w:sz="4" w:space="0" w:color="auto"/>
              <w:right w:val="single" w:sz="4" w:space="0" w:color="auto"/>
            </w:tcBorders>
            <w:vAlign w:val="bottom"/>
            <w:hideMark/>
          </w:tcPr>
          <w:p w14:paraId="23DB026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42.02.33</w:t>
            </w:r>
          </w:p>
        </w:tc>
        <w:tc>
          <w:tcPr>
            <w:tcW w:w="1357" w:type="dxa"/>
            <w:gridSpan w:val="2"/>
            <w:tcBorders>
              <w:top w:val="nil"/>
              <w:left w:val="nil"/>
              <w:bottom w:val="single" w:sz="4" w:space="0" w:color="auto"/>
              <w:right w:val="single" w:sz="4" w:space="0" w:color="auto"/>
            </w:tcBorders>
            <w:vAlign w:val="bottom"/>
            <w:hideMark/>
          </w:tcPr>
          <w:p w14:paraId="23F7E98F"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1.766.000</w:t>
            </w:r>
          </w:p>
        </w:tc>
        <w:tc>
          <w:tcPr>
            <w:tcW w:w="1357" w:type="dxa"/>
            <w:gridSpan w:val="3"/>
            <w:tcBorders>
              <w:top w:val="nil"/>
              <w:left w:val="nil"/>
              <w:bottom w:val="single" w:sz="4" w:space="0" w:color="auto"/>
              <w:right w:val="single" w:sz="4" w:space="0" w:color="auto"/>
            </w:tcBorders>
            <w:vAlign w:val="bottom"/>
            <w:hideMark/>
          </w:tcPr>
          <w:p w14:paraId="78C7D901"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1.766.000</w:t>
            </w:r>
          </w:p>
        </w:tc>
        <w:tc>
          <w:tcPr>
            <w:tcW w:w="1356" w:type="dxa"/>
            <w:tcBorders>
              <w:top w:val="nil"/>
              <w:left w:val="nil"/>
              <w:bottom w:val="single" w:sz="4" w:space="0" w:color="auto"/>
              <w:right w:val="single" w:sz="4" w:space="0" w:color="auto"/>
            </w:tcBorders>
            <w:vAlign w:val="bottom"/>
            <w:hideMark/>
          </w:tcPr>
          <w:p w14:paraId="25DCF533"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1.765.356</w:t>
            </w:r>
          </w:p>
        </w:tc>
      </w:tr>
      <w:tr w:rsidR="0048260E" w14:paraId="77B48F5D" w14:textId="77777777" w:rsidTr="0048260E">
        <w:trPr>
          <w:gridAfter w:val="1"/>
          <w:wAfter w:w="236" w:type="dxa"/>
          <w:trHeight w:val="293"/>
        </w:trPr>
        <w:tc>
          <w:tcPr>
            <w:tcW w:w="4726" w:type="dxa"/>
            <w:gridSpan w:val="2"/>
            <w:tcBorders>
              <w:top w:val="nil"/>
              <w:left w:val="single" w:sz="4" w:space="0" w:color="auto"/>
              <w:bottom w:val="single" w:sz="4" w:space="0" w:color="auto"/>
              <w:right w:val="single" w:sz="4" w:space="0" w:color="auto"/>
            </w:tcBorders>
            <w:vAlign w:val="bottom"/>
            <w:hideMark/>
          </w:tcPr>
          <w:p w14:paraId="132D9484" w14:textId="77777777" w:rsidR="0048260E" w:rsidRPr="0048260E" w:rsidRDefault="0048260E" w:rsidP="007D2D94">
            <w:pPr>
              <w:ind w:left="142" w:right="-851"/>
              <w:jc w:val="both"/>
              <w:rPr>
                <w:rFonts w:ascii="Verdana" w:hAnsi="Verdana" w:cs="Calibri"/>
                <w:color w:val="000000"/>
                <w:sz w:val="16"/>
                <w:szCs w:val="16"/>
                <w:lang w:val="fr-FR"/>
              </w:rPr>
            </w:pPr>
            <w:r w:rsidRPr="0048260E">
              <w:rPr>
                <w:rFonts w:ascii="Verdana" w:hAnsi="Verdana" w:cs="Calibri"/>
                <w:color w:val="000000"/>
                <w:sz w:val="16"/>
                <w:szCs w:val="16"/>
                <w:lang w:val="fr-FR"/>
              </w:rPr>
              <w:t>Finanţarea naţională</w:t>
            </w:r>
          </w:p>
        </w:tc>
        <w:tc>
          <w:tcPr>
            <w:tcW w:w="1205" w:type="dxa"/>
            <w:tcBorders>
              <w:top w:val="nil"/>
              <w:left w:val="nil"/>
              <w:bottom w:val="single" w:sz="4" w:space="0" w:color="auto"/>
              <w:right w:val="single" w:sz="4" w:space="0" w:color="auto"/>
            </w:tcBorders>
            <w:vAlign w:val="bottom"/>
            <w:hideMark/>
          </w:tcPr>
          <w:p w14:paraId="56A74C0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42.02.33.01</w:t>
            </w:r>
          </w:p>
        </w:tc>
        <w:tc>
          <w:tcPr>
            <w:tcW w:w="1357" w:type="dxa"/>
            <w:gridSpan w:val="2"/>
            <w:tcBorders>
              <w:top w:val="nil"/>
              <w:left w:val="nil"/>
              <w:bottom w:val="single" w:sz="4" w:space="0" w:color="auto"/>
              <w:right w:val="single" w:sz="4" w:space="0" w:color="auto"/>
            </w:tcBorders>
            <w:vAlign w:val="bottom"/>
            <w:hideMark/>
          </w:tcPr>
          <w:p w14:paraId="6B1C1AE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868.000</w:t>
            </w:r>
          </w:p>
        </w:tc>
        <w:tc>
          <w:tcPr>
            <w:tcW w:w="1357" w:type="dxa"/>
            <w:gridSpan w:val="3"/>
            <w:tcBorders>
              <w:top w:val="nil"/>
              <w:left w:val="nil"/>
              <w:bottom w:val="single" w:sz="4" w:space="0" w:color="auto"/>
              <w:right w:val="single" w:sz="4" w:space="0" w:color="auto"/>
            </w:tcBorders>
            <w:vAlign w:val="bottom"/>
            <w:hideMark/>
          </w:tcPr>
          <w:p w14:paraId="30410DE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868.000</w:t>
            </w:r>
          </w:p>
        </w:tc>
        <w:tc>
          <w:tcPr>
            <w:tcW w:w="1356" w:type="dxa"/>
            <w:tcBorders>
              <w:top w:val="nil"/>
              <w:left w:val="nil"/>
              <w:bottom w:val="single" w:sz="4" w:space="0" w:color="auto"/>
              <w:right w:val="single" w:sz="4" w:space="0" w:color="auto"/>
            </w:tcBorders>
            <w:vAlign w:val="bottom"/>
            <w:hideMark/>
          </w:tcPr>
          <w:p w14:paraId="4ABE0AE3"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868.205</w:t>
            </w:r>
          </w:p>
        </w:tc>
      </w:tr>
      <w:tr w:rsidR="0048260E" w14:paraId="7F24A646" w14:textId="77777777" w:rsidTr="0048260E">
        <w:trPr>
          <w:gridAfter w:val="1"/>
          <w:wAfter w:w="236" w:type="dxa"/>
          <w:trHeight w:val="283"/>
        </w:trPr>
        <w:tc>
          <w:tcPr>
            <w:tcW w:w="4726" w:type="dxa"/>
            <w:gridSpan w:val="2"/>
            <w:tcBorders>
              <w:top w:val="nil"/>
              <w:left w:val="single" w:sz="4" w:space="0" w:color="auto"/>
              <w:bottom w:val="single" w:sz="4" w:space="0" w:color="auto"/>
              <w:right w:val="single" w:sz="4" w:space="0" w:color="auto"/>
            </w:tcBorders>
            <w:vAlign w:val="bottom"/>
            <w:hideMark/>
          </w:tcPr>
          <w:p w14:paraId="64ECC803" w14:textId="77777777" w:rsidR="0048260E" w:rsidRPr="0048260E" w:rsidRDefault="0048260E" w:rsidP="007D2D94">
            <w:pPr>
              <w:ind w:left="142" w:right="-851"/>
              <w:jc w:val="both"/>
              <w:rPr>
                <w:rFonts w:ascii="Verdana" w:hAnsi="Verdana" w:cs="Calibri"/>
                <w:color w:val="000000"/>
                <w:sz w:val="16"/>
                <w:szCs w:val="16"/>
                <w:lang w:val="fr-FR"/>
              </w:rPr>
            </w:pPr>
            <w:r w:rsidRPr="0048260E">
              <w:rPr>
                <w:rFonts w:ascii="Verdana" w:hAnsi="Verdana" w:cs="Calibri"/>
                <w:color w:val="000000"/>
                <w:sz w:val="16"/>
                <w:szCs w:val="16"/>
                <w:lang w:val="fr-FR"/>
              </w:rPr>
              <w:t>Finanţarea externa nerambursabila</w:t>
            </w:r>
          </w:p>
        </w:tc>
        <w:tc>
          <w:tcPr>
            <w:tcW w:w="1205" w:type="dxa"/>
            <w:tcBorders>
              <w:top w:val="nil"/>
              <w:left w:val="nil"/>
              <w:bottom w:val="single" w:sz="4" w:space="0" w:color="auto"/>
              <w:right w:val="single" w:sz="4" w:space="0" w:color="auto"/>
            </w:tcBorders>
            <w:vAlign w:val="bottom"/>
            <w:hideMark/>
          </w:tcPr>
          <w:p w14:paraId="6AC2043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42.02.33.02</w:t>
            </w:r>
          </w:p>
        </w:tc>
        <w:tc>
          <w:tcPr>
            <w:tcW w:w="1357" w:type="dxa"/>
            <w:gridSpan w:val="2"/>
            <w:tcBorders>
              <w:top w:val="nil"/>
              <w:left w:val="nil"/>
              <w:bottom w:val="single" w:sz="4" w:space="0" w:color="auto"/>
              <w:right w:val="single" w:sz="4" w:space="0" w:color="auto"/>
            </w:tcBorders>
            <w:vAlign w:val="bottom"/>
            <w:hideMark/>
          </w:tcPr>
          <w:p w14:paraId="302885C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599.000</w:t>
            </w:r>
          </w:p>
        </w:tc>
        <w:tc>
          <w:tcPr>
            <w:tcW w:w="1357" w:type="dxa"/>
            <w:gridSpan w:val="3"/>
            <w:tcBorders>
              <w:top w:val="nil"/>
              <w:left w:val="nil"/>
              <w:bottom w:val="single" w:sz="4" w:space="0" w:color="auto"/>
              <w:right w:val="single" w:sz="4" w:space="0" w:color="auto"/>
            </w:tcBorders>
            <w:vAlign w:val="bottom"/>
            <w:hideMark/>
          </w:tcPr>
          <w:p w14:paraId="1D9FF37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599.000</w:t>
            </w:r>
          </w:p>
        </w:tc>
        <w:tc>
          <w:tcPr>
            <w:tcW w:w="1356" w:type="dxa"/>
            <w:tcBorders>
              <w:top w:val="nil"/>
              <w:left w:val="nil"/>
              <w:bottom w:val="single" w:sz="4" w:space="0" w:color="auto"/>
              <w:right w:val="single" w:sz="4" w:space="0" w:color="auto"/>
            </w:tcBorders>
            <w:vAlign w:val="bottom"/>
            <w:hideMark/>
          </w:tcPr>
          <w:p w14:paraId="1C4ADD9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598.762</w:t>
            </w:r>
          </w:p>
        </w:tc>
      </w:tr>
      <w:tr w:rsidR="0048260E" w14:paraId="1B2B4672" w14:textId="77777777" w:rsidTr="0048260E">
        <w:trPr>
          <w:gridAfter w:val="1"/>
          <w:wAfter w:w="236" w:type="dxa"/>
          <w:trHeight w:val="273"/>
        </w:trPr>
        <w:tc>
          <w:tcPr>
            <w:tcW w:w="4726" w:type="dxa"/>
            <w:gridSpan w:val="2"/>
            <w:tcBorders>
              <w:top w:val="nil"/>
              <w:left w:val="single" w:sz="4" w:space="0" w:color="auto"/>
              <w:bottom w:val="single" w:sz="4" w:space="0" w:color="auto"/>
              <w:right w:val="single" w:sz="4" w:space="0" w:color="auto"/>
            </w:tcBorders>
            <w:vAlign w:val="bottom"/>
            <w:hideMark/>
          </w:tcPr>
          <w:p w14:paraId="3C0BCE41" w14:textId="77777777" w:rsidR="0048260E" w:rsidRPr="0048260E" w:rsidRDefault="0048260E" w:rsidP="007D2D94">
            <w:pPr>
              <w:ind w:left="142" w:right="-851"/>
              <w:jc w:val="both"/>
              <w:rPr>
                <w:rFonts w:ascii="Verdana" w:hAnsi="Verdana" w:cs="Calibri"/>
                <w:color w:val="000000"/>
                <w:sz w:val="16"/>
                <w:szCs w:val="16"/>
                <w:lang w:val="fr-FR"/>
              </w:rPr>
            </w:pPr>
            <w:r w:rsidRPr="0048260E">
              <w:rPr>
                <w:rFonts w:ascii="Verdana" w:hAnsi="Verdana" w:cs="Calibri"/>
                <w:color w:val="000000"/>
                <w:sz w:val="16"/>
                <w:szCs w:val="16"/>
                <w:lang w:val="fr-FR"/>
              </w:rPr>
              <w:t>Cheltuieli neeligibile</w:t>
            </w:r>
          </w:p>
        </w:tc>
        <w:tc>
          <w:tcPr>
            <w:tcW w:w="1205" w:type="dxa"/>
            <w:tcBorders>
              <w:top w:val="nil"/>
              <w:left w:val="nil"/>
              <w:bottom w:val="single" w:sz="4" w:space="0" w:color="auto"/>
              <w:right w:val="single" w:sz="4" w:space="0" w:color="auto"/>
            </w:tcBorders>
            <w:vAlign w:val="bottom"/>
            <w:hideMark/>
          </w:tcPr>
          <w:p w14:paraId="2BF4732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42.02.33.03</w:t>
            </w:r>
          </w:p>
        </w:tc>
        <w:tc>
          <w:tcPr>
            <w:tcW w:w="1357" w:type="dxa"/>
            <w:gridSpan w:val="2"/>
            <w:tcBorders>
              <w:top w:val="nil"/>
              <w:left w:val="nil"/>
              <w:bottom w:val="single" w:sz="4" w:space="0" w:color="auto"/>
              <w:right w:val="single" w:sz="4" w:space="0" w:color="auto"/>
            </w:tcBorders>
            <w:vAlign w:val="bottom"/>
            <w:hideMark/>
          </w:tcPr>
          <w:p w14:paraId="5BF242FB"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299.000</w:t>
            </w:r>
          </w:p>
        </w:tc>
        <w:tc>
          <w:tcPr>
            <w:tcW w:w="1357" w:type="dxa"/>
            <w:gridSpan w:val="3"/>
            <w:tcBorders>
              <w:top w:val="nil"/>
              <w:left w:val="nil"/>
              <w:bottom w:val="single" w:sz="4" w:space="0" w:color="auto"/>
              <w:right w:val="single" w:sz="4" w:space="0" w:color="auto"/>
            </w:tcBorders>
            <w:vAlign w:val="bottom"/>
            <w:hideMark/>
          </w:tcPr>
          <w:p w14:paraId="780090A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299.000</w:t>
            </w:r>
          </w:p>
        </w:tc>
        <w:tc>
          <w:tcPr>
            <w:tcW w:w="1356" w:type="dxa"/>
            <w:tcBorders>
              <w:top w:val="nil"/>
              <w:left w:val="nil"/>
              <w:bottom w:val="single" w:sz="4" w:space="0" w:color="auto"/>
              <w:right w:val="single" w:sz="4" w:space="0" w:color="auto"/>
            </w:tcBorders>
            <w:vAlign w:val="bottom"/>
            <w:hideMark/>
          </w:tcPr>
          <w:p w14:paraId="48B9CE4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298.389</w:t>
            </w:r>
          </w:p>
        </w:tc>
      </w:tr>
      <w:tr w:rsidR="0048260E" w14:paraId="73EA97C0"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6D83F686" w14:textId="77777777" w:rsidR="007D2D94"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lastRenderedPageBreak/>
              <w:t>Alocări de sume din PNRR aferente asistenţei</w:t>
            </w:r>
          </w:p>
          <w:p w14:paraId="4ED8C2B7" w14:textId="77777777" w:rsidR="007D2D94"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 xml:space="preserve"> financiare nerambursabile ( cod 42.02.88 01 la</w:t>
            </w:r>
          </w:p>
          <w:p w14:paraId="663A5648" w14:textId="6CB2C4D0"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 xml:space="preserve"> 42.02.88.03)</w:t>
            </w:r>
          </w:p>
        </w:tc>
        <w:tc>
          <w:tcPr>
            <w:tcW w:w="1205" w:type="dxa"/>
            <w:tcBorders>
              <w:top w:val="nil"/>
              <w:left w:val="nil"/>
              <w:bottom w:val="single" w:sz="4" w:space="0" w:color="auto"/>
              <w:right w:val="single" w:sz="4" w:space="0" w:color="auto"/>
            </w:tcBorders>
            <w:vAlign w:val="bottom"/>
            <w:hideMark/>
          </w:tcPr>
          <w:p w14:paraId="670D044F"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42.02.88</w:t>
            </w:r>
          </w:p>
        </w:tc>
        <w:tc>
          <w:tcPr>
            <w:tcW w:w="1357" w:type="dxa"/>
            <w:gridSpan w:val="2"/>
            <w:tcBorders>
              <w:top w:val="nil"/>
              <w:left w:val="nil"/>
              <w:bottom w:val="single" w:sz="4" w:space="0" w:color="auto"/>
              <w:right w:val="single" w:sz="4" w:space="0" w:color="auto"/>
            </w:tcBorders>
            <w:vAlign w:val="bottom"/>
            <w:hideMark/>
          </w:tcPr>
          <w:p w14:paraId="796B4A13"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66.732.000</w:t>
            </w:r>
          </w:p>
        </w:tc>
        <w:tc>
          <w:tcPr>
            <w:tcW w:w="1357" w:type="dxa"/>
            <w:gridSpan w:val="3"/>
            <w:tcBorders>
              <w:top w:val="nil"/>
              <w:left w:val="nil"/>
              <w:bottom w:val="single" w:sz="4" w:space="0" w:color="auto"/>
              <w:right w:val="single" w:sz="4" w:space="0" w:color="auto"/>
            </w:tcBorders>
            <w:vAlign w:val="bottom"/>
            <w:hideMark/>
          </w:tcPr>
          <w:p w14:paraId="2405B30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56.520.000</w:t>
            </w:r>
          </w:p>
        </w:tc>
        <w:tc>
          <w:tcPr>
            <w:tcW w:w="1356" w:type="dxa"/>
            <w:tcBorders>
              <w:top w:val="nil"/>
              <w:left w:val="nil"/>
              <w:bottom w:val="single" w:sz="4" w:space="0" w:color="auto"/>
              <w:right w:val="single" w:sz="4" w:space="0" w:color="auto"/>
            </w:tcBorders>
            <w:vAlign w:val="bottom"/>
            <w:hideMark/>
          </w:tcPr>
          <w:p w14:paraId="09B15A8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4.907.491</w:t>
            </w:r>
          </w:p>
        </w:tc>
      </w:tr>
      <w:tr w:rsidR="0048260E" w14:paraId="124196F2" w14:textId="77777777" w:rsidTr="0048260E">
        <w:trPr>
          <w:gridAfter w:val="1"/>
          <w:wAfter w:w="236" w:type="dxa"/>
          <w:trHeight w:val="313"/>
        </w:trPr>
        <w:tc>
          <w:tcPr>
            <w:tcW w:w="4726" w:type="dxa"/>
            <w:gridSpan w:val="2"/>
            <w:tcBorders>
              <w:top w:val="nil"/>
              <w:left w:val="single" w:sz="4" w:space="0" w:color="auto"/>
              <w:bottom w:val="single" w:sz="4" w:space="0" w:color="auto"/>
              <w:right w:val="single" w:sz="4" w:space="0" w:color="auto"/>
            </w:tcBorders>
            <w:vAlign w:val="bottom"/>
            <w:hideMark/>
          </w:tcPr>
          <w:p w14:paraId="72BD6EEF"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Fonduri europene nerambursabile</w:t>
            </w:r>
          </w:p>
        </w:tc>
        <w:tc>
          <w:tcPr>
            <w:tcW w:w="1205" w:type="dxa"/>
            <w:tcBorders>
              <w:top w:val="nil"/>
              <w:left w:val="nil"/>
              <w:bottom w:val="single" w:sz="4" w:space="0" w:color="auto"/>
              <w:right w:val="single" w:sz="4" w:space="0" w:color="auto"/>
            </w:tcBorders>
            <w:vAlign w:val="bottom"/>
            <w:hideMark/>
          </w:tcPr>
          <w:p w14:paraId="6855AC2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42.02.88.01</w:t>
            </w:r>
          </w:p>
        </w:tc>
        <w:tc>
          <w:tcPr>
            <w:tcW w:w="1357" w:type="dxa"/>
            <w:gridSpan w:val="2"/>
            <w:tcBorders>
              <w:top w:val="nil"/>
              <w:left w:val="nil"/>
              <w:bottom w:val="single" w:sz="4" w:space="0" w:color="auto"/>
              <w:right w:val="single" w:sz="4" w:space="0" w:color="auto"/>
            </w:tcBorders>
            <w:vAlign w:val="bottom"/>
            <w:hideMark/>
          </w:tcPr>
          <w:p w14:paraId="39B937A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53.979.000</w:t>
            </w:r>
          </w:p>
        </w:tc>
        <w:tc>
          <w:tcPr>
            <w:tcW w:w="1357" w:type="dxa"/>
            <w:gridSpan w:val="3"/>
            <w:tcBorders>
              <w:top w:val="nil"/>
              <w:left w:val="nil"/>
              <w:bottom w:val="single" w:sz="4" w:space="0" w:color="auto"/>
              <w:right w:val="single" w:sz="4" w:space="0" w:color="auto"/>
            </w:tcBorders>
            <w:vAlign w:val="bottom"/>
            <w:hideMark/>
          </w:tcPr>
          <w:p w14:paraId="11987DA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46.727.000</w:t>
            </w:r>
          </w:p>
        </w:tc>
        <w:tc>
          <w:tcPr>
            <w:tcW w:w="1356" w:type="dxa"/>
            <w:tcBorders>
              <w:top w:val="nil"/>
              <w:left w:val="nil"/>
              <w:bottom w:val="single" w:sz="4" w:space="0" w:color="auto"/>
              <w:right w:val="single" w:sz="4" w:space="0" w:color="auto"/>
            </w:tcBorders>
            <w:vAlign w:val="bottom"/>
            <w:hideMark/>
          </w:tcPr>
          <w:p w14:paraId="22181DF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4.241.986</w:t>
            </w:r>
          </w:p>
        </w:tc>
      </w:tr>
      <w:tr w:rsidR="0048260E" w14:paraId="3CC2CACD" w14:textId="77777777" w:rsidTr="0048260E">
        <w:trPr>
          <w:gridAfter w:val="1"/>
          <w:wAfter w:w="236" w:type="dxa"/>
          <w:trHeight w:val="431"/>
        </w:trPr>
        <w:tc>
          <w:tcPr>
            <w:tcW w:w="4726" w:type="dxa"/>
            <w:gridSpan w:val="2"/>
            <w:tcBorders>
              <w:top w:val="nil"/>
              <w:left w:val="single" w:sz="4" w:space="0" w:color="auto"/>
              <w:bottom w:val="single" w:sz="4" w:space="0" w:color="auto"/>
              <w:right w:val="single" w:sz="4" w:space="0" w:color="auto"/>
            </w:tcBorders>
            <w:vAlign w:val="bottom"/>
            <w:hideMark/>
          </w:tcPr>
          <w:p w14:paraId="79488712" w14:textId="77777777"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Sume aferente TVA</w:t>
            </w:r>
          </w:p>
        </w:tc>
        <w:tc>
          <w:tcPr>
            <w:tcW w:w="1205" w:type="dxa"/>
            <w:tcBorders>
              <w:top w:val="nil"/>
              <w:left w:val="nil"/>
              <w:bottom w:val="single" w:sz="4" w:space="0" w:color="auto"/>
              <w:right w:val="single" w:sz="4" w:space="0" w:color="auto"/>
            </w:tcBorders>
            <w:vAlign w:val="bottom"/>
            <w:hideMark/>
          </w:tcPr>
          <w:p w14:paraId="6E72B07A"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42.02.88.03</w:t>
            </w:r>
          </w:p>
        </w:tc>
        <w:tc>
          <w:tcPr>
            <w:tcW w:w="1357" w:type="dxa"/>
            <w:gridSpan w:val="2"/>
            <w:tcBorders>
              <w:top w:val="nil"/>
              <w:left w:val="nil"/>
              <w:bottom w:val="single" w:sz="4" w:space="0" w:color="auto"/>
              <w:right w:val="single" w:sz="4" w:space="0" w:color="auto"/>
            </w:tcBorders>
            <w:vAlign w:val="bottom"/>
            <w:hideMark/>
          </w:tcPr>
          <w:p w14:paraId="40E92AB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12.753.000</w:t>
            </w:r>
          </w:p>
        </w:tc>
        <w:tc>
          <w:tcPr>
            <w:tcW w:w="1357" w:type="dxa"/>
            <w:gridSpan w:val="3"/>
            <w:tcBorders>
              <w:top w:val="nil"/>
              <w:left w:val="nil"/>
              <w:bottom w:val="single" w:sz="4" w:space="0" w:color="auto"/>
              <w:right w:val="single" w:sz="4" w:space="0" w:color="auto"/>
            </w:tcBorders>
            <w:vAlign w:val="bottom"/>
            <w:hideMark/>
          </w:tcPr>
          <w:p w14:paraId="4C195639"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9.793.000</w:t>
            </w:r>
          </w:p>
        </w:tc>
        <w:tc>
          <w:tcPr>
            <w:tcW w:w="1356" w:type="dxa"/>
            <w:tcBorders>
              <w:top w:val="nil"/>
              <w:left w:val="nil"/>
              <w:bottom w:val="single" w:sz="4" w:space="0" w:color="auto"/>
              <w:right w:val="single" w:sz="4" w:space="0" w:color="auto"/>
            </w:tcBorders>
            <w:vAlign w:val="bottom"/>
            <w:hideMark/>
          </w:tcPr>
          <w:p w14:paraId="030DA01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665.505</w:t>
            </w:r>
          </w:p>
        </w:tc>
      </w:tr>
      <w:tr w:rsidR="0048260E" w14:paraId="4714B2B6"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213553B4" w14:textId="77777777" w:rsidR="007D2D94" w:rsidRDefault="0048260E" w:rsidP="007D2D94">
            <w:pPr>
              <w:ind w:left="142" w:right="-851"/>
              <w:jc w:val="both"/>
              <w:rPr>
                <w:rFonts w:ascii="Verdana" w:hAnsi="Verdana" w:cs="Calibri"/>
                <w:color w:val="000000"/>
                <w:sz w:val="16"/>
                <w:szCs w:val="16"/>
              </w:rPr>
            </w:pPr>
            <w:r w:rsidRPr="0048260E">
              <w:rPr>
                <w:rFonts w:ascii="Verdana" w:hAnsi="Verdana" w:cs="Calibri"/>
                <w:color w:val="000000"/>
                <w:sz w:val="16"/>
                <w:szCs w:val="16"/>
              </w:rPr>
              <w:t xml:space="preserve">Subvenţii de la bugetul de stat necesare susţinerii derulării proiectelor finanţate din fonduri externe </w:t>
            </w:r>
          </w:p>
          <w:p w14:paraId="3D69991C" w14:textId="77777777" w:rsidR="007D2D94" w:rsidRDefault="0048260E" w:rsidP="007D2D94">
            <w:pPr>
              <w:ind w:left="142" w:right="-851"/>
              <w:jc w:val="both"/>
              <w:rPr>
                <w:rFonts w:ascii="Verdana" w:hAnsi="Verdana" w:cs="Calibri"/>
                <w:color w:val="000000"/>
                <w:sz w:val="16"/>
                <w:szCs w:val="16"/>
              </w:rPr>
            </w:pPr>
            <w:r w:rsidRPr="0048260E">
              <w:rPr>
                <w:rFonts w:ascii="Verdana" w:hAnsi="Verdana" w:cs="Calibri"/>
                <w:color w:val="000000"/>
                <w:sz w:val="16"/>
                <w:szCs w:val="16"/>
              </w:rPr>
              <w:t xml:space="preserve">nerambursabile (FEN) postaderare, </w:t>
            </w:r>
          </w:p>
          <w:p w14:paraId="17EAE269" w14:textId="4C6087B6" w:rsidR="0048260E" w:rsidRPr="0048260E" w:rsidRDefault="0048260E" w:rsidP="007D2D94">
            <w:pPr>
              <w:ind w:left="142" w:right="-851"/>
              <w:jc w:val="both"/>
              <w:rPr>
                <w:rFonts w:ascii="Verdana" w:hAnsi="Verdana" w:cs="Calibri"/>
                <w:color w:val="000000"/>
                <w:sz w:val="16"/>
                <w:szCs w:val="16"/>
              </w:rPr>
            </w:pPr>
            <w:r w:rsidRPr="0048260E">
              <w:rPr>
                <w:rFonts w:ascii="Verdana" w:hAnsi="Verdana" w:cs="Calibri"/>
                <w:color w:val="000000"/>
                <w:sz w:val="16"/>
                <w:szCs w:val="16"/>
              </w:rPr>
              <w:t>afere</w:t>
            </w:r>
            <w:r w:rsidR="007D2D94">
              <w:rPr>
                <w:rFonts w:ascii="Verdana" w:hAnsi="Verdana" w:cs="Calibri"/>
                <w:color w:val="000000"/>
                <w:sz w:val="16"/>
                <w:szCs w:val="16"/>
              </w:rPr>
              <w:t>n</w:t>
            </w:r>
            <w:r w:rsidRPr="0048260E">
              <w:rPr>
                <w:rFonts w:ascii="Verdana" w:hAnsi="Verdana" w:cs="Calibri"/>
                <w:color w:val="000000"/>
                <w:sz w:val="16"/>
                <w:szCs w:val="16"/>
              </w:rPr>
              <w:t>te perioadei de programare 2021-2027</w:t>
            </w:r>
          </w:p>
        </w:tc>
        <w:tc>
          <w:tcPr>
            <w:tcW w:w="1205" w:type="dxa"/>
            <w:tcBorders>
              <w:top w:val="nil"/>
              <w:left w:val="nil"/>
              <w:bottom w:val="single" w:sz="4" w:space="0" w:color="auto"/>
              <w:right w:val="single" w:sz="4" w:space="0" w:color="auto"/>
            </w:tcBorders>
            <w:vAlign w:val="bottom"/>
            <w:hideMark/>
          </w:tcPr>
          <w:p w14:paraId="28FC88A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42.02.93</w:t>
            </w:r>
          </w:p>
        </w:tc>
        <w:tc>
          <w:tcPr>
            <w:tcW w:w="1357" w:type="dxa"/>
            <w:gridSpan w:val="2"/>
            <w:tcBorders>
              <w:top w:val="nil"/>
              <w:left w:val="nil"/>
              <w:bottom w:val="single" w:sz="4" w:space="0" w:color="auto"/>
              <w:right w:val="single" w:sz="4" w:space="0" w:color="auto"/>
            </w:tcBorders>
            <w:vAlign w:val="bottom"/>
            <w:hideMark/>
          </w:tcPr>
          <w:p w14:paraId="7B130C1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8.564.000</w:t>
            </w:r>
          </w:p>
        </w:tc>
        <w:tc>
          <w:tcPr>
            <w:tcW w:w="1357" w:type="dxa"/>
            <w:gridSpan w:val="3"/>
            <w:tcBorders>
              <w:top w:val="nil"/>
              <w:left w:val="nil"/>
              <w:bottom w:val="single" w:sz="4" w:space="0" w:color="auto"/>
              <w:right w:val="single" w:sz="4" w:space="0" w:color="auto"/>
            </w:tcBorders>
            <w:vAlign w:val="bottom"/>
            <w:hideMark/>
          </w:tcPr>
          <w:p w14:paraId="24C49D23"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4.058.000</w:t>
            </w:r>
          </w:p>
        </w:tc>
        <w:tc>
          <w:tcPr>
            <w:tcW w:w="1356" w:type="dxa"/>
            <w:tcBorders>
              <w:top w:val="nil"/>
              <w:left w:val="nil"/>
              <w:bottom w:val="single" w:sz="4" w:space="0" w:color="auto"/>
              <w:right w:val="single" w:sz="4" w:space="0" w:color="auto"/>
            </w:tcBorders>
            <w:vAlign w:val="bottom"/>
            <w:hideMark/>
          </w:tcPr>
          <w:p w14:paraId="25CD111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96.257</w:t>
            </w:r>
          </w:p>
        </w:tc>
      </w:tr>
      <w:tr w:rsidR="0048260E" w14:paraId="2AB56D13"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2E432843" w14:textId="77777777" w:rsidR="007D2D94" w:rsidRDefault="0048260E" w:rsidP="007D2D94">
            <w:pPr>
              <w:ind w:left="142" w:right="-851"/>
              <w:jc w:val="both"/>
              <w:rPr>
                <w:rFonts w:ascii="Verdana" w:hAnsi="Verdana" w:cs="Calibri"/>
                <w:color w:val="000000"/>
                <w:sz w:val="16"/>
                <w:szCs w:val="16"/>
              </w:rPr>
            </w:pPr>
            <w:r w:rsidRPr="0048260E">
              <w:rPr>
                <w:rFonts w:ascii="Verdana" w:hAnsi="Verdana" w:cs="Calibri"/>
                <w:color w:val="000000"/>
                <w:sz w:val="16"/>
                <w:szCs w:val="16"/>
              </w:rPr>
              <w:t>Subvenţii de la bugetul de stat către bugetele locale</w:t>
            </w:r>
          </w:p>
          <w:p w14:paraId="132C442D" w14:textId="77777777" w:rsidR="007D2D94" w:rsidRDefault="0048260E" w:rsidP="007D2D94">
            <w:pPr>
              <w:ind w:left="142" w:right="-851"/>
              <w:jc w:val="both"/>
              <w:rPr>
                <w:rFonts w:ascii="Verdana" w:hAnsi="Verdana" w:cs="Calibri"/>
                <w:color w:val="000000"/>
                <w:sz w:val="16"/>
                <w:szCs w:val="16"/>
              </w:rPr>
            </w:pPr>
            <w:r w:rsidRPr="0048260E">
              <w:rPr>
                <w:rFonts w:ascii="Verdana" w:hAnsi="Verdana" w:cs="Calibri"/>
                <w:color w:val="000000"/>
                <w:sz w:val="16"/>
                <w:szCs w:val="16"/>
              </w:rPr>
              <w:t xml:space="preserve"> necesare susţinerii derulării proiectelor finanţate</w:t>
            </w:r>
          </w:p>
          <w:p w14:paraId="4DF4AA6F" w14:textId="77777777" w:rsidR="007D2D94" w:rsidRDefault="0048260E" w:rsidP="007D2D94">
            <w:pPr>
              <w:ind w:left="142" w:right="-851"/>
              <w:jc w:val="both"/>
              <w:rPr>
                <w:rFonts w:ascii="Verdana" w:hAnsi="Verdana" w:cs="Calibri"/>
                <w:color w:val="000000"/>
                <w:sz w:val="16"/>
                <w:szCs w:val="16"/>
              </w:rPr>
            </w:pPr>
            <w:r w:rsidRPr="0048260E">
              <w:rPr>
                <w:rFonts w:ascii="Verdana" w:hAnsi="Verdana" w:cs="Calibri"/>
                <w:color w:val="000000"/>
                <w:sz w:val="16"/>
                <w:szCs w:val="16"/>
              </w:rPr>
              <w:t xml:space="preserve"> din FEN postaderare, aferente perioadei de </w:t>
            </w:r>
          </w:p>
          <w:p w14:paraId="0018BB6D" w14:textId="3E3B3D31" w:rsidR="0048260E" w:rsidRPr="0048260E" w:rsidRDefault="0048260E" w:rsidP="007D2D94">
            <w:pPr>
              <w:ind w:left="142" w:right="-851"/>
              <w:jc w:val="both"/>
              <w:rPr>
                <w:rFonts w:ascii="Verdana" w:hAnsi="Verdana" w:cs="Calibri"/>
                <w:color w:val="000000"/>
                <w:sz w:val="16"/>
                <w:szCs w:val="16"/>
              </w:rPr>
            </w:pPr>
            <w:r w:rsidRPr="0048260E">
              <w:rPr>
                <w:rFonts w:ascii="Verdana" w:hAnsi="Verdana" w:cs="Calibri"/>
                <w:color w:val="000000"/>
                <w:sz w:val="16"/>
                <w:szCs w:val="16"/>
              </w:rPr>
              <w:t>programare 2021-2027</w:t>
            </w:r>
          </w:p>
        </w:tc>
        <w:tc>
          <w:tcPr>
            <w:tcW w:w="1205" w:type="dxa"/>
            <w:tcBorders>
              <w:top w:val="nil"/>
              <w:left w:val="nil"/>
              <w:bottom w:val="single" w:sz="4" w:space="0" w:color="auto"/>
              <w:right w:val="single" w:sz="4" w:space="0" w:color="auto"/>
            </w:tcBorders>
            <w:vAlign w:val="bottom"/>
            <w:hideMark/>
          </w:tcPr>
          <w:p w14:paraId="4FDAE6C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42.02.93.03</w:t>
            </w:r>
          </w:p>
        </w:tc>
        <w:tc>
          <w:tcPr>
            <w:tcW w:w="1357" w:type="dxa"/>
            <w:gridSpan w:val="2"/>
            <w:tcBorders>
              <w:top w:val="nil"/>
              <w:left w:val="nil"/>
              <w:bottom w:val="single" w:sz="4" w:space="0" w:color="auto"/>
              <w:right w:val="single" w:sz="4" w:space="0" w:color="auto"/>
            </w:tcBorders>
            <w:vAlign w:val="bottom"/>
            <w:hideMark/>
          </w:tcPr>
          <w:p w14:paraId="1BD3C07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8.564.000</w:t>
            </w:r>
          </w:p>
        </w:tc>
        <w:tc>
          <w:tcPr>
            <w:tcW w:w="1357" w:type="dxa"/>
            <w:gridSpan w:val="3"/>
            <w:tcBorders>
              <w:top w:val="nil"/>
              <w:left w:val="nil"/>
              <w:bottom w:val="single" w:sz="4" w:space="0" w:color="auto"/>
              <w:right w:val="single" w:sz="4" w:space="0" w:color="auto"/>
            </w:tcBorders>
            <w:vAlign w:val="bottom"/>
            <w:hideMark/>
          </w:tcPr>
          <w:p w14:paraId="258ADBB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4.058.000</w:t>
            </w:r>
          </w:p>
        </w:tc>
        <w:tc>
          <w:tcPr>
            <w:tcW w:w="1356" w:type="dxa"/>
            <w:tcBorders>
              <w:top w:val="nil"/>
              <w:left w:val="nil"/>
              <w:bottom w:val="single" w:sz="4" w:space="0" w:color="auto"/>
              <w:right w:val="single" w:sz="4" w:space="0" w:color="auto"/>
            </w:tcBorders>
            <w:vAlign w:val="bottom"/>
            <w:hideMark/>
          </w:tcPr>
          <w:p w14:paraId="5B1AB598"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96.257</w:t>
            </w:r>
          </w:p>
        </w:tc>
      </w:tr>
      <w:tr w:rsidR="0048260E" w14:paraId="2D5403D7"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01A7449D" w14:textId="77777777" w:rsidR="007D2D94"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Subventii de la alte administratii (cod. 43.02.01 la</w:t>
            </w:r>
          </w:p>
          <w:p w14:paraId="74336B26" w14:textId="08FFFD47" w:rsidR="0048260E" w:rsidRPr="0048260E"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 xml:space="preserve"> 43.02.21)</w:t>
            </w:r>
          </w:p>
        </w:tc>
        <w:tc>
          <w:tcPr>
            <w:tcW w:w="1205" w:type="dxa"/>
            <w:tcBorders>
              <w:top w:val="nil"/>
              <w:left w:val="nil"/>
              <w:bottom w:val="single" w:sz="4" w:space="0" w:color="auto"/>
              <w:right w:val="single" w:sz="4" w:space="0" w:color="auto"/>
            </w:tcBorders>
            <w:vAlign w:val="bottom"/>
            <w:hideMark/>
          </w:tcPr>
          <w:p w14:paraId="73A28278"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43.02</w:t>
            </w:r>
          </w:p>
        </w:tc>
        <w:tc>
          <w:tcPr>
            <w:tcW w:w="1357" w:type="dxa"/>
            <w:gridSpan w:val="2"/>
            <w:tcBorders>
              <w:top w:val="nil"/>
              <w:left w:val="nil"/>
              <w:bottom w:val="single" w:sz="4" w:space="0" w:color="auto"/>
              <w:right w:val="single" w:sz="4" w:space="0" w:color="auto"/>
            </w:tcBorders>
            <w:vAlign w:val="bottom"/>
            <w:hideMark/>
          </w:tcPr>
          <w:p w14:paraId="3C74249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7.848.000</w:t>
            </w:r>
          </w:p>
        </w:tc>
        <w:tc>
          <w:tcPr>
            <w:tcW w:w="1357" w:type="dxa"/>
            <w:gridSpan w:val="3"/>
            <w:tcBorders>
              <w:top w:val="nil"/>
              <w:left w:val="nil"/>
              <w:bottom w:val="single" w:sz="4" w:space="0" w:color="auto"/>
              <w:right w:val="single" w:sz="4" w:space="0" w:color="auto"/>
            </w:tcBorders>
            <w:vAlign w:val="bottom"/>
            <w:hideMark/>
          </w:tcPr>
          <w:p w14:paraId="4EAB829A"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4.258.000</w:t>
            </w:r>
          </w:p>
        </w:tc>
        <w:tc>
          <w:tcPr>
            <w:tcW w:w="1356" w:type="dxa"/>
            <w:tcBorders>
              <w:top w:val="nil"/>
              <w:left w:val="nil"/>
              <w:bottom w:val="single" w:sz="4" w:space="0" w:color="auto"/>
              <w:right w:val="single" w:sz="4" w:space="0" w:color="auto"/>
            </w:tcBorders>
            <w:vAlign w:val="bottom"/>
            <w:hideMark/>
          </w:tcPr>
          <w:p w14:paraId="24BE2311"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74.936</w:t>
            </w:r>
          </w:p>
        </w:tc>
      </w:tr>
      <w:tr w:rsidR="0048260E" w14:paraId="2874E9BE"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5FA42FC9" w14:textId="77777777" w:rsidR="007D2D94"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Subventii primite de  la alte bugete locale pentru</w:t>
            </w:r>
          </w:p>
          <w:p w14:paraId="3AEF3037" w14:textId="77777777" w:rsidR="007D2D94"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 xml:space="preserve"> institutiile de asistenta sociala pentru persoanele cu </w:t>
            </w:r>
          </w:p>
          <w:p w14:paraId="0B241F95" w14:textId="051986A0" w:rsidR="0048260E"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handicap</w:t>
            </w:r>
          </w:p>
        </w:tc>
        <w:tc>
          <w:tcPr>
            <w:tcW w:w="1205" w:type="dxa"/>
            <w:tcBorders>
              <w:top w:val="nil"/>
              <w:left w:val="nil"/>
              <w:bottom w:val="single" w:sz="4" w:space="0" w:color="auto"/>
              <w:right w:val="single" w:sz="4" w:space="0" w:color="auto"/>
            </w:tcBorders>
            <w:vAlign w:val="bottom"/>
            <w:hideMark/>
          </w:tcPr>
          <w:p w14:paraId="03DC4DC1"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43.02.07</w:t>
            </w:r>
          </w:p>
        </w:tc>
        <w:tc>
          <w:tcPr>
            <w:tcW w:w="1357" w:type="dxa"/>
            <w:gridSpan w:val="2"/>
            <w:tcBorders>
              <w:top w:val="nil"/>
              <w:left w:val="nil"/>
              <w:bottom w:val="single" w:sz="4" w:space="0" w:color="auto"/>
              <w:right w:val="single" w:sz="4" w:space="0" w:color="auto"/>
            </w:tcBorders>
            <w:vAlign w:val="bottom"/>
            <w:hideMark/>
          </w:tcPr>
          <w:p w14:paraId="359FA88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170.000</w:t>
            </w:r>
          </w:p>
        </w:tc>
        <w:tc>
          <w:tcPr>
            <w:tcW w:w="1357" w:type="dxa"/>
            <w:gridSpan w:val="3"/>
            <w:tcBorders>
              <w:top w:val="nil"/>
              <w:left w:val="nil"/>
              <w:bottom w:val="single" w:sz="4" w:space="0" w:color="auto"/>
              <w:right w:val="single" w:sz="4" w:space="0" w:color="auto"/>
            </w:tcBorders>
            <w:vAlign w:val="bottom"/>
            <w:hideMark/>
          </w:tcPr>
          <w:p w14:paraId="4911EEFB"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80.000</w:t>
            </w:r>
          </w:p>
        </w:tc>
        <w:tc>
          <w:tcPr>
            <w:tcW w:w="1356" w:type="dxa"/>
            <w:tcBorders>
              <w:top w:val="nil"/>
              <w:left w:val="nil"/>
              <w:bottom w:val="single" w:sz="4" w:space="0" w:color="auto"/>
              <w:right w:val="single" w:sz="4" w:space="0" w:color="auto"/>
            </w:tcBorders>
            <w:vAlign w:val="bottom"/>
            <w:hideMark/>
          </w:tcPr>
          <w:p w14:paraId="5009F12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74.936</w:t>
            </w:r>
          </w:p>
        </w:tc>
      </w:tr>
      <w:tr w:rsidR="0048260E" w14:paraId="15FCDBDC"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3F4E5708" w14:textId="77777777" w:rsidR="007D2D94"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Sume alocate din sumele obţinute în urma scoaterii</w:t>
            </w:r>
          </w:p>
          <w:p w14:paraId="7719EF74" w14:textId="77777777" w:rsidR="007D2D94"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 xml:space="preserve"> la licitaţie a certificatelor de emisii de gaze cu efect </w:t>
            </w:r>
          </w:p>
          <w:p w14:paraId="2837D493" w14:textId="3904393D" w:rsidR="0048260E"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de seră pentru finanţarea proiectelor de investiţii</w:t>
            </w:r>
          </w:p>
        </w:tc>
        <w:tc>
          <w:tcPr>
            <w:tcW w:w="1205" w:type="dxa"/>
            <w:tcBorders>
              <w:top w:val="nil"/>
              <w:left w:val="nil"/>
              <w:bottom w:val="single" w:sz="4" w:space="0" w:color="auto"/>
              <w:right w:val="single" w:sz="4" w:space="0" w:color="auto"/>
            </w:tcBorders>
            <w:vAlign w:val="bottom"/>
            <w:hideMark/>
          </w:tcPr>
          <w:p w14:paraId="00E2C7E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43.02.44</w:t>
            </w:r>
          </w:p>
        </w:tc>
        <w:tc>
          <w:tcPr>
            <w:tcW w:w="1357" w:type="dxa"/>
            <w:gridSpan w:val="2"/>
            <w:tcBorders>
              <w:top w:val="nil"/>
              <w:left w:val="nil"/>
              <w:bottom w:val="single" w:sz="4" w:space="0" w:color="auto"/>
              <w:right w:val="single" w:sz="4" w:space="0" w:color="auto"/>
            </w:tcBorders>
            <w:vAlign w:val="bottom"/>
            <w:hideMark/>
          </w:tcPr>
          <w:p w14:paraId="171A7FE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7.000.000</w:t>
            </w:r>
          </w:p>
        </w:tc>
        <w:tc>
          <w:tcPr>
            <w:tcW w:w="1357" w:type="dxa"/>
            <w:gridSpan w:val="3"/>
            <w:tcBorders>
              <w:top w:val="nil"/>
              <w:left w:val="nil"/>
              <w:bottom w:val="single" w:sz="4" w:space="0" w:color="auto"/>
              <w:right w:val="single" w:sz="4" w:space="0" w:color="auto"/>
            </w:tcBorders>
            <w:vAlign w:val="bottom"/>
            <w:hideMark/>
          </w:tcPr>
          <w:p w14:paraId="6EA92B6A"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3.500.000</w:t>
            </w:r>
          </w:p>
        </w:tc>
        <w:tc>
          <w:tcPr>
            <w:tcW w:w="1356" w:type="dxa"/>
            <w:tcBorders>
              <w:top w:val="nil"/>
              <w:left w:val="nil"/>
              <w:bottom w:val="single" w:sz="4" w:space="0" w:color="auto"/>
              <w:right w:val="single" w:sz="4" w:space="0" w:color="auto"/>
            </w:tcBorders>
            <w:vAlign w:val="bottom"/>
            <w:hideMark/>
          </w:tcPr>
          <w:p w14:paraId="6AF361D3"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48260E" w14:paraId="4953B38A"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7214BBFD" w14:textId="77777777" w:rsidR="007D2D94"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Sume alocate din PNRR aferente asistenţei</w:t>
            </w:r>
          </w:p>
          <w:p w14:paraId="208B324F" w14:textId="207CC928"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 xml:space="preserve"> financiare nerambursabile</w:t>
            </w:r>
          </w:p>
        </w:tc>
        <w:tc>
          <w:tcPr>
            <w:tcW w:w="1205" w:type="dxa"/>
            <w:tcBorders>
              <w:top w:val="nil"/>
              <w:left w:val="nil"/>
              <w:bottom w:val="single" w:sz="4" w:space="0" w:color="auto"/>
              <w:right w:val="single" w:sz="4" w:space="0" w:color="auto"/>
            </w:tcBorders>
            <w:vAlign w:val="bottom"/>
            <w:hideMark/>
          </w:tcPr>
          <w:p w14:paraId="1715BAB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43.02.49</w:t>
            </w:r>
          </w:p>
        </w:tc>
        <w:tc>
          <w:tcPr>
            <w:tcW w:w="1357" w:type="dxa"/>
            <w:gridSpan w:val="2"/>
            <w:tcBorders>
              <w:top w:val="nil"/>
              <w:left w:val="nil"/>
              <w:bottom w:val="single" w:sz="4" w:space="0" w:color="auto"/>
              <w:right w:val="single" w:sz="4" w:space="0" w:color="auto"/>
            </w:tcBorders>
            <w:vAlign w:val="bottom"/>
            <w:hideMark/>
          </w:tcPr>
          <w:p w14:paraId="37A808C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678.000</w:t>
            </w:r>
          </w:p>
        </w:tc>
        <w:tc>
          <w:tcPr>
            <w:tcW w:w="1357" w:type="dxa"/>
            <w:gridSpan w:val="3"/>
            <w:tcBorders>
              <w:top w:val="nil"/>
              <w:left w:val="nil"/>
              <w:bottom w:val="single" w:sz="4" w:space="0" w:color="auto"/>
              <w:right w:val="single" w:sz="4" w:space="0" w:color="auto"/>
            </w:tcBorders>
            <w:vAlign w:val="bottom"/>
            <w:hideMark/>
          </w:tcPr>
          <w:p w14:paraId="446539B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678.000</w:t>
            </w:r>
          </w:p>
        </w:tc>
        <w:tc>
          <w:tcPr>
            <w:tcW w:w="1356" w:type="dxa"/>
            <w:tcBorders>
              <w:top w:val="nil"/>
              <w:left w:val="nil"/>
              <w:bottom w:val="single" w:sz="4" w:space="0" w:color="auto"/>
              <w:right w:val="single" w:sz="4" w:space="0" w:color="auto"/>
            </w:tcBorders>
            <w:vAlign w:val="bottom"/>
            <w:hideMark/>
          </w:tcPr>
          <w:p w14:paraId="7A632A1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48260E" w14:paraId="7788ADA3" w14:textId="77777777" w:rsidTr="0048260E">
        <w:trPr>
          <w:gridAfter w:val="1"/>
          <w:wAfter w:w="236" w:type="dxa"/>
          <w:trHeight w:val="293"/>
        </w:trPr>
        <w:tc>
          <w:tcPr>
            <w:tcW w:w="4726" w:type="dxa"/>
            <w:gridSpan w:val="2"/>
            <w:tcBorders>
              <w:top w:val="nil"/>
              <w:left w:val="single" w:sz="4" w:space="0" w:color="auto"/>
              <w:bottom w:val="single" w:sz="4" w:space="0" w:color="auto"/>
              <w:right w:val="single" w:sz="4" w:space="0" w:color="auto"/>
            </w:tcBorders>
            <w:vAlign w:val="bottom"/>
            <w:hideMark/>
          </w:tcPr>
          <w:p w14:paraId="2B1B8BAD" w14:textId="6AEF558F" w:rsidR="0048260E"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Fonduri europene nerambursabile</w:t>
            </w:r>
          </w:p>
        </w:tc>
        <w:tc>
          <w:tcPr>
            <w:tcW w:w="1205" w:type="dxa"/>
            <w:tcBorders>
              <w:top w:val="nil"/>
              <w:left w:val="nil"/>
              <w:bottom w:val="single" w:sz="4" w:space="0" w:color="auto"/>
              <w:right w:val="single" w:sz="4" w:space="0" w:color="auto"/>
            </w:tcBorders>
            <w:vAlign w:val="bottom"/>
            <w:hideMark/>
          </w:tcPr>
          <w:p w14:paraId="5ACA3DD1"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43.02.49.01</w:t>
            </w:r>
          </w:p>
        </w:tc>
        <w:tc>
          <w:tcPr>
            <w:tcW w:w="1357" w:type="dxa"/>
            <w:gridSpan w:val="2"/>
            <w:tcBorders>
              <w:top w:val="nil"/>
              <w:left w:val="nil"/>
              <w:bottom w:val="single" w:sz="4" w:space="0" w:color="auto"/>
              <w:right w:val="single" w:sz="4" w:space="0" w:color="auto"/>
            </w:tcBorders>
            <w:vAlign w:val="bottom"/>
            <w:hideMark/>
          </w:tcPr>
          <w:p w14:paraId="1BB27031"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555.000</w:t>
            </w:r>
          </w:p>
        </w:tc>
        <w:tc>
          <w:tcPr>
            <w:tcW w:w="1357" w:type="dxa"/>
            <w:gridSpan w:val="3"/>
            <w:tcBorders>
              <w:top w:val="nil"/>
              <w:left w:val="nil"/>
              <w:bottom w:val="single" w:sz="4" w:space="0" w:color="auto"/>
              <w:right w:val="single" w:sz="4" w:space="0" w:color="auto"/>
            </w:tcBorders>
            <w:vAlign w:val="bottom"/>
            <w:hideMark/>
          </w:tcPr>
          <w:p w14:paraId="2786C58B"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555.000</w:t>
            </w:r>
          </w:p>
        </w:tc>
        <w:tc>
          <w:tcPr>
            <w:tcW w:w="1356" w:type="dxa"/>
            <w:tcBorders>
              <w:top w:val="nil"/>
              <w:left w:val="nil"/>
              <w:bottom w:val="single" w:sz="4" w:space="0" w:color="auto"/>
              <w:right w:val="single" w:sz="4" w:space="0" w:color="auto"/>
            </w:tcBorders>
            <w:vAlign w:val="bottom"/>
            <w:hideMark/>
          </w:tcPr>
          <w:p w14:paraId="785532B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48260E" w14:paraId="0EA17D59" w14:textId="77777777" w:rsidTr="0048260E">
        <w:trPr>
          <w:gridAfter w:val="1"/>
          <w:wAfter w:w="236" w:type="dxa"/>
          <w:trHeight w:val="283"/>
        </w:trPr>
        <w:tc>
          <w:tcPr>
            <w:tcW w:w="4726" w:type="dxa"/>
            <w:gridSpan w:val="2"/>
            <w:tcBorders>
              <w:top w:val="nil"/>
              <w:left w:val="single" w:sz="4" w:space="0" w:color="auto"/>
              <w:bottom w:val="single" w:sz="4" w:space="0" w:color="auto"/>
              <w:right w:val="single" w:sz="4" w:space="0" w:color="auto"/>
            </w:tcBorders>
            <w:vAlign w:val="bottom"/>
            <w:hideMark/>
          </w:tcPr>
          <w:p w14:paraId="40DCB850" w14:textId="7AB2428F" w:rsidR="0048260E" w:rsidRPr="0048260E"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Finantare publica naţională</w:t>
            </w:r>
          </w:p>
        </w:tc>
        <w:tc>
          <w:tcPr>
            <w:tcW w:w="1205" w:type="dxa"/>
            <w:tcBorders>
              <w:top w:val="nil"/>
              <w:left w:val="nil"/>
              <w:bottom w:val="single" w:sz="4" w:space="0" w:color="auto"/>
              <w:right w:val="single" w:sz="4" w:space="0" w:color="auto"/>
            </w:tcBorders>
            <w:vAlign w:val="bottom"/>
            <w:hideMark/>
          </w:tcPr>
          <w:p w14:paraId="6E97BE2F"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43.02.49.02</w:t>
            </w:r>
          </w:p>
        </w:tc>
        <w:tc>
          <w:tcPr>
            <w:tcW w:w="1357" w:type="dxa"/>
            <w:gridSpan w:val="2"/>
            <w:tcBorders>
              <w:top w:val="nil"/>
              <w:left w:val="nil"/>
              <w:bottom w:val="single" w:sz="4" w:space="0" w:color="auto"/>
              <w:right w:val="single" w:sz="4" w:space="0" w:color="auto"/>
            </w:tcBorders>
            <w:vAlign w:val="bottom"/>
            <w:hideMark/>
          </w:tcPr>
          <w:p w14:paraId="4E680B3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123.000</w:t>
            </w:r>
          </w:p>
        </w:tc>
        <w:tc>
          <w:tcPr>
            <w:tcW w:w="1357" w:type="dxa"/>
            <w:gridSpan w:val="3"/>
            <w:tcBorders>
              <w:top w:val="nil"/>
              <w:left w:val="nil"/>
              <w:bottom w:val="single" w:sz="4" w:space="0" w:color="auto"/>
              <w:right w:val="single" w:sz="4" w:space="0" w:color="auto"/>
            </w:tcBorders>
            <w:vAlign w:val="bottom"/>
            <w:hideMark/>
          </w:tcPr>
          <w:p w14:paraId="0882CD18"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123.000</w:t>
            </w:r>
          </w:p>
        </w:tc>
        <w:tc>
          <w:tcPr>
            <w:tcW w:w="1356" w:type="dxa"/>
            <w:tcBorders>
              <w:top w:val="nil"/>
              <w:left w:val="nil"/>
              <w:bottom w:val="single" w:sz="4" w:space="0" w:color="auto"/>
              <w:right w:val="single" w:sz="4" w:space="0" w:color="auto"/>
            </w:tcBorders>
            <w:vAlign w:val="bottom"/>
            <w:hideMark/>
          </w:tcPr>
          <w:p w14:paraId="1D02C738"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48260E" w14:paraId="1BAC056F"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6E3DBAE7" w14:textId="77777777" w:rsidR="007D2D94"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 xml:space="preserve">Sume FEN postaderare in contul platilor efectuate si </w:t>
            </w:r>
          </w:p>
          <w:p w14:paraId="6452762D" w14:textId="513812AC" w:rsidR="0048260E" w:rsidRPr="0048260E" w:rsidRDefault="0048260E" w:rsidP="007D2D94">
            <w:pPr>
              <w:ind w:left="142" w:right="-851"/>
              <w:jc w:val="both"/>
              <w:rPr>
                <w:rFonts w:ascii="Verdana" w:hAnsi="Verdana" w:cs="Calibri"/>
                <w:color w:val="000000"/>
                <w:sz w:val="16"/>
                <w:szCs w:val="16"/>
                <w:lang w:val="it-IT"/>
              </w:rPr>
            </w:pPr>
            <w:r w:rsidRPr="0048260E">
              <w:rPr>
                <w:rFonts w:ascii="Verdana" w:hAnsi="Verdana" w:cs="Calibri"/>
                <w:color w:val="000000"/>
                <w:sz w:val="16"/>
                <w:szCs w:val="16"/>
                <w:lang w:val="it-IT"/>
              </w:rPr>
              <w:t>prefinantari (cod 45.02.01 la 45.02.16)</w:t>
            </w:r>
          </w:p>
        </w:tc>
        <w:tc>
          <w:tcPr>
            <w:tcW w:w="1205" w:type="dxa"/>
            <w:tcBorders>
              <w:top w:val="nil"/>
              <w:left w:val="nil"/>
              <w:bottom w:val="single" w:sz="4" w:space="0" w:color="auto"/>
              <w:right w:val="single" w:sz="4" w:space="0" w:color="auto"/>
            </w:tcBorders>
            <w:vAlign w:val="bottom"/>
            <w:hideMark/>
          </w:tcPr>
          <w:p w14:paraId="4A8C9B0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45.02</w:t>
            </w:r>
          </w:p>
        </w:tc>
        <w:tc>
          <w:tcPr>
            <w:tcW w:w="1357" w:type="dxa"/>
            <w:gridSpan w:val="2"/>
            <w:tcBorders>
              <w:top w:val="nil"/>
              <w:left w:val="nil"/>
              <w:bottom w:val="single" w:sz="4" w:space="0" w:color="auto"/>
              <w:right w:val="single" w:sz="4" w:space="0" w:color="auto"/>
            </w:tcBorders>
            <w:vAlign w:val="bottom"/>
            <w:hideMark/>
          </w:tcPr>
          <w:p w14:paraId="0F25217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76.543.000</w:t>
            </w:r>
          </w:p>
        </w:tc>
        <w:tc>
          <w:tcPr>
            <w:tcW w:w="1357" w:type="dxa"/>
            <w:gridSpan w:val="3"/>
            <w:tcBorders>
              <w:top w:val="nil"/>
              <w:left w:val="nil"/>
              <w:bottom w:val="single" w:sz="4" w:space="0" w:color="auto"/>
              <w:right w:val="single" w:sz="4" w:space="0" w:color="auto"/>
            </w:tcBorders>
            <w:vAlign w:val="bottom"/>
            <w:hideMark/>
          </w:tcPr>
          <w:p w14:paraId="1E824AC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22.296.000</w:t>
            </w:r>
          </w:p>
        </w:tc>
        <w:tc>
          <w:tcPr>
            <w:tcW w:w="1356" w:type="dxa"/>
            <w:tcBorders>
              <w:top w:val="nil"/>
              <w:left w:val="nil"/>
              <w:bottom w:val="single" w:sz="4" w:space="0" w:color="auto"/>
              <w:right w:val="single" w:sz="4" w:space="0" w:color="auto"/>
            </w:tcBorders>
            <w:vAlign w:val="bottom"/>
            <w:hideMark/>
          </w:tcPr>
          <w:p w14:paraId="077B2E4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198.215</w:t>
            </w:r>
          </w:p>
        </w:tc>
      </w:tr>
      <w:tr w:rsidR="0048260E" w14:paraId="179E638C"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6F3139E8" w14:textId="77777777" w:rsidR="007D2D94"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Fondul European de Dezvoltare Regională (FEDR),</w:t>
            </w:r>
          </w:p>
          <w:p w14:paraId="3159356A" w14:textId="4E8768ED" w:rsidR="0048260E"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 xml:space="preserve"> aferent cadrului financiar 2021-2027</w:t>
            </w:r>
          </w:p>
        </w:tc>
        <w:tc>
          <w:tcPr>
            <w:tcW w:w="1205" w:type="dxa"/>
            <w:tcBorders>
              <w:top w:val="nil"/>
              <w:left w:val="nil"/>
              <w:bottom w:val="single" w:sz="4" w:space="0" w:color="auto"/>
              <w:right w:val="single" w:sz="4" w:space="0" w:color="auto"/>
            </w:tcBorders>
            <w:vAlign w:val="bottom"/>
            <w:hideMark/>
          </w:tcPr>
          <w:p w14:paraId="4662DEE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45.02.48</w:t>
            </w:r>
          </w:p>
        </w:tc>
        <w:tc>
          <w:tcPr>
            <w:tcW w:w="1357" w:type="dxa"/>
            <w:gridSpan w:val="2"/>
            <w:tcBorders>
              <w:top w:val="nil"/>
              <w:left w:val="nil"/>
              <w:bottom w:val="single" w:sz="4" w:space="0" w:color="auto"/>
              <w:right w:val="single" w:sz="4" w:space="0" w:color="auto"/>
            </w:tcBorders>
            <w:vAlign w:val="bottom"/>
            <w:hideMark/>
          </w:tcPr>
          <w:p w14:paraId="5A0F058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75.999.000</w:t>
            </w:r>
          </w:p>
        </w:tc>
        <w:tc>
          <w:tcPr>
            <w:tcW w:w="1357" w:type="dxa"/>
            <w:gridSpan w:val="3"/>
            <w:tcBorders>
              <w:top w:val="nil"/>
              <w:left w:val="nil"/>
              <w:bottom w:val="single" w:sz="4" w:space="0" w:color="auto"/>
              <w:right w:val="single" w:sz="4" w:space="0" w:color="auto"/>
            </w:tcBorders>
            <w:vAlign w:val="bottom"/>
            <w:hideMark/>
          </w:tcPr>
          <w:p w14:paraId="0D533D2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21.752.000</w:t>
            </w:r>
          </w:p>
        </w:tc>
        <w:tc>
          <w:tcPr>
            <w:tcW w:w="1356" w:type="dxa"/>
            <w:tcBorders>
              <w:top w:val="nil"/>
              <w:left w:val="nil"/>
              <w:bottom w:val="single" w:sz="4" w:space="0" w:color="auto"/>
              <w:right w:val="single" w:sz="4" w:space="0" w:color="auto"/>
            </w:tcBorders>
            <w:vAlign w:val="bottom"/>
            <w:hideMark/>
          </w:tcPr>
          <w:p w14:paraId="4D5D8404"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115.510</w:t>
            </w:r>
          </w:p>
        </w:tc>
      </w:tr>
      <w:tr w:rsidR="0048260E" w14:paraId="122186DA" w14:textId="77777777" w:rsidTr="0048260E">
        <w:trPr>
          <w:gridAfter w:val="1"/>
          <w:wAfter w:w="236" w:type="dxa"/>
          <w:trHeight w:val="359"/>
        </w:trPr>
        <w:tc>
          <w:tcPr>
            <w:tcW w:w="4726" w:type="dxa"/>
            <w:gridSpan w:val="2"/>
            <w:tcBorders>
              <w:top w:val="nil"/>
              <w:left w:val="single" w:sz="4" w:space="0" w:color="auto"/>
              <w:bottom w:val="single" w:sz="4" w:space="0" w:color="auto"/>
              <w:right w:val="single" w:sz="4" w:space="0" w:color="auto"/>
            </w:tcBorders>
            <w:vAlign w:val="bottom"/>
            <w:hideMark/>
          </w:tcPr>
          <w:p w14:paraId="325DC063" w14:textId="77777777" w:rsidR="0048260E"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Sume primite în contul plăţilor efectuate în anul curent</w:t>
            </w:r>
          </w:p>
        </w:tc>
        <w:tc>
          <w:tcPr>
            <w:tcW w:w="1205" w:type="dxa"/>
            <w:tcBorders>
              <w:top w:val="nil"/>
              <w:left w:val="nil"/>
              <w:bottom w:val="single" w:sz="4" w:space="0" w:color="auto"/>
              <w:right w:val="single" w:sz="4" w:space="0" w:color="auto"/>
            </w:tcBorders>
            <w:vAlign w:val="bottom"/>
            <w:hideMark/>
          </w:tcPr>
          <w:p w14:paraId="51AA573A"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45.02.48.01</w:t>
            </w:r>
          </w:p>
        </w:tc>
        <w:tc>
          <w:tcPr>
            <w:tcW w:w="1357" w:type="dxa"/>
            <w:gridSpan w:val="2"/>
            <w:tcBorders>
              <w:top w:val="nil"/>
              <w:left w:val="nil"/>
              <w:bottom w:val="single" w:sz="4" w:space="0" w:color="auto"/>
              <w:right w:val="single" w:sz="4" w:space="0" w:color="auto"/>
            </w:tcBorders>
            <w:vAlign w:val="bottom"/>
            <w:hideMark/>
          </w:tcPr>
          <w:p w14:paraId="0EE12DE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75.999.000</w:t>
            </w:r>
          </w:p>
        </w:tc>
        <w:tc>
          <w:tcPr>
            <w:tcW w:w="1357" w:type="dxa"/>
            <w:gridSpan w:val="3"/>
            <w:tcBorders>
              <w:top w:val="nil"/>
              <w:left w:val="nil"/>
              <w:bottom w:val="single" w:sz="4" w:space="0" w:color="auto"/>
              <w:right w:val="single" w:sz="4" w:space="0" w:color="auto"/>
            </w:tcBorders>
            <w:vAlign w:val="bottom"/>
            <w:hideMark/>
          </w:tcPr>
          <w:p w14:paraId="6FABBF7A"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21.752.000</w:t>
            </w:r>
          </w:p>
        </w:tc>
        <w:tc>
          <w:tcPr>
            <w:tcW w:w="1356" w:type="dxa"/>
            <w:tcBorders>
              <w:top w:val="nil"/>
              <w:left w:val="nil"/>
              <w:bottom w:val="single" w:sz="4" w:space="0" w:color="auto"/>
              <w:right w:val="single" w:sz="4" w:space="0" w:color="auto"/>
            </w:tcBorders>
            <w:vAlign w:val="bottom"/>
            <w:hideMark/>
          </w:tcPr>
          <w:p w14:paraId="2ADD981E"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48260E" w14:paraId="158B2DDC" w14:textId="77777777" w:rsidTr="0048260E">
        <w:trPr>
          <w:gridAfter w:val="1"/>
          <w:wAfter w:w="236" w:type="dxa"/>
          <w:trHeight w:val="407"/>
        </w:trPr>
        <w:tc>
          <w:tcPr>
            <w:tcW w:w="4726" w:type="dxa"/>
            <w:gridSpan w:val="2"/>
            <w:tcBorders>
              <w:top w:val="nil"/>
              <w:left w:val="single" w:sz="4" w:space="0" w:color="auto"/>
              <w:bottom w:val="single" w:sz="4" w:space="0" w:color="auto"/>
              <w:right w:val="single" w:sz="4" w:space="0" w:color="auto"/>
            </w:tcBorders>
            <w:vAlign w:val="bottom"/>
            <w:hideMark/>
          </w:tcPr>
          <w:p w14:paraId="070B82FE" w14:textId="77777777" w:rsidR="0048260E" w:rsidRPr="0048260E"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Sume primite în contul plăţilor efectuate în anii anteriori</w:t>
            </w:r>
          </w:p>
        </w:tc>
        <w:tc>
          <w:tcPr>
            <w:tcW w:w="1205" w:type="dxa"/>
            <w:tcBorders>
              <w:top w:val="nil"/>
              <w:left w:val="nil"/>
              <w:bottom w:val="single" w:sz="4" w:space="0" w:color="auto"/>
              <w:right w:val="single" w:sz="4" w:space="0" w:color="auto"/>
            </w:tcBorders>
            <w:vAlign w:val="bottom"/>
            <w:hideMark/>
          </w:tcPr>
          <w:p w14:paraId="5FACF581"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45.02.48.02</w:t>
            </w:r>
          </w:p>
        </w:tc>
        <w:tc>
          <w:tcPr>
            <w:tcW w:w="1357" w:type="dxa"/>
            <w:gridSpan w:val="2"/>
            <w:tcBorders>
              <w:top w:val="nil"/>
              <w:left w:val="nil"/>
              <w:bottom w:val="single" w:sz="4" w:space="0" w:color="auto"/>
              <w:right w:val="single" w:sz="4" w:space="0" w:color="auto"/>
            </w:tcBorders>
            <w:vAlign w:val="bottom"/>
            <w:hideMark/>
          </w:tcPr>
          <w:p w14:paraId="09534EA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357" w:type="dxa"/>
            <w:gridSpan w:val="3"/>
            <w:tcBorders>
              <w:top w:val="nil"/>
              <w:left w:val="nil"/>
              <w:bottom w:val="single" w:sz="4" w:space="0" w:color="auto"/>
              <w:right w:val="single" w:sz="4" w:space="0" w:color="auto"/>
            </w:tcBorders>
            <w:vAlign w:val="bottom"/>
            <w:hideMark/>
          </w:tcPr>
          <w:p w14:paraId="5BFD08A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1541BA0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115.510</w:t>
            </w:r>
          </w:p>
        </w:tc>
      </w:tr>
      <w:tr w:rsidR="0048260E" w14:paraId="61673FC8"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3B835BD2" w14:textId="77777777" w:rsidR="007D2D94" w:rsidRDefault="0048260E" w:rsidP="007D2D94">
            <w:pPr>
              <w:ind w:left="142" w:right="-851"/>
              <w:jc w:val="both"/>
              <w:rPr>
                <w:rFonts w:ascii="Verdana" w:hAnsi="Verdana" w:cs="Calibri"/>
                <w:color w:val="000000"/>
                <w:sz w:val="16"/>
                <w:szCs w:val="16"/>
                <w:lang w:val="fr-FR"/>
              </w:rPr>
            </w:pPr>
            <w:r w:rsidRPr="0048260E">
              <w:rPr>
                <w:rFonts w:ascii="Verdana" w:hAnsi="Verdana" w:cs="Calibri"/>
                <w:color w:val="000000"/>
                <w:sz w:val="16"/>
                <w:szCs w:val="16"/>
                <w:lang w:val="fr-FR"/>
              </w:rPr>
              <w:t xml:space="preserve">Fondul Social European Plus (FSE+), aferent </w:t>
            </w:r>
          </w:p>
          <w:p w14:paraId="176B200D" w14:textId="39666360" w:rsidR="0048260E" w:rsidRPr="0048260E" w:rsidRDefault="0048260E" w:rsidP="007D2D94">
            <w:pPr>
              <w:ind w:left="142" w:right="-851"/>
              <w:jc w:val="both"/>
              <w:rPr>
                <w:rFonts w:ascii="Verdana" w:hAnsi="Verdana" w:cs="Calibri"/>
                <w:color w:val="000000"/>
                <w:sz w:val="16"/>
                <w:szCs w:val="16"/>
                <w:lang w:val="fr-FR"/>
              </w:rPr>
            </w:pPr>
            <w:r w:rsidRPr="0048260E">
              <w:rPr>
                <w:rFonts w:ascii="Verdana" w:hAnsi="Verdana" w:cs="Calibri"/>
                <w:color w:val="000000"/>
                <w:sz w:val="16"/>
                <w:szCs w:val="16"/>
                <w:lang w:val="fr-FR"/>
              </w:rPr>
              <w:t>cadrului financiar 2021-2027</w:t>
            </w:r>
          </w:p>
        </w:tc>
        <w:tc>
          <w:tcPr>
            <w:tcW w:w="1205" w:type="dxa"/>
            <w:tcBorders>
              <w:top w:val="nil"/>
              <w:left w:val="nil"/>
              <w:bottom w:val="single" w:sz="4" w:space="0" w:color="auto"/>
              <w:right w:val="single" w:sz="4" w:space="0" w:color="auto"/>
            </w:tcBorders>
            <w:vAlign w:val="bottom"/>
            <w:hideMark/>
          </w:tcPr>
          <w:p w14:paraId="03B93F02"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45.02.49</w:t>
            </w:r>
          </w:p>
        </w:tc>
        <w:tc>
          <w:tcPr>
            <w:tcW w:w="1357" w:type="dxa"/>
            <w:gridSpan w:val="2"/>
            <w:tcBorders>
              <w:top w:val="nil"/>
              <w:left w:val="nil"/>
              <w:bottom w:val="single" w:sz="4" w:space="0" w:color="auto"/>
              <w:right w:val="single" w:sz="4" w:space="0" w:color="auto"/>
            </w:tcBorders>
            <w:vAlign w:val="bottom"/>
            <w:hideMark/>
          </w:tcPr>
          <w:p w14:paraId="74B2F09D"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544.000</w:t>
            </w:r>
          </w:p>
        </w:tc>
        <w:tc>
          <w:tcPr>
            <w:tcW w:w="1357" w:type="dxa"/>
            <w:gridSpan w:val="3"/>
            <w:tcBorders>
              <w:top w:val="nil"/>
              <w:left w:val="nil"/>
              <w:bottom w:val="single" w:sz="4" w:space="0" w:color="auto"/>
              <w:right w:val="single" w:sz="4" w:space="0" w:color="auto"/>
            </w:tcBorders>
            <w:vAlign w:val="bottom"/>
            <w:hideMark/>
          </w:tcPr>
          <w:p w14:paraId="0FC59C6B"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544.000</w:t>
            </w:r>
          </w:p>
        </w:tc>
        <w:tc>
          <w:tcPr>
            <w:tcW w:w="1356" w:type="dxa"/>
            <w:tcBorders>
              <w:top w:val="nil"/>
              <w:left w:val="nil"/>
              <w:bottom w:val="single" w:sz="4" w:space="0" w:color="auto"/>
              <w:right w:val="single" w:sz="4" w:space="0" w:color="auto"/>
            </w:tcBorders>
            <w:vAlign w:val="bottom"/>
            <w:hideMark/>
          </w:tcPr>
          <w:p w14:paraId="2B0E5F3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82.705</w:t>
            </w:r>
          </w:p>
        </w:tc>
      </w:tr>
      <w:tr w:rsidR="0048260E" w14:paraId="7C59CB16" w14:textId="77777777" w:rsidTr="0048260E">
        <w:trPr>
          <w:gridAfter w:val="1"/>
          <w:wAfter w:w="236" w:type="dxa"/>
          <w:trHeight w:val="334"/>
        </w:trPr>
        <w:tc>
          <w:tcPr>
            <w:tcW w:w="4726" w:type="dxa"/>
            <w:gridSpan w:val="2"/>
            <w:tcBorders>
              <w:top w:val="nil"/>
              <w:left w:val="single" w:sz="4" w:space="0" w:color="auto"/>
              <w:bottom w:val="single" w:sz="4" w:space="0" w:color="auto"/>
              <w:right w:val="single" w:sz="4" w:space="0" w:color="auto"/>
            </w:tcBorders>
            <w:vAlign w:val="bottom"/>
            <w:hideMark/>
          </w:tcPr>
          <w:p w14:paraId="5106B917" w14:textId="77777777" w:rsidR="0048260E"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Sume primite în contul plăţilor efectuate în anul curent</w:t>
            </w:r>
          </w:p>
        </w:tc>
        <w:tc>
          <w:tcPr>
            <w:tcW w:w="1205" w:type="dxa"/>
            <w:tcBorders>
              <w:top w:val="nil"/>
              <w:left w:val="nil"/>
              <w:bottom w:val="single" w:sz="4" w:space="0" w:color="auto"/>
              <w:right w:val="single" w:sz="4" w:space="0" w:color="auto"/>
            </w:tcBorders>
            <w:vAlign w:val="bottom"/>
            <w:hideMark/>
          </w:tcPr>
          <w:p w14:paraId="09F7949B"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45.02.49.01</w:t>
            </w:r>
          </w:p>
        </w:tc>
        <w:tc>
          <w:tcPr>
            <w:tcW w:w="1357" w:type="dxa"/>
            <w:gridSpan w:val="2"/>
            <w:tcBorders>
              <w:top w:val="nil"/>
              <w:left w:val="nil"/>
              <w:bottom w:val="single" w:sz="4" w:space="0" w:color="auto"/>
              <w:right w:val="single" w:sz="4" w:space="0" w:color="auto"/>
            </w:tcBorders>
            <w:vAlign w:val="bottom"/>
            <w:hideMark/>
          </w:tcPr>
          <w:p w14:paraId="7A0CAB5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544.000</w:t>
            </w:r>
          </w:p>
        </w:tc>
        <w:tc>
          <w:tcPr>
            <w:tcW w:w="1357" w:type="dxa"/>
            <w:gridSpan w:val="3"/>
            <w:tcBorders>
              <w:top w:val="nil"/>
              <w:left w:val="nil"/>
              <w:bottom w:val="single" w:sz="4" w:space="0" w:color="auto"/>
              <w:right w:val="single" w:sz="4" w:space="0" w:color="auto"/>
            </w:tcBorders>
            <w:vAlign w:val="bottom"/>
            <w:hideMark/>
          </w:tcPr>
          <w:p w14:paraId="531608D0"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544.000</w:t>
            </w:r>
          </w:p>
        </w:tc>
        <w:tc>
          <w:tcPr>
            <w:tcW w:w="1356" w:type="dxa"/>
            <w:tcBorders>
              <w:top w:val="nil"/>
              <w:left w:val="nil"/>
              <w:bottom w:val="single" w:sz="4" w:space="0" w:color="auto"/>
              <w:right w:val="single" w:sz="4" w:space="0" w:color="auto"/>
            </w:tcBorders>
            <w:vAlign w:val="bottom"/>
            <w:hideMark/>
          </w:tcPr>
          <w:p w14:paraId="0F5CF619"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48260E" w14:paraId="060DA24F" w14:textId="77777777" w:rsidTr="0048260E">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1BD0F910" w14:textId="77777777" w:rsidR="0048260E"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Sume primite în contul plăţilor efectuate în anii anteriori</w:t>
            </w:r>
          </w:p>
        </w:tc>
        <w:tc>
          <w:tcPr>
            <w:tcW w:w="1205" w:type="dxa"/>
            <w:tcBorders>
              <w:top w:val="nil"/>
              <w:left w:val="nil"/>
              <w:bottom w:val="single" w:sz="4" w:space="0" w:color="auto"/>
              <w:right w:val="single" w:sz="4" w:space="0" w:color="auto"/>
            </w:tcBorders>
            <w:vAlign w:val="bottom"/>
            <w:hideMark/>
          </w:tcPr>
          <w:p w14:paraId="3AEFAE3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45.02.49.02</w:t>
            </w:r>
          </w:p>
        </w:tc>
        <w:tc>
          <w:tcPr>
            <w:tcW w:w="1357" w:type="dxa"/>
            <w:gridSpan w:val="2"/>
            <w:tcBorders>
              <w:top w:val="nil"/>
              <w:left w:val="nil"/>
              <w:bottom w:val="single" w:sz="4" w:space="0" w:color="auto"/>
              <w:right w:val="single" w:sz="4" w:space="0" w:color="auto"/>
            </w:tcBorders>
            <w:vAlign w:val="bottom"/>
            <w:hideMark/>
          </w:tcPr>
          <w:p w14:paraId="17FB077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357" w:type="dxa"/>
            <w:gridSpan w:val="3"/>
            <w:tcBorders>
              <w:top w:val="nil"/>
              <w:left w:val="nil"/>
              <w:bottom w:val="single" w:sz="4" w:space="0" w:color="auto"/>
              <w:right w:val="single" w:sz="4" w:space="0" w:color="auto"/>
            </w:tcBorders>
            <w:vAlign w:val="bottom"/>
            <w:hideMark/>
          </w:tcPr>
          <w:p w14:paraId="145A1C6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6000496C"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193</w:t>
            </w:r>
          </w:p>
        </w:tc>
      </w:tr>
      <w:tr w:rsidR="0048260E" w14:paraId="0A5701CF" w14:textId="77777777" w:rsidTr="0048260E">
        <w:trPr>
          <w:gridAfter w:val="1"/>
          <w:wAfter w:w="236" w:type="dxa"/>
          <w:trHeight w:val="305"/>
        </w:trPr>
        <w:tc>
          <w:tcPr>
            <w:tcW w:w="4726" w:type="dxa"/>
            <w:gridSpan w:val="2"/>
            <w:tcBorders>
              <w:top w:val="nil"/>
              <w:left w:val="single" w:sz="4" w:space="0" w:color="auto"/>
              <w:bottom w:val="single" w:sz="4" w:space="0" w:color="auto"/>
              <w:right w:val="single" w:sz="4" w:space="0" w:color="auto"/>
            </w:tcBorders>
            <w:vAlign w:val="bottom"/>
            <w:hideMark/>
          </w:tcPr>
          <w:p w14:paraId="54185DA8" w14:textId="77777777" w:rsidR="0048260E" w:rsidRDefault="0048260E" w:rsidP="007D2D94">
            <w:pPr>
              <w:ind w:left="142" w:right="-851"/>
              <w:jc w:val="both"/>
              <w:rPr>
                <w:rFonts w:ascii="Verdana" w:hAnsi="Verdana" w:cs="Calibri"/>
                <w:color w:val="000000"/>
                <w:sz w:val="16"/>
                <w:szCs w:val="16"/>
              </w:rPr>
            </w:pPr>
            <w:r>
              <w:rPr>
                <w:rFonts w:ascii="Verdana" w:hAnsi="Verdana" w:cs="Calibri"/>
                <w:color w:val="000000"/>
                <w:sz w:val="16"/>
                <w:szCs w:val="16"/>
              </w:rPr>
              <w:t>Prefinanţare</w:t>
            </w:r>
          </w:p>
        </w:tc>
        <w:tc>
          <w:tcPr>
            <w:tcW w:w="1205" w:type="dxa"/>
            <w:tcBorders>
              <w:top w:val="nil"/>
              <w:left w:val="nil"/>
              <w:bottom w:val="single" w:sz="4" w:space="0" w:color="auto"/>
              <w:right w:val="single" w:sz="4" w:space="0" w:color="auto"/>
            </w:tcBorders>
            <w:vAlign w:val="bottom"/>
            <w:hideMark/>
          </w:tcPr>
          <w:p w14:paraId="45CDCF45"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45.02.49.03</w:t>
            </w:r>
          </w:p>
        </w:tc>
        <w:tc>
          <w:tcPr>
            <w:tcW w:w="1357" w:type="dxa"/>
            <w:gridSpan w:val="2"/>
            <w:tcBorders>
              <w:top w:val="nil"/>
              <w:left w:val="nil"/>
              <w:bottom w:val="single" w:sz="4" w:space="0" w:color="auto"/>
              <w:right w:val="single" w:sz="4" w:space="0" w:color="auto"/>
            </w:tcBorders>
            <w:vAlign w:val="bottom"/>
            <w:hideMark/>
          </w:tcPr>
          <w:p w14:paraId="039570B9"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357" w:type="dxa"/>
            <w:gridSpan w:val="3"/>
            <w:tcBorders>
              <w:top w:val="nil"/>
              <w:left w:val="nil"/>
              <w:bottom w:val="single" w:sz="4" w:space="0" w:color="auto"/>
              <w:right w:val="single" w:sz="4" w:space="0" w:color="auto"/>
            </w:tcBorders>
            <w:vAlign w:val="bottom"/>
            <w:hideMark/>
          </w:tcPr>
          <w:p w14:paraId="171216D7"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2C030156" w14:textId="77777777" w:rsidR="0048260E" w:rsidRDefault="0048260E" w:rsidP="007D2D94">
            <w:pPr>
              <w:ind w:left="142" w:right="-851"/>
              <w:rPr>
                <w:rFonts w:ascii="Verdana" w:hAnsi="Verdana" w:cs="Calibri"/>
                <w:color w:val="000000"/>
                <w:sz w:val="16"/>
                <w:szCs w:val="16"/>
              </w:rPr>
            </w:pPr>
            <w:r>
              <w:rPr>
                <w:rFonts w:ascii="Verdana" w:hAnsi="Verdana" w:cs="Calibri"/>
                <w:color w:val="000000"/>
                <w:sz w:val="16"/>
                <w:szCs w:val="16"/>
              </w:rPr>
              <w:t>82.512</w:t>
            </w:r>
          </w:p>
        </w:tc>
      </w:tr>
    </w:tbl>
    <w:p w14:paraId="70B4F32D" w14:textId="77777777" w:rsidR="00A22556" w:rsidRDefault="00A22556" w:rsidP="007D2D94">
      <w:pPr>
        <w:ind w:left="142" w:right="-851"/>
        <w:rPr>
          <w:b/>
          <w:bCs/>
          <w:lang w:val="it-IT"/>
        </w:rPr>
      </w:pPr>
    </w:p>
    <w:p w14:paraId="0703C631" w14:textId="1F4AF3D4" w:rsidR="00CF1780" w:rsidRPr="00CF1780" w:rsidRDefault="007978BB" w:rsidP="007D2D94">
      <w:pPr>
        <w:ind w:left="142" w:right="-851" w:firstLine="1559"/>
        <w:jc w:val="both"/>
        <w:rPr>
          <w:b/>
          <w:sz w:val="23"/>
          <w:szCs w:val="23"/>
          <w:lang w:val="es-ES"/>
        </w:rPr>
      </w:pPr>
      <w:r>
        <w:rPr>
          <w:b/>
          <w:sz w:val="23"/>
          <w:szCs w:val="23"/>
          <w:lang w:val="es-ES"/>
        </w:rPr>
        <w:t>A</w:t>
      </w:r>
      <w:r w:rsidR="00CF1780" w:rsidRPr="00CF1780">
        <w:rPr>
          <w:b/>
          <w:sz w:val="23"/>
          <w:szCs w:val="23"/>
          <w:lang w:val="es-ES"/>
        </w:rPr>
        <w:t>naliza încasării veniturilor la bugetul local:</w:t>
      </w:r>
    </w:p>
    <w:p w14:paraId="652C543E" w14:textId="25D50F98" w:rsidR="00CF1780" w:rsidRDefault="00736B8D" w:rsidP="007D2D94">
      <w:pPr>
        <w:pStyle w:val="al"/>
        <w:shd w:val="clear" w:color="auto" w:fill="FFFFFF"/>
        <w:spacing w:before="0" w:beforeAutospacing="0" w:after="0" w:afterAutospacing="0"/>
        <w:ind w:left="142" w:right="-851"/>
        <w:jc w:val="both"/>
        <w:rPr>
          <w:rStyle w:val="do"/>
          <w:sz w:val="23"/>
          <w:szCs w:val="23"/>
        </w:rPr>
      </w:pPr>
      <w:r w:rsidRPr="00AE3CC1">
        <w:rPr>
          <w:sz w:val="23"/>
          <w:szCs w:val="23"/>
          <w:lang w:val="es-ES"/>
        </w:rPr>
        <w:tab/>
      </w:r>
      <w:r w:rsidRPr="00AE3CC1">
        <w:rPr>
          <w:sz w:val="23"/>
          <w:szCs w:val="23"/>
          <w:lang w:val="es-ES"/>
        </w:rPr>
        <w:tab/>
      </w:r>
      <w:r w:rsidR="00CF1780" w:rsidRPr="00CF1780">
        <w:rPr>
          <w:sz w:val="23"/>
          <w:szCs w:val="23"/>
          <w:lang w:val="it-IT"/>
        </w:rPr>
        <w:t>-la 30 iunie 202</w:t>
      </w:r>
      <w:r w:rsidR="007978BB">
        <w:rPr>
          <w:sz w:val="23"/>
          <w:szCs w:val="23"/>
          <w:lang w:val="it-IT"/>
        </w:rPr>
        <w:t>6</w:t>
      </w:r>
      <w:r w:rsidR="00CF1780" w:rsidRPr="00CF1780">
        <w:rPr>
          <w:sz w:val="23"/>
          <w:szCs w:val="23"/>
          <w:lang w:val="it-IT"/>
        </w:rPr>
        <w:t xml:space="preserve"> veniturile încasate fata de prevederile bugetare trimestriale cumulate  reprezinta un procent de </w:t>
      </w:r>
      <w:r w:rsidR="007978BB">
        <w:rPr>
          <w:sz w:val="23"/>
          <w:szCs w:val="23"/>
          <w:lang w:val="it-IT"/>
        </w:rPr>
        <w:t>51,62</w:t>
      </w:r>
      <w:r w:rsidR="00CF1780" w:rsidRPr="00207DEF">
        <w:rPr>
          <w:sz w:val="23"/>
          <w:szCs w:val="23"/>
        </w:rPr>
        <w:t>%</w:t>
      </w:r>
      <w:r>
        <w:rPr>
          <w:sz w:val="23"/>
          <w:szCs w:val="23"/>
        </w:rPr>
        <w:t>,</w:t>
      </w:r>
      <w:r w:rsidR="00CF1780">
        <w:rPr>
          <w:sz w:val="23"/>
          <w:szCs w:val="23"/>
        </w:rPr>
        <w:t xml:space="preserve"> </w:t>
      </w:r>
      <w:r w:rsidR="007978BB">
        <w:rPr>
          <w:rStyle w:val="do"/>
          <w:sz w:val="23"/>
          <w:szCs w:val="23"/>
        </w:rPr>
        <w:t>realiza</w:t>
      </w:r>
      <w:r>
        <w:rPr>
          <w:rStyle w:val="do"/>
          <w:sz w:val="23"/>
          <w:szCs w:val="23"/>
        </w:rPr>
        <w:t>re</w:t>
      </w:r>
      <w:r w:rsidR="007978BB">
        <w:rPr>
          <w:rStyle w:val="do"/>
          <w:sz w:val="23"/>
          <w:szCs w:val="23"/>
        </w:rPr>
        <w:t xml:space="preserve"> datorat</w:t>
      </w:r>
      <w:r>
        <w:rPr>
          <w:rStyle w:val="do"/>
          <w:sz w:val="23"/>
          <w:szCs w:val="23"/>
        </w:rPr>
        <w:t>a</w:t>
      </w:r>
      <w:r w:rsidR="007978BB">
        <w:rPr>
          <w:rStyle w:val="do"/>
          <w:sz w:val="23"/>
          <w:szCs w:val="23"/>
        </w:rPr>
        <w:t xml:space="preserve"> in principal</w:t>
      </w:r>
      <w:r w:rsidR="00CF1780" w:rsidRPr="00CF1780">
        <w:rPr>
          <w:rStyle w:val="do"/>
          <w:sz w:val="23"/>
          <w:szCs w:val="23"/>
        </w:rPr>
        <w:t xml:space="preserve"> de</w:t>
      </w:r>
      <w:r w:rsidR="00CF1780">
        <w:rPr>
          <w:rStyle w:val="do"/>
          <w:sz w:val="23"/>
          <w:szCs w:val="23"/>
        </w:rPr>
        <w:t>:</w:t>
      </w:r>
    </w:p>
    <w:p w14:paraId="7CC0AB9F" w14:textId="46950F36" w:rsidR="007D652B" w:rsidRDefault="00CF1780" w:rsidP="007D2D94">
      <w:pPr>
        <w:pStyle w:val="al"/>
        <w:shd w:val="clear" w:color="auto" w:fill="FFFFFF"/>
        <w:spacing w:before="0" w:beforeAutospacing="0" w:after="0" w:afterAutospacing="0"/>
        <w:ind w:left="142" w:right="-851" w:firstLine="1275"/>
        <w:jc w:val="both"/>
        <w:rPr>
          <w:rStyle w:val="do"/>
          <w:sz w:val="23"/>
          <w:szCs w:val="23"/>
        </w:rPr>
      </w:pPr>
      <w:r w:rsidRPr="00CF1780">
        <w:rPr>
          <w:rStyle w:val="do"/>
          <w:sz w:val="23"/>
          <w:szCs w:val="23"/>
        </w:rPr>
        <w:t xml:space="preserve"> </w:t>
      </w:r>
      <w:r>
        <w:rPr>
          <w:rStyle w:val="do"/>
          <w:sz w:val="23"/>
          <w:szCs w:val="23"/>
        </w:rPr>
        <w:t xml:space="preserve">-neutilizarea </w:t>
      </w:r>
      <w:r w:rsidRPr="00CF1780">
        <w:rPr>
          <w:rStyle w:val="do"/>
          <w:sz w:val="23"/>
          <w:szCs w:val="23"/>
        </w:rPr>
        <w:t xml:space="preserve">excedentului bugetar </w:t>
      </w:r>
      <w:r>
        <w:rPr>
          <w:rStyle w:val="do"/>
          <w:sz w:val="23"/>
          <w:szCs w:val="23"/>
        </w:rPr>
        <w:t xml:space="preserve">cuprins in buget in suma de </w:t>
      </w:r>
      <w:r w:rsidR="007978BB">
        <w:rPr>
          <w:rStyle w:val="do"/>
          <w:sz w:val="23"/>
          <w:szCs w:val="23"/>
        </w:rPr>
        <w:t>30.226</w:t>
      </w:r>
      <w:r>
        <w:rPr>
          <w:rStyle w:val="do"/>
          <w:sz w:val="23"/>
          <w:szCs w:val="23"/>
        </w:rPr>
        <w:t>.000 lei pentru finantarea programului de investitii pe anul 202</w:t>
      </w:r>
      <w:r w:rsidR="007978BB">
        <w:rPr>
          <w:rStyle w:val="do"/>
          <w:sz w:val="23"/>
          <w:szCs w:val="23"/>
        </w:rPr>
        <w:t>6</w:t>
      </w:r>
      <w:r>
        <w:rPr>
          <w:rStyle w:val="do"/>
          <w:sz w:val="23"/>
          <w:szCs w:val="23"/>
        </w:rPr>
        <w:t>, din care s-a consumat suma de 7.000.000</w:t>
      </w:r>
      <w:r w:rsidR="00EC7537">
        <w:rPr>
          <w:rStyle w:val="do"/>
          <w:sz w:val="23"/>
          <w:szCs w:val="23"/>
        </w:rPr>
        <w:t>;</w:t>
      </w:r>
    </w:p>
    <w:p w14:paraId="41915699" w14:textId="224D6E8A" w:rsidR="00EB160F" w:rsidRPr="00CF1780" w:rsidRDefault="007D652B" w:rsidP="007D2D94">
      <w:pPr>
        <w:pStyle w:val="al"/>
        <w:shd w:val="clear" w:color="auto" w:fill="FFFFFF"/>
        <w:spacing w:before="0" w:beforeAutospacing="0" w:after="0" w:afterAutospacing="0"/>
        <w:ind w:left="142" w:right="-851" w:firstLine="1275"/>
        <w:jc w:val="both"/>
        <w:rPr>
          <w:rStyle w:val="do"/>
          <w:sz w:val="23"/>
          <w:szCs w:val="23"/>
        </w:rPr>
      </w:pPr>
      <w:r>
        <w:rPr>
          <w:rStyle w:val="do"/>
          <w:sz w:val="23"/>
          <w:szCs w:val="23"/>
        </w:rPr>
        <w:t xml:space="preserve">-neincasarea sumei de </w:t>
      </w:r>
      <w:r w:rsidR="007978BB">
        <w:rPr>
          <w:rStyle w:val="do"/>
          <w:sz w:val="23"/>
          <w:szCs w:val="23"/>
        </w:rPr>
        <w:t>7.357</w:t>
      </w:r>
      <w:r>
        <w:rPr>
          <w:rStyle w:val="do"/>
          <w:sz w:val="23"/>
          <w:szCs w:val="23"/>
        </w:rPr>
        <w:t>.000 lei din cote defalcate din impozitul pe venit dat</w:t>
      </w:r>
      <w:r w:rsidR="007978BB">
        <w:rPr>
          <w:rStyle w:val="do"/>
          <w:sz w:val="23"/>
          <w:szCs w:val="23"/>
        </w:rPr>
        <w:t>o</w:t>
      </w:r>
      <w:r>
        <w:rPr>
          <w:rStyle w:val="do"/>
          <w:sz w:val="23"/>
          <w:szCs w:val="23"/>
        </w:rPr>
        <w:t>rita faptului ca trimestrializarea la cote din impozitul pe venit s-a realizat astfel incat sa se asigure echilibrul cheltuielilor in trimestrul I si II al anului</w:t>
      </w:r>
      <w:r w:rsidR="007978BB">
        <w:rPr>
          <w:rStyle w:val="do"/>
          <w:sz w:val="23"/>
          <w:szCs w:val="23"/>
        </w:rPr>
        <w:t>;</w:t>
      </w:r>
      <w:r w:rsidR="00CF1780">
        <w:rPr>
          <w:rStyle w:val="do"/>
          <w:sz w:val="23"/>
          <w:szCs w:val="23"/>
        </w:rPr>
        <w:t xml:space="preserve"> </w:t>
      </w:r>
    </w:p>
    <w:p w14:paraId="397FEF04" w14:textId="0F96712A" w:rsidR="00EB160F" w:rsidRDefault="007978BB" w:rsidP="007D2D94">
      <w:pPr>
        <w:pStyle w:val="al"/>
        <w:shd w:val="clear" w:color="auto" w:fill="FFFFFF"/>
        <w:spacing w:before="0" w:beforeAutospacing="0" w:after="150" w:afterAutospacing="0"/>
        <w:ind w:left="142" w:right="-851"/>
        <w:jc w:val="both"/>
        <w:rPr>
          <w:rStyle w:val="do"/>
          <w:sz w:val="23"/>
          <w:szCs w:val="23"/>
        </w:rPr>
      </w:pPr>
      <w:r>
        <w:rPr>
          <w:rStyle w:val="do"/>
          <w:sz w:val="23"/>
          <w:szCs w:val="23"/>
        </w:rPr>
        <w:tab/>
        <w:t>-aprobarea bugetului anului 2026 s-a realizat la finele lunii aprilie 2026, fapt ce a condus la  angajarea cheltuielilor prin contractare  foarte tarziu in perioada aprilie – iunie 2026;</w:t>
      </w:r>
    </w:p>
    <w:p w14:paraId="11338D46" w14:textId="7D0C9906" w:rsidR="007978BB" w:rsidRPr="00CF1780" w:rsidRDefault="007978BB" w:rsidP="007D2D94">
      <w:pPr>
        <w:pStyle w:val="al"/>
        <w:shd w:val="clear" w:color="auto" w:fill="FFFFFF"/>
        <w:spacing w:before="0" w:beforeAutospacing="0" w:after="150" w:afterAutospacing="0"/>
        <w:ind w:left="142" w:right="-851"/>
        <w:jc w:val="both"/>
        <w:rPr>
          <w:rStyle w:val="do"/>
          <w:sz w:val="23"/>
          <w:szCs w:val="23"/>
        </w:rPr>
      </w:pPr>
      <w:r>
        <w:rPr>
          <w:rStyle w:val="do"/>
          <w:sz w:val="23"/>
          <w:szCs w:val="23"/>
        </w:rPr>
        <w:tab/>
        <w:t>- perioada mare de rambursare a fondurilor in cadrul proiectelor finantate prin PNRR.</w:t>
      </w:r>
    </w:p>
    <w:p w14:paraId="70FB7C43" w14:textId="5E702E8D" w:rsidR="00A5458D" w:rsidRDefault="002953B6" w:rsidP="007D2D94">
      <w:pPr>
        <w:ind w:left="142" w:right="-851"/>
        <w:jc w:val="both"/>
        <w:rPr>
          <w:b/>
          <w:lang w:val="ro-RO"/>
        </w:rPr>
      </w:pPr>
      <w:r w:rsidRPr="00CF1780">
        <w:rPr>
          <w:b/>
          <w:lang w:val="ro-RO"/>
        </w:rPr>
        <w:t>Cheltu</w:t>
      </w:r>
      <w:r w:rsidR="000034AF" w:rsidRPr="00CF1780">
        <w:rPr>
          <w:b/>
          <w:lang w:val="ro-RO"/>
        </w:rPr>
        <w:t>ieli:</w:t>
      </w:r>
      <w:r w:rsidR="0016656C" w:rsidRPr="00CF1780">
        <w:rPr>
          <w:b/>
          <w:lang w:val="ro-RO"/>
        </w:rPr>
        <w:tab/>
      </w:r>
      <w:r w:rsidR="0016656C" w:rsidRPr="00CF1780">
        <w:rPr>
          <w:b/>
          <w:lang w:val="ro-RO"/>
        </w:rPr>
        <w:tab/>
      </w:r>
      <w:r w:rsidR="0016656C" w:rsidRPr="00CF1780">
        <w:rPr>
          <w:b/>
          <w:lang w:val="ro-RO"/>
        </w:rPr>
        <w:tab/>
      </w:r>
      <w:r w:rsidR="0016656C" w:rsidRPr="00CF1780">
        <w:rPr>
          <w:b/>
          <w:lang w:val="ro-RO"/>
        </w:rPr>
        <w:tab/>
      </w:r>
      <w:r w:rsidR="0016656C" w:rsidRPr="00CF1780">
        <w:rPr>
          <w:b/>
          <w:lang w:val="ro-RO"/>
        </w:rPr>
        <w:tab/>
      </w:r>
      <w:r w:rsidR="0016656C" w:rsidRPr="00CF1780">
        <w:rPr>
          <w:b/>
          <w:lang w:val="ro-RO"/>
        </w:rPr>
        <w:tab/>
      </w:r>
      <w:r w:rsidR="0016656C" w:rsidRPr="00CF1780">
        <w:rPr>
          <w:b/>
          <w:lang w:val="ro-RO"/>
        </w:rPr>
        <w:tab/>
      </w:r>
      <w:r w:rsidR="0016656C" w:rsidRPr="00CF1780">
        <w:rPr>
          <w:b/>
          <w:lang w:val="ro-RO"/>
        </w:rPr>
        <w:tab/>
      </w:r>
      <w:r w:rsidR="0016656C" w:rsidRPr="00CF1780">
        <w:rPr>
          <w:b/>
          <w:lang w:val="ro-RO"/>
        </w:rPr>
        <w:tab/>
      </w:r>
      <w:r w:rsidR="00ED1956" w:rsidRPr="00CF1780">
        <w:rPr>
          <w:b/>
          <w:lang w:val="ro-RO"/>
        </w:rPr>
        <w:tab/>
      </w:r>
      <w:r w:rsidR="005F66A8" w:rsidRPr="00CF1780">
        <w:rPr>
          <w:b/>
          <w:lang w:val="ro-RO"/>
        </w:rPr>
        <w:tab/>
      </w:r>
      <w:r w:rsidR="00564BAA" w:rsidRPr="00CF1780">
        <w:rPr>
          <w:b/>
          <w:lang w:val="ro-RO"/>
        </w:rPr>
        <w:t xml:space="preserve"> lei</w:t>
      </w:r>
    </w:p>
    <w:tbl>
      <w:tblPr>
        <w:tblW w:w="10585" w:type="dxa"/>
        <w:tblInd w:w="-5" w:type="dxa"/>
        <w:tblLook w:val="04A0" w:firstRow="1" w:lastRow="0" w:firstColumn="1" w:lastColumn="0" w:noHBand="0" w:noVBand="1"/>
      </w:tblPr>
      <w:tblGrid>
        <w:gridCol w:w="4045"/>
        <w:gridCol w:w="1347"/>
        <w:gridCol w:w="1503"/>
        <w:gridCol w:w="40"/>
        <w:gridCol w:w="1498"/>
        <w:gridCol w:w="1627"/>
        <w:gridCol w:w="525"/>
      </w:tblGrid>
      <w:tr w:rsidR="00736B8D" w14:paraId="00465DEE" w14:textId="77777777" w:rsidTr="00736B8D">
        <w:trPr>
          <w:gridAfter w:val="1"/>
          <w:wAfter w:w="525" w:type="dxa"/>
          <w:trHeight w:val="315"/>
        </w:trPr>
        <w:tc>
          <w:tcPr>
            <w:tcW w:w="4192" w:type="dxa"/>
            <w:vMerge w:val="restart"/>
            <w:tcBorders>
              <w:top w:val="single" w:sz="8" w:space="0" w:color="auto"/>
              <w:left w:val="single" w:sz="8" w:space="0" w:color="auto"/>
              <w:bottom w:val="single" w:sz="8" w:space="0" w:color="auto"/>
              <w:right w:val="single" w:sz="8" w:space="0" w:color="auto"/>
            </w:tcBorders>
            <w:vAlign w:val="center"/>
            <w:hideMark/>
          </w:tcPr>
          <w:p w14:paraId="17BD1B6E" w14:textId="77777777" w:rsidR="00736B8D" w:rsidRDefault="00736B8D" w:rsidP="007D2D94">
            <w:pPr>
              <w:ind w:left="142" w:right="-851"/>
              <w:jc w:val="center"/>
              <w:rPr>
                <w:rFonts w:ascii="Verdana" w:hAnsi="Verdana" w:cs="Calibri"/>
                <w:b/>
                <w:bCs/>
                <w:color w:val="000000"/>
                <w:sz w:val="16"/>
                <w:szCs w:val="16"/>
                <w:lang w:val="ro-RO" w:eastAsia="ro-RO"/>
              </w:rPr>
            </w:pPr>
            <w:r>
              <w:rPr>
                <w:rFonts w:ascii="Verdana" w:hAnsi="Verdana" w:cs="Calibri"/>
                <w:b/>
                <w:bCs/>
                <w:color w:val="000000"/>
                <w:sz w:val="16"/>
                <w:szCs w:val="16"/>
              </w:rPr>
              <w:t>Denumirea indicatorilor</w:t>
            </w:r>
          </w:p>
        </w:tc>
        <w:tc>
          <w:tcPr>
            <w:tcW w:w="1261" w:type="dxa"/>
            <w:vMerge w:val="restart"/>
            <w:tcBorders>
              <w:top w:val="single" w:sz="8" w:space="0" w:color="auto"/>
              <w:left w:val="single" w:sz="8" w:space="0" w:color="auto"/>
              <w:bottom w:val="single" w:sz="8" w:space="0" w:color="auto"/>
              <w:right w:val="single" w:sz="8" w:space="0" w:color="auto"/>
            </w:tcBorders>
            <w:vAlign w:val="center"/>
            <w:hideMark/>
          </w:tcPr>
          <w:p w14:paraId="4CD2022F" w14:textId="77777777" w:rsidR="00736B8D" w:rsidRDefault="00736B8D"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Cod indicator</w:t>
            </w:r>
          </w:p>
        </w:tc>
        <w:tc>
          <w:tcPr>
            <w:tcW w:w="2920" w:type="dxa"/>
            <w:gridSpan w:val="3"/>
            <w:tcBorders>
              <w:top w:val="single" w:sz="8" w:space="0" w:color="auto"/>
              <w:left w:val="nil"/>
              <w:bottom w:val="single" w:sz="8" w:space="0" w:color="auto"/>
              <w:right w:val="single" w:sz="8" w:space="0" w:color="auto"/>
            </w:tcBorders>
            <w:vAlign w:val="center"/>
            <w:hideMark/>
          </w:tcPr>
          <w:p w14:paraId="2FAA99E5" w14:textId="77777777" w:rsidR="00736B8D" w:rsidRDefault="00736B8D"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Credite bugetare</w:t>
            </w:r>
          </w:p>
        </w:tc>
        <w:tc>
          <w:tcPr>
            <w:tcW w:w="1687" w:type="dxa"/>
            <w:vMerge w:val="restart"/>
            <w:tcBorders>
              <w:top w:val="single" w:sz="8" w:space="0" w:color="auto"/>
              <w:left w:val="single" w:sz="8" w:space="0" w:color="auto"/>
              <w:bottom w:val="single" w:sz="8" w:space="0" w:color="auto"/>
              <w:right w:val="single" w:sz="8" w:space="0" w:color="auto"/>
            </w:tcBorders>
            <w:vAlign w:val="center"/>
            <w:hideMark/>
          </w:tcPr>
          <w:p w14:paraId="3EDEB158" w14:textId="77777777" w:rsidR="00736B8D" w:rsidRDefault="00736B8D"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Plati efectuate</w:t>
            </w:r>
          </w:p>
        </w:tc>
      </w:tr>
      <w:tr w:rsidR="00736B8D" w14:paraId="0CB42812" w14:textId="77777777" w:rsidTr="00736B8D">
        <w:trPr>
          <w:gridAfter w:val="1"/>
          <w:wAfter w:w="525" w:type="dxa"/>
          <w:trHeight w:val="458"/>
        </w:trPr>
        <w:tc>
          <w:tcPr>
            <w:tcW w:w="4192" w:type="dxa"/>
            <w:vMerge/>
            <w:tcBorders>
              <w:top w:val="single" w:sz="8" w:space="0" w:color="auto"/>
              <w:left w:val="single" w:sz="8" w:space="0" w:color="auto"/>
              <w:bottom w:val="single" w:sz="8" w:space="0" w:color="auto"/>
              <w:right w:val="single" w:sz="8" w:space="0" w:color="auto"/>
            </w:tcBorders>
            <w:vAlign w:val="center"/>
            <w:hideMark/>
          </w:tcPr>
          <w:p w14:paraId="268E2896" w14:textId="77777777" w:rsidR="00736B8D" w:rsidRDefault="00736B8D" w:rsidP="007D2D94">
            <w:pPr>
              <w:ind w:left="142" w:right="-851"/>
              <w:rPr>
                <w:rFonts w:ascii="Verdana" w:hAnsi="Verdana" w:cs="Calibri"/>
                <w:b/>
                <w:bCs/>
                <w:color w:val="000000"/>
                <w:sz w:val="16"/>
                <w:szCs w:val="16"/>
              </w:rPr>
            </w:pPr>
          </w:p>
        </w:tc>
        <w:tc>
          <w:tcPr>
            <w:tcW w:w="1261" w:type="dxa"/>
            <w:vMerge/>
            <w:tcBorders>
              <w:top w:val="single" w:sz="8" w:space="0" w:color="auto"/>
              <w:left w:val="single" w:sz="8" w:space="0" w:color="auto"/>
              <w:bottom w:val="single" w:sz="8" w:space="0" w:color="auto"/>
              <w:right w:val="single" w:sz="8" w:space="0" w:color="auto"/>
            </w:tcBorders>
            <w:vAlign w:val="center"/>
            <w:hideMark/>
          </w:tcPr>
          <w:p w14:paraId="36B7D404" w14:textId="77777777" w:rsidR="00736B8D" w:rsidRDefault="00736B8D" w:rsidP="007D2D94">
            <w:pPr>
              <w:ind w:left="142" w:right="-851"/>
              <w:rPr>
                <w:rFonts w:ascii="Verdana" w:hAnsi="Verdana" w:cs="Calibri"/>
                <w:b/>
                <w:bCs/>
                <w:color w:val="000000"/>
                <w:sz w:val="16"/>
                <w:szCs w:val="16"/>
              </w:rPr>
            </w:pPr>
          </w:p>
        </w:tc>
        <w:tc>
          <w:tcPr>
            <w:tcW w:w="1509" w:type="dxa"/>
            <w:vMerge w:val="restart"/>
            <w:tcBorders>
              <w:top w:val="nil"/>
              <w:left w:val="single" w:sz="8" w:space="0" w:color="auto"/>
              <w:bottom w:val="single" w:sz="8" w:space="0" w:color="auto"/>
              <w:right w:val="single" w:sz="8" w:space="0" w:color="auto"/>
            </w:tcBorders>
            <w:vAlign w:val="center"/>
            <w:hideMark/>
          </w:tcPr>
          <w:p w14:paraId="454D774B" w14:textId="77777777" w:rsidR="00736B8D" w:rsidRDefault="00736B8D"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 xml:space="preserve"> anuale aprobate la finele perioadei de raportare</w:t>
            </w:r>
          </w:p>
        </w:tc>
        <w:tc>
          <w:tcPr>
            <w:tcW w:w="1411" w:type="dxa"/>
            <w:gridSpan w:val="2"/>
            <w:vMerge w:val="restart"/>
            <w:tcBorders>
              <w:top w:val="nil"/>
              <w:left w:val="single" w:sz="8" w:space="0" w:color="auto"/>
              <w:bottom w:val="single" w:sz="8" w:space="0" w:color="auto"/>
              <w:right w:val="single" w:sz="8" w:space="0" w:color="auto"/>
            </w:tcBorders>
            <w:vAlign w:val="center"/>
            <w:hideMark/>
          </w:tcPr>
          <w:p w14:paraId="47E649EB" w14:textId="77777777" w:rsidR="00736B8D" w:rsidRDefault="00736B8D"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trimestriale cumulate</w:t>
            </w:r>
          </w:p>
        </w:tc>
        <w:tc>
          <w:tcPr>
            <w:tcW w:w="1687" w:type="dxa"/>
            <w:vMerge/>
            <w:tcBorders>
              <w:top w:val="single" w:sz="8" w:space="0" w:color="auto"/>
              <w:left w:val="single" w:sz="8" w:space="0" w:color="auto"/>
              <w:bottom w:val="single" w:sz="8" w:space="0" w:color="auto"/>
              <w:right w:val="single" w:sz="8" w:space="0" w:color="auto"/>
            </w:tcBorders>
            <w:vAlign w:val="center"/>
            <w:hideMark/>
          </w:tcPr>
          <w:p w14:paraId="68AE95C2" w14:textId="77777777" w:rsidR="00736B8D" w:rsidRDefault="00736B8D" w:rsidP="007D2D94">
            <w:pPr>
              <w:ind w:left="142" w:right="-851"/>
              <w:rPr>
                <w:rFonts w:ascii="Verdana" w:hAnsi="Verdana" w:cs="Calibri"/>
                <w:b/>
                <w:bCs/>
                <w:color w:val="000000"/>
                <w:sz w:val="16"/>
                <w:szCs w:val="16"/>
              </w:rPr>
            </w:pPr>
          </w:p>
        </w:tc>
      </w:tr>
      <w:tr w:rsidR="00736B8D" w14:paraId="506F1856" w14:textId="77777777" w:rsidTr="00736B8D">
        <w:trPr>
          <w:trHeight w:val="315"/>
        </w:trPr>
        <w:tc>
          <w:tcPr>
            <w:tcW w:w="4192" w:type="dxa"/>
            <w:vMerge/>
            <w:tcBorders>
              <w:top w:val="single" w:sz="8" w:space="0" w:color="auto"/>
              <w:left w:val="single" w:sz="8" w:space="0" w:color="auto"/>
              <w:bottom w:val="single" w:sz="8" w:space="0" w:color="auto"/>
              <w:right w:val="single" w:sz="8" w:space="0" w:color="auto"/>
            </w:tcBorders>
            <w:vAlign w:val="center"/>
            <w:hideMark/>
          </w:tcPr>
          <w:p w14:paraId="7671DFED" w14:textId="77777777" w:rsidR="00736B8D" w:rsidRDefault="00736B8D" w:rsidP="007D2D94">
            <w:pPr>
              <w:ind w:left="142" w:right="-851"/>
              <w:rPr>
                <w:rFonts w:ascii="Verdana" w:hAnsi="Verdana" w:cs="Calibri"/>
                <w:b/>
                <w:bCs/>
                <w:color w:val="000000"/>
                <w:sz w:val="16"/>
                <w:szCs w:val="16"/>
              </w:rPr>
            </w:pPr>
          </w:p>
        </w:tc>
        <w:tc>
          <w:tcPr>
            <w:tcW w:w="1261" w:type="dxa"/>
            <w:vMerge/>
            <w:tcBorders>
              <w:top w:val="single" w:sz="8" w:space="0" w:color="auto"/>
              <w:left w:val="single" w:sz="8" w:space="0" w:color="auto"/>
              <w:bottom w:val="single" w:sz="8" w:space="0" w:color="auto"/>
              <w:right w:val="single" w:sz="8" w:space="0" w:color="auto"/>
            </w:tcBorders>
            <w:vAlign w:val="center"/>
            <w:hideMark/>
          </w:tcPr>
          <w:p w14:paraId="09A87971" w14:textId="77777777" w:rsidR="00736B8D" w:rsidRDefault="00736B8D" w:rsidP="007D2D94">
            <w:pPr>
              <w:ind w:left="142" w:right="-851"/>
              <w:rPr>
                <w:rFonts w:ascii="Verdana" w:hAnsi="Verdana" w:cs="Calibri"/>
                <w:b/>
                <w:bCs/>
                <w:color w:val="000000"/>
                <w:sz w:val="16"/>
                <w:szCs w:val="16"/>
              </w:rPr>
            </w:pPr>
          </w:p>
        </w:tc>
        <w:tc>
          <w:tcPr>
            <w:tcW w:w="1509" w:type="dxa"/>
            <w:vMerge/>
            <w:tcBorders>
              <w:top w:val="nil"/>
              <w:left w:val="single" w:sz="8" w:space="0" w:color="auto"/>
              <w:bottom w:val="single" w:sz="8" w:space="0" w:color="auto"/>
              <w:right w:val="single" w:sz="8" w:space="0" w:color="auto"/>
            </w:tcBorders>
            <w:vAlign w:val="center"/>
            <w:hideMark/>
          </w:tcPr>
          <w:p w14:paraId="1F479EB9" w14:textId="77777777" w:rsidR="00736B8D" w:rsidRDefault="00736B8D" w:rsidP="007D2D94">
            <w:pPr>
              <w:ind w:left="142" w:right="-851"/>
              <w:rPr>
                <w:rFonts w:ascii="Verdana" w:hAnsi="Verdana" w:cs="Calibri"/>
                <w:b/>
                <w:bCs/>
                <w:color w:val="000000"/>
                <w:sz w:val="16"/>
                <w:szCs w:val="16"/>
              </w:rPr>
            </w:pPr>
          </w:p>
        </w:tc>
        <w:tc>
          <w:tcPr>
            <w:tcW w:w="1411" w:type="dxa"/>
            <w:gridSpan w:val="2"/>
            <w:vMerge/>
            <w:tcBorders>
              <w:top w:val="nil"/>
              <w:left w:val="single" w:sz="8" w:space="0" w:color="auto"/>
              <w:bottom w:val="single" w:sz="8" w:space="0" w:color="auto"/>
              <w:right w:val="single" w:sz="8" w:space="0" w:color="auto"/>
            </w:tcBorders>
            <w:vAlign w:val="center"/>
            <w:hideMark/>
          </w:tcPr>
          <w:p w14:paraId="19A0DB4D" w14:textId="77777777" w:rsidR="00736B8D" w:rsidRDefault="00736B8D" w:rsidP="007D2D94">
            <w:pPr>
              <w:ind w:left="142" w:right="-851"/>
              <w:rPr>
                <w:rFonts w:ascii="Verdana" w:hAnsi="Verdana" w:cs="Calibri"/>
                <w:b/>
                <w:bCs/>
                <w:color w:val="000000"/>
                <w:sz w:val="16"/>
                <w:szCs w:val="16"/>
              </w:rPr>
            </w:pPr>
          </w:p>
        </w:tc>
        <w:tc>
          <w:tcPr>
            <w:tcW w:w="1687" w:type="dxa"/>
            <w:vMerge/>
            <w:tcBorders>
              <w:top w:val="single" w:sz="8" w:space="0" w:color="auto"/>
              <w:left w:val="single" w:sz="8" w:space="0" w:color="auto"/>
              <w:bottom w:val="single" w:sz="8" w:space="0" w:color="auto"/>
              <w:right w:val="single" w:sz="8" w:space="0" w:color="auto"/>
            </w:tcBorders>
            <w:vAlign w:val="center"/>
            <w:hideMark/>
          </w:tcPr>
          <w:p w14:paraId="4B09E660" w14:textId="77777777" w:rsidR="00736B8D" w:rsidRDefault="00736B8D" w:rsidP="007D2D94">
            <w:pPr>
              <w:ind w:left="142" w:right="-851"/>
              <w:rPr>
                <w:rFonts w:ascii="Verdana" w:hAnsi="Verdana" w:cs="Calibri"/>
                <w:b/>
                <w:bCs/>
                <w:color w:val="000000"/>
                <w:sz w:val="16"/>
                <w:szCs w:val="16"/>
              </w:rPr>
            </w:pPr>
          </w:p>
        </w:tc>
        <w:tc>
          <w:tcPr>
            <w:tcW w:w="525" w:type="dxa"/>
            <w:tcBorders>
              <w:top w:val="nil"/>
              <w:left w:val="nil"/>
              <w:bottom w:val="nil"/>
              <w:right w:val="nil"/>
            </w:tcBorders>
            <w:noWrap/>
            <w:vAlign w:val="bottom"/>
            <w:hideMark/>
          </w:tcPr>
          <w:p w14:paraId="55D7BCB4" w14:textId="77777777" w:rsidR="00736B8D" w:rsidRDefault="00736B8D" w:rsidP="007D2D94">
            <w:pPr>
              <w:ind w:left="142" w:right="-851"/>
              <w:jc w:val="center"/>
              <w:rPr>
                <w:rFonts w:ascii="Verdana" w:hAnsi="Verdana" w:cs="Calibri"/>
                <w:b/>
                <w:bCs/>
                <w:color w:val="000000"/>
                <w:sz w:val="16"/>
                <w:szCs w:val="16"/>
              </w:rPr>
            </w:pPr>
          </w:p>
        </w:tc>
      </w:tr>
      <w:tr w:rsidR="00736B8D" w14:paraId="548ECD52" w14:textId="77777777" w:rsidTr="00736B8D">
        <w:trPr>
          <w:trHeight w:val="315"/>
        </w:trPr>
        <w:tc>
          <w:tcPr>
            <w:tcW w:w="4192" w:type="dxa"/>
            <w:vMerge/>
            <w:tcBorders>
              <w:top w:val="single" w:sz="8" w:space="0" w:color="auto"/>
              <w:left w:val="single" w:sz="8" w:space="0" w:color="auto"/>
              <w:bottom w:val="single" w:sz="8" w:space="0" w:color="auto"/>
              <w:right w:val="single" w:sz="8" w:space="0" w:color="auto"/>
            </w:tcBorders>
            <w:vAlign w:val="center"/>
            <w:hideMark/>
          </w:tcPr>
          <w:p w14:paraId="51057801" w14:textId="77777777" w:rsidR="00736B8D" w:rsidRDefault="00736B8D" w:rsidP="007D2D94">
            <w:pPr>
              <w:ind w:left="142" w:right="-851"/>
              <w:rPr>
                <w:rFonts w:ascii="Verdana" w:hAnsi="Verdana" w:cs="Calibri"/>
                <w:b/>
                <w:bCs/>
                <w:color w:val="000000"/>
                <w:sz w:val="16"/>
                <w:szCs w:val="16"/>
              </w:rPr>
            </w:pPr>
          </w:p>
        </w:tc>
        <w:tc>
          <w:tcPr>
            <w:tcW w:w="1261" w:type="dxa"/>
            <w:vMerge/>
            <w:tcBorders>
              <w:top w:val="single" w:sz="8" w:space="0" w:color="auto"/>
              <w:left w:val="single" w:sz="8" w:space="0" w:color="auto"/>
              <w:bottom w:val="single" w:sz="8" w:space="0" w:color="auto"/>
              <w:right w:val="single" w:sz="8" w:space="0" w:color="auto"/>
            </w:tcBorders>
            <w:vAlign w:val="center"/>
            <w:hideMark/>
          </w:tcPr>
          <w:p w14:paraId="59D99341" w14:textId="77777777" w:rsidR="00736B8D" w:rsidRDefault="00736B8D" w:rsidP="007D2D94">
            <w:pPr>
              <w:ind w:left="142" w:right="-851"/>
              <w:rPr>
                <w:rFonts w:ascii="Verdana" w:hAnsi="Verdana" w:cs="Calibri"/>
                <w:b/>
                <w:bCs/>
                <w:color w:val="000000"/>
                <w:sz w:val="16"/>
                <w:szCs w:val="16"/>
              </w:rPr>
            </w:pPr>
          </w:p>
        </w:tc>
        <w:tc>
          <w:tcPr>
            <w:tcW w:w="1509" w:type="dxa"/>
            <w:vMerge/>
            <w:tcBorders>
              <w:top w:val="nil"/>
              <w:left w:val="single" w:sz="8" w:space="0" w:color="auto"/>
              <w:bottom w:val="single" w:sz="8" w:space="0" w:color="auto"/>
              <w:right w:val="single" w:sz="8" w:space="0" w:color="auto"/>
            </w:tcBorders>
            <w:vAlign w:val="center"/>
            <w:hideMark/>
          </w:tcPr>
          <w:p w14:paraId="0AF31D1A" w14:textId="77777777" w:rsidR="00736B8D" w:rsidRDefault="00736B8D" w:rsidP="007D2D94">
            <w:pPr>
              <w:ind w:left="142" w:right="-851"/>
              <w:rPr>
                <w:rFonts w:ascii="Verdana" w:hAnsi="Verdana" w:cs="Calibri"/>
                <w:b/>
                <w:bCs/>
                <w:color w:val="000000"/>
                <w:sz w:val="16"/>
                <w:szCs w:val="16"/>
              </w:rPr>
            </w:pPr>
          </w:p>
        </w:tc>
        <w:tc>
          <w:tcPr>
            <w:tcW w:w="1411" w:type="dxa"/>
            <w:gridSpan w:val="2"/>
            <w:vMerge/>
            <w:tcBorders>
              <w:top w:val="nil"/>
              <w:left w:val="single" w:sz="8" w:space="0" w:color="auto"/>
              <w:bottom w:val="single" w:sz="8" w:space="0" w:color="auto"/>
              <w:right w:val="single" w:sz="8" w:space="0" w:color="auto"/>
            </w:tcBorders>
            <w:vAlign w:val="center"/>
            <w:hideMark/>
          </w:tcPr>
          <w:p w14:paraId="2BB024EB" w14:textId="77777777" w:rsidR="00736B8D" w:rsidRDefault="00736B8D" w:rsidP="007D2D94">
            <w:pPr>
              <w:ind w:left="142" w:right="-851"/>
              <w:rPr>
                <w:rFonts w:ascii="Verdana" w:hAnsi="Verdana" w:cs="Calibri"/>
                <w:b/>
                <w:bCs/>
                <w:color w:val="000000"/>
                <w:sz w:val="16"/>
                <w:szCs w:val="16"/>
              </w:rPr>
            </w:pPr>
          </w:p>
        </w:tc>
        <w:tc>
          <w:tcPr>
            <w:tcW w:w="1687" w:type="dxa"/>
            <w:vMerge/>
            <w:tcBorders>
              <w:top w:val="single" w:sz="8" w:space="0" w:color="auto"/>
              <w:left w:val="single" w:sz="8" w:space="0" w:color="auto"/>
              <w:bottom w:val="single" w:sz="8" w:space="0" w:color="auto"/>
              <w:right w:val="single" w:sz="8" w:space="0" w:color="auto"/>
            </w:tcBorders>
            <w:vAlign w:val="center"/>
            <w:hideMark/>
          </w:tcPr>
          <w:p w14:paraId="1F85273C" w14:textId="77777777" w:rsidR="00736B8D" w:rsidRDefault="00736B8D" w:rsidP="007D2D94">
            <w:pPr>
              <w:ind w:left="142" w:right="-851"/>
              <w:rPr>
                <w:rFonts w:ascii="Verdana" w:hAnsi="Verdana" w:cs="Calibri"/>
                <w:b/>
                <w:bCs/>
                <w:color w:val="000000"/>
                <w:sz w:val="16"/>
                <w:szCs w:val="16"/>
              </w:rPr>
            </w:pPr>
          </w:p>
        </w:tc>
        <w:tc>
          <w:tcPr>
            <w:tcW w:w="525" w:type="dxa"/>
            <w:tcBorders>
              <w:top w:val="nil"/>
              <w:left w:val="nil"/>
              <w:bottom w:val="nil"/>
              <w:right w:val="nil"/>
            </w:tcBorders>
            <w:noWrap/>
            <w:vAlign w:val="bottom"/>
            <w:hideMark/>
          </w:tcPr>
          <w:p w14:paraId="523EF6CC" w14:textId="77777777" w:rsidR="00736B8D" w:rsidRDefault="00736B8D" w:rsidP="007D2D94">
            <w:pPr>
              <w:ind w:left="142" w:right="-851"/>
              <w:rPr>
                <w:sz w:val="20"/>
                <w:szCs w:val="20"/>
              </w:rPr>
            </w:pPr>
          </w:p>
        </w:tc>
      </w:tr>
      <w:tr w:rsidR="00736B8D" w14:paraId="61CCDAF9" w14:textId="77777777" w:rsidTr="00736B8D">
        <w:trPr>
          <w:trHeight w:val="60"/>
        </w:trPr>
        <w:tc>
          <w:tcPr>
            <w:tcW w:w="4192" w:type="dxa"/>
            <w:vMerge/>
            <w:tcBorders>
              <w:top w:val="single" w:sz="8" w:space="0" w:color="auto"/>
              <w:left w:val="single" w:sz="8" w:space="0" w:color="auto"/>
              <w:bottom w:val="single" w:sz="8" w:space="0" w:color="auto"/>
              <w:right w:val="single" w:sz="8" w:space="0" w:color="auto"/>
            </w:tcBorders>
            <w:vAlign w:val="center"/>
            <w:hideMark/>
          </w:tcPr>
          <w:p w14:paraId="05679B22" w14:textId="77777777" w:rsidR="00736B8D" w:rsidRDefault="00736B8D" w:rsidP="007D2D94">
            <w:pPr>
              <w:ind w:left="142" w:right="-851"/>
              <w:rPr>
                <w:rFonts w:ascii="Verdana" w:hAnsi="Verdana" w:cs="Calibri"/>
                <w:b/>
                <w:bCs/>
                <w:color w:val="000000"/>
                <w:sz w:val="16"/>
                <w:szCs w:val="16"/>
              </w:rPr>
            </w:pPr>
          </w:p>
        </w:tc>
        <w:tc>
          <w:tcPr>
            <w:tcW w:w="1261" w:type="dxa"/>
            <w:vMerge/>
            <w:tcBorders>
              <w:top w:val="single" w:sz="8" w:space="0" w:color="auto"/>
              <w:left w:val="single" w:sz="8" w:space="0" w:color="auto"/>
              <w:bottom w:val="single" w:sz="8" w:space="0" w:color="auto"/>
              <w:right w:val="single" w:sz="8" w:space="0" w:color="auto"/>
            </w:tcBorders>
            <w:vAlign w:val="center"/>
            <w:hideMark/>
          </w:tcPr>
          <w:p w14:paraId="72B720BE" w14:textId="77777777" w:rsidR="00736B8D" w:rsidRDefault="00736B8D" w:rsidP="007D2D94">
            <w:pPr>
              <w:ind w:left="142" w:right="-851"/>
              <w:rPr>
                <w:rFonts w:ascii="Verdana" w:hAnsi="Verdana" w:cs="Calibri"/>
                <w:b/>
                <w:bCs/>
                <w:color w:val="000000"/>
                <w:sz w:val="16"/>
                <w:szCs w:val="16"/>
              </w:rPr>
            </w:pPr>
          </w:p>
        </w:tc>
        <w:tc>
          <w:tcPr>
            <w:tcW w:w="1509" w:type="dxa"/>
            <w:vMerge/>
            <w:tcBorders>
              <w:top w:val="nil"/>
              <w:left w:val="single" w:sz="8" w:space="0" w:color="auto"/>
              <w:bottom w:val="single" w:sz="8" w:space="0" w:color="auto"/>
              <w:right w:val="single" w:sz="8" w:space="0" w:color="auto"/>
            </w:tcBorders>
            <w:vAlign w:val="center"/>
            <w:hideMark/>
          </w:tcPr>
          <w:p w14:paraId="76701E78" w14:textId="77777777" w:rsidR="00736B8D" w:rsidRDefault="00736B8D" w:rsidP="007D2D94">
            <w:pPr>
              <w:ind w:left="142" w:right="-851"/>
              <w:rPr>
                <w:rFonts w:ascii="Verdana" w:hAnsi="Verdana" w:cs="Calibri"/>
                <w:b/>
                <w:bCs/>
                <w:color w:val="000000"/>
                <w:sz w:val="16"/>
                <w:szCs w:val="16"/>
              </w:rPr>
            </w:pPr>
          </w:p>
        </w:tc>
        <w:tc>
          <w:tcPr>
            <w:tcW w:w="1411" w:type="dxa"/>
            <w:gridSpan w:val="2"/>
            <w:vMerge/>
            <w:tcBorders>
              <w:top w:val="nil"/>
              <w:left w:val="single" w:sz="8" w:space="0" w:color="auto"/>
              <w:bottom w:val="single" w:sz="8" w:space="0" w:color="auto"/>
              <w:right w:val="single" w:sz="8" w:space="0" w:color="auto"/>
            </w:tcBorders>
            <w:vAlign w:val="center"/>
            <w:hideMark/>
          </w:tcPr>
          <w:p w14:paraId="464DCEC4" w14:textId="77777777" w:rsidR="00736B8D" w:rsidRDefault="00736B8D" w:rsidP="007D2D94">
            <w:pPr>
              <w:ind w:left="142" w:right="-851"/>
              <w:rPr>
                <w:rFonts w:ascii="Verdana" w:hAnsi="Verdana" w:cs="Calibri"/>
                <w:b/>
                <w:bCs/>
                <w:color w:val="000000"/>
                <w:sz w:val="16"/>
                <w:szCs w:val="16"/>
              </w:rPr>
            </w:pPr>
          </w:p>
        </w:tc>
        <w:tc>
          <w:tcPr>
            <w:tcW w:w="1687" w:type="dxa"/>
            <w:vMerge/>
            <w:tcBorders>
              <w:top w:val="single" w:sz="8" w:space="0" w:color="auto"/>
              <w:left w:val="single" w:sz="8" w:space="0" w:color="auto"/>
              <w:bottom w:val="single" w:sz="8" w:space="0" w:color="auto"/>
              <w:right w:val="single" w:sz="8" w:space="0" w:color="auto"/>
            </w:tcBorders>
            <w:vAlign w:val="center"/>
            <w:hideMark/>
          </w:tcPr>
          <w:p w14:paraId="320201B5" w14:textId="77777777" w:rsidR="00736B8D" w:rsidRDefault="00736B8D" w:rsidP="007D2D94">
            <w:pPr>
              <w:ind w:left="142" w:right="-851"/>
              <w:rPr>
                <w:rFonts w:ascii="Verdana" w:hAnsi="Verdana" w:cs="Calibri"/>
                <w:b/>
                <w:bCs/>
                <w:color w:val="000000"/>
                <w:sz w:val="16"/>
                <w:szCs w:val="16"/>
              </w:rPr>
            </w:pPr>
          </w:p>
        </w:tc>
        <w:tc>
          <w:tcPr>
            <w:tcW w:w="525" w:type="dxa"/>
            <w:tcBorders>
              <w:top w:val="nil"/>
              <w:left w:val="nil"/>
              <w:bottom w:val="nil"/>
              <w:right w:val="nil"/>
            </w:tcBorders>
            <w:noWrap/>
            <w:vAlign w:val="bottom"/>
            <w:hideMark/>
          </w:tcPr>
          <w:p w14:paraId="120841B1" w14:textId="77777777" w:rsidR="00736B8D" w:rsidRDefault="00736B8D" w:rsidP="007D2D94">
            <w:pPr>
              <w:ind w:left="142" w:right="-851"/>
              <w:rPr>
                <w:sz w:val="20"/>
                <w:szCs w:val="20"/>
              </w:rPr>
            </w:pPr>
          </w:p>
        </w:tc>
      </w:tr>
      <w:tr w:rsidR="00736B8D" w14:paraId="43F3086D" w14:textId="77777777" w:rsidTr="00736B8D">
        <w:trPr>
          <w:trHeight w:val="315"/>
        </w:trPr>
        <w:tc>
          <w:tcPr>
            <w:tcW w:w="4192" w:type="dxa"/>
            <w:tcBorders>
              <w:top w:val="nil"/>
              <w:left w:val="nil"/>
              <w:bottom w:val="single" w:sz="8" w:space="0" w:color="auto"/>
              <w:right w:val="single" w:sz="8" w:space="0" w:color="auto"/>
            </w:tcBorders>
            <w:vAlign w:val="center"/>
            <w:hideMark/>
          </w:tcPr>
          <w:p w14:paraId="0AF95ABA" w14:textId="77777777" w:rsidR="00736B8D" w:rsidRDefault="00736B8D"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A</w:t>
            </w:r>
          </w:p>
        </w:tc>
        <w:tc>
          <w:tcPr>
            <w:tcW w:w="1261" w:type="dxa"/>
            <w:tcBorders>
              <w:top w:val="nil"/>
              <w:left w:val="nil"/>
              <w:bottom w:val="single" w:sz="8" w:space="0" w:color="auto"/>
              <w:right w:val="single" w:sz="8" w:space="0" w:color="auto"/>
            </w:tcBorders>
            <w:vAlign w:val="center"/>
            <w:hideMark/>
          </w:tcPr>
          <w:p w14:paraId="1B1A4400" w14:textId="77777777" w:rsidR="00736B8D" w:rsidRDefault="00736B8D"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B</w:t>
            </w:r>
          </w:p>
        </w:tc>
        <w:tc>
          <w:tcPr>
            <w:tcW w:w="1509" w:type="dxa"/>
            <w:tcBorders>
              <w:top w:val="nil"/>
              <w:left w:val="nil"/>
              <w:bottom w:val="single" w:sz="8" w:space="0" w:color="auto"/>
              <w:right w:val="single" w:sz="8" w:space="0" w:color="auto"/>
            </w:tcBorders>
            <w:vAlign w:val="center"/>
            <w:hideMark/>
          </w:tcPr>
          <w:p w14:paraId="59AF70D7" w14:textId="77777777" w:rsidR="00736B8D" w:rsidRDefault="00736B8D"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3</w:t>
            </w:r>
          </w:p>
        </w:tc>
        <w:tc>
          <w:tcPr>
            <w:tcW w:w="1411" w:type="dxa"/>
            <w:gridSpan w:val="2"/>
            <w:tcBorders>
              <w:top w:val="nil"/>
              <w:left w:val="nil"/>
              <w:bottom w:val="single" w:sz="8" w:space="0" w:color="auto"/>
              <w:right w:val="single" w:sz="8" w:space="0" w:color="auto"/>
            </w:tcBorders>
            <w:vAlign w:val="center"/>
            <w:hideMark/>
          </w:tcPr>
          <w:p w14:paraId="3A88D4D4" w14:textId="77777777" w:rsidR="00736B8D" w:rsidRDefault="00736B8D"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4</w:t>
            </w:r>
          </w:p>
        </w:tc>
        <w:tc>
          <w:tcPr>
            <w:tcW w:w="1687" w:type="dxa"/>
            <w:tcBorders>
              <w:top w:val="nil"/>
              <w:left w:val="nil"/>
              <w:bottom w:val="single" w:sz="8" w:space="0" w:color="auto"/>
              <w:right w:val="single" w:sz="8" w:space="0" w:color="auto"/>
            </w:tcBorders>
            <w:vAlign w:val="center"/>
            <w:hideMark/>
          </w:tcPr>
          <w:p w14:paraId="2E5991FF" w14:textId="77777777" w:rsidR="00736B8D" w:rsidRDefault="00736B8D"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5</w:t>
            </w:r>
          </w:p>
        </w:tc>
        <w:tc>
          <w:tcPr>
            <w:tcW w:w="525" w:type="dxa"/>
            <w:vAlign w:val="center"/>
            <w:hideMark/>
          </w:tcPr>
          <w:p w14:paraId="3D42BA54" w14:textId="77777777" w:rsidR="00736B8D" w:rsidRDefault="00736B8D" w:rsidP="007D2D94">
            <w:pPr>
              <w:ind w:left="142" w:right="-851"/>
              <w:rPr>
                <w:sz w:val="20"/>
                <w:szCs w:val="20"/>
              </w:rPr>
            </w:pPr>
          </w:p>
        </w:tc>
      </w:tr>
      <w:tr w:rsidR="00736B8D" w14:paraId="6ABCCFB7" w14:textId="77777777" w:rsidTr="00736B8D">
        <w:trPr>
          <w:gridAfter w:val="1"/>
          <w:wAfter w:w="525" w:type="dxa"/>
          <w:trHeight w:val="615"/>
        </w:trPr>
        <w:tc>
          <w:tcPr>
            <w:tcW w:w="4192" w:type="dxa"/>
            <w:tcBorders>
              <w:top w:val="single" w:sz="4" w:space="0" w:color="auto"/>
              <w:left w:val="single" w:sz="4" w:space="0" w:color="auto"/>
              <w:bottom w:val="single" w:sz="4" w:space="0" w:color="auto"/>
              <w:right w:val="single" w:sz="4" w:space="0" w:color="auto"/>
            </w:tcBorders>
            <w:vAlign w:val="bottom"/>
            <w:hideMark/>
          </w:tcPr>
          <w:p w14:paraId="6C1D5B1E" w14:textId="77777777" w:rsidR="00736B8D" w:rsidRDefault="00736B8D" w:rsidP="007D2D94">
            <w:pPr>
              <w:ind w:left="142" w:right="-851"/>
              <w:rPr>
                <w:rFonts w:ascii="Verdana" w:hAnsi="Verdana" w:cs="Calibri"/>
                <w:b/>
                <w:bCs/>
                <w:color w:val="000000"/>
                <w:sz w:val="16"/>
                <w:szCs w:val="16"/>
                <w:lang w:val="ro-RO" w:eastAsia="ro-RO"/>
              </w:rPr>
            </w:pPr>
            <w:r>
              <w:rPr>
                <w:rFonts w:ascii="Verdana" w:hAnsi="Verdana" w:cs="Calibri"/>
                <w:b/>
                <w:bCs/>
                <w:color w:val="000000"/>
                <w:sz w:val="16"/>
                <w:szCs w:val="16"/>
              </w:rPr>
              <w:t>TOTAL CHELTUIELI   (cod 50.02+59.02+64.02+69.02+79.02)</w:t>
            </w:r>
          </w:p>
        </w:tc>
        <w:tc>
          <w:tcPr>
            <w:tcW w:w="1261" w:type="dxa"/>
            <w:tcBorders>
              <w:top w:val="single" w:sz="4" w:space="0" w:color="auto"/>
              <w:left w:val="nil"/>
              <w:bottom w:val="single" w:sz="4" w:space="0" w:color="auto"/>
              <w:right w:val="single" w:sz="4" w:space="0" w:color="auto"/>
            </w:tcBorders>
            <w:vAlign w:val="bottom"/>
            <w:hideMark/>
          </w:tcPr>
          <w:p w14:paraId="3D3D7932" w14:textId="77777777" w:rsidR="00736B8D" w:rsidRDefault="00736B8D" w:rsidP="007D2D94">
            <w:pPr>
              <w:ind w:left="142" w:right="-851"/>
              <w:rPr>
                <w:rFonts w:ascii="Verdana" w:hAnsi="Verdana" w:cs="Calibri"/>
                <w:b/>
                <w:bCs/>
                <w:color w:val="000000"/>
                <w:sz w:val="16"/>
                <w:szCs w:val="16"/>
              </w:rPr>
            </w:pPr>
            <w:r>
              <w:rPr>
                <w:rFonts w:ascii="Verdana" w:hAnsi="Verdana" w:cs="Calibri"/>
                <w:b/>
                <w:bCs/>
                <w:color w:val="000000"/>
                <w:sz w:val="16"/>
                <w:szCs w:val="16"/>
              </w:rPr>
              <w:t>49.02</w:t>
            </w:r>
          </w:p>
        </w:tc>
        <w:tc>
          <w:tcPr>
            <w:tcW w:w="1564" w:type="dxa"/>
            <w:gridSpan w:val="2"/>
            <w:tcBorders>
              <w:top w:val="single" w:sz="4" w:space="0" w:color="auto"/>
              <w:left w:val="nil"/>
              <w:bottom w:val="single" w:sz="4" w:space="0" w:color="auto"/>
              <w:right w:val="single" w:sz="4" w:space="0" w:color="auto"/>
            </w:tcBorders>
            <w:vAlign w:val="bottom"/>
            <w:hideMark/>
          </w:tcPr>
          <w:p w14:paraId="7A5F5132" w14:textId="77777777" w:rsidR="00736B8D" w:rsidRDefault="00736B8D" w:rsidP="007D2D94">
            <w:pPr>
              <w:ind w:left="142" w:right="-851"/>
              <w:rPr>
                <w:rFonts w:ascii="Verdana" w:hAnsi="Verdana" w:cs="Calibri"/>
                <w:b/>
                <w:bCs/>
                <w:color w:val="000000"/>
                <w:sz w:val="16"/>
                <w:szCs w:val="16"/>
              </w:rPr>
            </w:pPr>
            <w:r>
              <w:rPr>
                <w:rFonts w:ascii="Verdana" w:hAnsi="Verdana" w:cs="Calibri"/>
                <w:b/>
                <w:bCs/>
                <w:color w:val="000000"/>
                <w:sz w:val="16"/>
                <w:szCs w:val="16"/>
              </w:rPr>
              <w:t>401.108.000</w:t>
            </w:r>
          </w:p>
        </w:tc>
        <w:tc>
          <w:tcPr>
            <w:tcW w:w="1356" w:type="dxa"/>
            <w:tcBorders>
              <w:top w:val="single" w:sz="4" w:space="0" w:color="auto"/>
              <w:left w:val="nil"/>
              <w:bottom w:val="single" w:sz="4" w:space="0" w:color="auto"/>
              <w:right w:val="single" w:sz="4" w:space="0" w:color="auto"/>
            </w:tcBorders>
            <w:vAlign w:val="bottom"/>
            <w:hideMark/>
          </w:tcPr>
          <w:p w14:paraId="35BAE9CB" w14:textId="77777777" w:rsidR="00736B8D" w:rsidRDefault="00736B8D" w:rsidP="007D2D94">
            <w:pPr>
              <w:ind w:left="142" w:right="-851"/>
              <w:rPr>
                <w:rFonts w:ascii="Verdana" w:hAnsi="Verdana" w:cs="Calibri"/>
                <w:b/>
                <w:bCs/>
                <w:color w:val="000000"/>
                <w:sz w:val="16"/>
                <w:szCs w:val="16"/>
              </w:rPr>
            </w:pPr>
            <w:r>
              <w:rPr>
                <w:rFonts w:ascii="Verdana" w:hAnsi="Verdana" w:cs="Calibri"/>
                <w:b/>
                <w:bCs/>
                <w:color w:val="000000"/>
                <w:sz w:val="16"/>
                <w:szCs w:val="16"/>
              </w:rPr>
              <w:t>227.701.000</w:t>
            </w:r>
          </w:p>
        </w:tc>
        <w:tc>
          <w:tcPr>
            <w:tcW w:w="1687" w:type="dxa"/>
            <w:tcBorders>
              <w:top w:val="single" w:sz="4" w:space="0" w:color="auto"/>
              <w:left w:val="nil"/>
              <w:bottom w:val="single" w:sz="4" w:space="0" w:color="auto"/>
              <w:right w:val="single" w:sz="4" w:space="0" w:color="auto"/>
            </w:tcBorders>
            <w:vAlign w:val="bottom"/>
            <w:hideMark/>
          </w:tcPr>
          <w:p w14:paraId="5EA7E9AF" w14:textId="77777777" w:rsidR="00736B8D" w:rsidRDefault="00736B8D" w:rsidP="007D2D94">
            <w:pPr>
              <w:ind w:left="142" w:right="-851"/>
              <w:rPr>
                <w:rFonts w:ascii="Verdana" w:hAnsi="Verdana" w:cs="Calibri"/>
                <w:b/>
                <w:bCs/>
                <w:color w:val="000000"/>
                <w:sz w:val="16"/>
                <w:szCs w:val="16"/>
              </w:rPr>
            </w:pPr>
            <w:r>
              <w:rPr>
                <w:rFonts w:ascii="Verdana" w:hAnsi="Verdana" w:cs="Calibri"/>
                <w:b/>
                <w:bCs/>
                <w:color w:val="000000"/>
                <w:sz w:val="16"/>
                <w:szCs w:val="16"/>
              </w:rPr>
              <w:t>106.721.410</w:t>
            </w:r>
          </w:p>
        </w:tc>
      </w:tr>
      <w:tr w:rsidR="00736B8D" w14:paraId="3B5E9AB5"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27FF3CC8"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Partea I-a SERVICII PUBLICE GENERALE </w:t>
            </w:r>
          </w:p>
          <w:p w14:paraId="687983F5" w14:textId="05CB9582"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(cod 51.02+54.02+55.02+56.02)</w:t>
            </w:r>
          </w:p>
        </w:tc>
        <w:tc>
          <w:tcPr>
            <w:tcW w:w="1261" w:type="dxa"/>
            <w:tcBorders>
              <w:top w:val="nil"/>
              <w:left w:val="nil"/>
              <w:bottom w:val="single" w:sz="4" w:space="0" w:color="auto"/>
              <w:right w:val="single" w:sz="4" w:space="0" w:color="auto"/>
            </w:tcBorders>
            <w:vAlign w:val="bottom"/>
            <w:hideMark/>
          </w:tcPr>
          <w:p w14:paraId="18C83E1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50.02</w:t>
            </w:r>
          </w:p>
        </w:tc>
        <w:tc>
          <w:tcPr>
            <w:tcW w:w="1564" w:type="dxa"/>
            <w:gridSpan w:val="2"/>
            <w:tcBorders>
              <w:top w:val="nil"/>
              <w:left w:val="nil"/>
              <w:bottom w:val="single" w:sz="4" w:space="0" w:color="auto"/>
              <w:right w:val="single" w:sz="4" w:space="0" w:color="auto"/>
            </w:tcBorders>
            <w:vAlign w:val="bottom"/>
            <w:hideMark/>
          </w:tcPr>
          <w:p w14:paraId="550314BB"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58.405.000</w:t>
            </w:r>
          </w:p>
        </w:tc>
        <w:tc>
          <w:tcPr>
            <w:tcW w:w="1356" w:type="dxa"/>
            <w:tcBorders>
              <w:top w:val="nil"/>
              <w:left w:val="nil"/>
              <w:bottom w:val="single" w:sz="4" w:space="0" w:color="auto"/>
              <w:right w:val="single" w:sz="4" w:space="0" w:color="auto"/>
            </w:tcBorders>
            <w:vAlign w:val="bottom"/>
            <w:hideMark/>
          </w:tcPr>
          <w:p w14:paraId="723F26FE"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33.729.000</w:t>
            </w:r>
          </w:p>
        </w:tc>
        <w:tc>
          <w:tcPr>
            <w:tcW w:w="1687" w:type="dxa"/>
            <w:tcBorders>
              <w:top w:val="nil"/>
              <w:left w:val="nil"/>
              <w:bottom w:val="single" w:sz="4" w:space="0" w:color="auto"/>
              <w:right w:val="single" w:sz="4" w:space="0" w:color="auto"/>
            </w:tcBorders>
            <w:vAlign w:val="bottom"/>
            <w:hideMark/>
          </w:tcPr>
          <w:p w14:paraId="7BC7CF0A"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25.328.186</w:t>
            </w:r>
          </w:p>
        </w:tc>
      </w:tr>
      <w:tr w:rsidR="00736B8D" w14:paraId="79A8EDFB"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E334F53"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lastRenderedPageBreak/>
              <w:t xml:space="preserve">Autoritati publice si actiuni externe  </w:t>
            </w:r>
          </w:p>
          <w:p w14:paraId="08FC8BEC" w14:textId="41771EB6"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(cod 51.02.01)</w:t>
            </w:r>
          </w:p>
        </w:tc>
        <w:tc>
          <w:tcPr>
            <w:tcW w:w="1261" w:type="dxa"/>
            <w:tcBorders>
              <w:top w:val="nil"/>
              <w:left w:val="nil"/>
              <w:bottom w:val="single" w:sz="4" w:space="0" w:color="auto"/>
              <w:right w:val="single" w:sz="4" w:space="0" w:color="auto"/>
            </w:tcBorders>
            <w:vAlign w:val="bottom"/>
            <w:hideMark/>
          </w:tcPr>
          <w:p w14:paraId="5B909993"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51.02</w:t>
            </w:r>
          </w:p>
        </w:tc>
        <w:tc>
          <w:tcPr>
            <w:tcW w:w="1564" w:type="dxa"/>
            <w:gridSpan w:val="2"/>
            <w:tcBorders>
              <w:top w:val="nil"/>
              <w:left w:val="nil"/>
              <w:bottom w:val="single" w:sz="4" w:space="0" w:color="auto"/>
              <w:right w:val="single" w:sz="4" w:space="0" w:color="auto"/>
            </w:tcBorders>
            <w:vAlign w:val="bottom"/>
            <w:hideMark/>
          </w:tcPr>
          <w:p w14:paraId="5560891F"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43.812.000</w:t>
            </w:r>
          </w:p>
        </w:tc>
        <w:tc>
          <w:tcPr>
            <w:tcW w:w="1356" w:type="dxa"/>
            <w:tcBorders>
              <w:top w:val="nil"/>
              <w:left w:val="nil"/>
              <w:bottom w:val="single" w:sz="4" w:space="0" w:color="auto"/>
              <w:right w:val="single" w:sz="4" w:space="0" w:color="auto"/>
            </w:tcBorders>
            <w:vAlign w:val="bottom"/>
            <w:hideMark/>
          </w:tcPr>
          <w:p w14:paraId="7379599A"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26.049.000</w:t>
            </w:r>
          </w:p>
        </w:tc>
        <w:tc>
          <w:tcPr>
            <w:tcW w:w="1687" w:type="dxa"/>
            <w:tcBorders>
              <w:top w:val="nil"/>
              <w:left w:val="nil"/>
              <w:bottom w:val="single" w:sz="4" w:space="0" w:color="auto"/>
              <w:right w:val="single" w:sz="4" w:space="0" w:color="auto"/>
            </w:tcBorders>
            <w:vAlign w:val="bottom"/>
            <w:hideMark/>
          </w:tcPr>
          <w:p w14:paraId="116F6601"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19.800.167</w:t>
            </w:r>
          </w:p>
        </w:tc>
      </w:tr>
      <w:tr w:rsidR="00736B8D" w14:paraId="7D08E8E7"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11E1F3D4"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Autoritati executive si legislative</w:t>
            </w:r>
          </w:p>
          <w:p w14:paraId="60BEAA2C" w14:textId="2453B8FA"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(cod 51.02.01.03)</w:t>
            </w:r>
          </w:p>
        </w:tc>
        <w:tc>
          <w:tcPr>
            <w:tcW w:w="1261" w:type="dxa"/>
            <w:tcBorders>
              <w:top w:val="nil"/>
              <w:left w:val="nil"/>
              <w:bottom w:val="single" w:sz="4" w:space="0" w:color="auto"/>
              <w:right w:val="single" w:sz="4" w:space="0" w:color="auto"/>
            </w:tcBorders>
            <w:vAlign w:val="bottom"/>
            <w:hideMark/>
          </w:tcPr>
          <w:p w14:paraId="0D933AB8"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51.02.01</w:t>
            </w:r>
          </w:p>
        </w:tc>
        <w:tc>
          <w:tcPr>
            <w:tcW w:w="1564" w:type="dxa"/>
            <w:gridSpan w:val="2"/>
            <w:tcBorders>
              <w:top w:val="nil"/>
              <w:left w:val="nil"/>
              <w:bottom w:val="single" w:sz="4" w:space="0" w:color="auto"/>
              <w:right w:val="single" w:sz="4" w:space="0" w:color="auto"/>
            </w:tcBorders>
            <w:vAlign w:val="bottom"/>
            <w:hideMark/>
          </w:tcPr>
          <w:p w14:paraId="64406B6D"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43.812.000</w:t>
            </w:r>
          </w:p>
        </w:tc>
        <w:tc>
          <w:tcPr>
            <w:tcW w:w="1356" w:type="dxa"/>
            <w:tcBorders>
              <w:top w:val="nil"/>
              <w:left w:val="nil"/>
              <w:bottom w:val="single" w:sz="4" w:space="0" w:color="auto"/>
              <w:right w:val="single" w:sz="4" w:space="0" w:color="auto"/>
            </w:tcBorders>
            <w:vAlign w:val="bottom"/>
            <w:hideMark/>
          </w:tcPr>
          <w:p w14:paraId="1666127C"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26.049.000</w:t>
            </w:r>
          </w:p>
        </w:tc>
        <w:tc>
          <w:tcPr>
            <w:tcW w:w="1687" w:type="dxa"/>
            <w:tcBorders>
              <w:top w:val="nil"/>
              <w:left w:val="nil"/>
              <w:bottom w:val="single" w:sz="4" w:space="0" w:color="auto"/>
              <w:right w:val="single" w:sz="4" w:space="0" w:color="auto"/>
            </w:tcBorders>
            <w:vAlign w:val="bottom"/>
            <w:hideMark/>
          </w:tcPr>
          <w:p w14:paraId="64DFE960"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19.800.167</w:t>
            </w:r>
          </w:p>
        </w:tc>
      </w:tr>
      <w:tr w:rsidR="00736B8D" w14:paraId="663280AE"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59DBEEBC"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Autoritati executive</w:t>
            </w:r>
          </w:p>
        </w:tc>
        <w:tc>
          <w:tcPr>
            <w:tcW w:w="1261" w:type="dxa"/>
            <w:tcBorders>
              <w:top w:val="nil"/>
              <w:left w:val="nil"/>
              <w:bottom w:val="single" w:sz="4" w:space="0" w:color="auto"/>
              <w:right w:val="single" w:sz="4" w:space="0" w:color="auto"/>
            </w:tcBorders>
            <w:vAlign w:val="bottom"/>
            <w:hideMark/>
          </w:tcPr>
          <w:p w14:paraId="65629635"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51.02.01.03</w:t>
            </w:r>
          </w:p>
        </w:tc>
        <w:tc>
          <w:tcPr>
            <w:tcW w:w="1564" w:type="dxa"/>
            <w:gridSpan w:val="2"/>
            <w:tcBorders>
              <w:top w:val="nil"/>
              <w:left w:val="nil"/>
              <w:bottom w:val="single" w:sz="4" w:space="0" w:color="auto"/>
              <w:right w:val="single" w:sz="4" w:space="0" w:color="auto"/>
            </w:tcBorders>
            <w:vAlign w:val="bottom"/>
            <w:hideMark/>
          </w:tcPr>
          <w:p w14:paraId="12296F62"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43.812.000</w:t>
            </w:r>
          </w:p>
        </w:tc>
        <w:tc>
          <w:tcPr>
            <w:tcW w:w="1356" w:type="dxa"/>
            <w:tcBorders>
              <w:top w:val="nil"/>
              <w:left w:val="nil"/>
              <w:bottom w:val="single" w:sz="4" w:space="0" w:color="auto"/>
              <w:right w:val="single" w:sz="4" w:space="0" w:color="auto"/>
            </w:tcBorders>
            <w:vAlign w:val="bottom"/>
            <w:hideMark/>
          </w:tcPr>
          <w:p w14:paraId="5AA2CD4E"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26.049.000</w:t>
            </w:r>
          </w:p>
        </w:tc>
        <w:tc>
          <w:tcPr>
            <w:tcW w:w="1687" w:type="dxa"/>
            <w:tcBorders>
              <w:top w:val="nil"/>
              <w:left w:val="nil"/>
              <w:bottom w:val="single" w:sz="4" w:space="0" w:color="auto"/>
              <w:right w:val="single" w:sz="4" w:space="0" w:color="auto"/>
            </w:tcBorders>
            <w:vAlign w:val="bottom"/>
            <w:hideMark/>
          </w:tcPr>
          <w:p w14:paraId="32AB06D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19.800.167</w:t>
            </w:r>
          </w:p>
        </w:tc>
      </w:tr>
      <w:tr w:rsidR="00736B8D" w14:paraId="5101D561"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3AEC01B2"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Alte servicii publice generale  (cod 54.02.05</w:t>
            </w:r>
          </w:p>
          <w:p w14:paraId="2B70DA7D" w14:textId="0B09F052"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la 54.02.07+54.02.10+54.02.50)</w:t>
            </w:r>
          </w:p>
        </w:tc>
        <w:tc>
          <w:tcPr>
            <w:tcW w:w="1261" w:type="dxa"/>
            <w:tcBorders>
              <w:top w:val="nil"/>
              <w:left w:val="nil"/>
              <w:bottom w:val="single" w:sz="4" w:space="0" w:color="auto"/>
              <w:right w:val="single" w:sz="4" w:space="0" w:color="auto"/>
            </w:tcBorders>
            <w:vAlign w:val="bottom"/>
            <w:hideMark/>
          </w:tcPr>
          <w:p w14:paraId="237AB3D8"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54.02</w:t>
            </w:r>
          </w:p>
        </w:tc>
        <w:tc>
          <w:tcPr>
            <w:tcW w:w="1564" w:type="dxa"/>
            <w:gridSpan w:val="2"/>
            <w:tcBorders>
              <w:top w:val="nil"/>
              <w:left w:val="nil"/>
              <w:bottom w:val="single" w:sz="4" w:space="0" w:color="auto"/>
              <w:right w:val="single" w:sz="4" w:space="0" w:color="auto"/>
            </w:tcBorders>
            <w:vAlign w:val="bottom"/>
            <w:hideMark/>
          </w:tcPr>
          <w:p w14:paraId="3552356B"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6.293.000</w:t>
            </w:r>
          </w:p>
        </w:tc>
        <w:tc>
          <w:tcPr>
            <w:tcW w:w="1356" w:type="dxa"/>
            <w:tcBorders>
              <w:top w:val="nil"/>
              <w:left w:val="nil"/>
              <w:bottom w:val="single" w:sz="4" w:space="0" w:color="auto"/>
              <w:right w:val="single" w:sz="4" w:space="0" w:color="auto"/>
            </w:tcBorders>
            <w:vAlign w:val="bottom"/>
            <w:hideMark/>
          </w:tcPr>
          <w:p w14:paraId="2DD81C72"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3.900.000</w:t>
            </w:r>
          </w:p>
        </w:tc>
        <w:tc>
          <w:tcPr>
            <w:tcW w:w="1687" w:type="dxa"/>
            <w:tcBorders>
              <w:top w:val="nil"/>
              <w:left w:val="nil"/>
              <w:bottom w:val="single" w:sz="4" w:space="0" w:color="auto"/>
              <w:right w:val="single" w:sz="4" w:space="0" w:color="auto"/>
            </w:tcBorders>
            <w:vAlign w:val="bottom"/>
            <w:hideMark/>
          </w:tcPr>
          <w:p w14:paraId="56C7FB55"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1.876.218</w:t>
            </w:r>
          </w:p>
        </w:tc>
      </w:tr>
      <w:tr w:rsidR="00736B8D" w14:paraId="051722F3"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1755276C"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Fond de rezerva bugetara la dispozitia </w:t>
            </w:r>
          </w:p>
          <w:p w14:paraId="4F7C47E1" w14:textId="38D625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autoritatilor locale</w:t>
            </w:r>
          </w:p>
        </w:tc>
        <w:tc>
          <w:tcPr>
            <w:tcW w:w="1261" w:type="dxa"/>
            <w:tcBorders>
              <w:top w:val="nil"/>
              <w:left w:val="nil"/>
              <w:bottom w:val="single" w:sz="4" w:space="0" w:color="auto"/>
              <w:right w:val="single" w:sz="4" w:space="0" w:color="auto"/>
            </w:tcBorders>
            <w:vAlign w:val="bottom"/>
            <w:hideMark/>
          </w:tcPr>
          <w:p w14:paraId="6DDE63FE"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54.02.05</w:t>
            </w:r>
          </w:p>
        </w:tc>
        <w:tc>
          <w:tcPr>
            <w:tcW w:w="1564" w:type="dxa"/>
            <w:gridSpan w:val="2"/>
            <w:tcBorders>
              <w:top w:val="nil"/>
              <w:left w:val="nil"/>
              <w:bottom w:val="single" w:sz="4" w:space="0" w:color="auto"/>
              <w:right w:val="single" w:sz="4" w:space="0" w:color="auto"/>
            </w:tcBorders>
            <w:vAlign w:val="bottom"/>
            <w:hideMark/>
          </w:tcPr>
          <w:p w14:paraId="07AEFEA3"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200.000</w:t>
            </w:r>
          </w:p>
        </w:tc>
        <w:tc>
          <w:tcPr>
            <w:tcW w:w="1356" w:type="dxa"/>
            <w:tcBorders>
              <w:top w:val="nil"/>
              <w:left w:val="nil"/>
              <w:bottom w:val="single" w:sz="4" w:space="0" w:color="auto"/>
              <w:right w:val="single" w:sz="4" w:space="0" w:color="auto"/>
            </w:tcBorders>
            <w:vAlign w:val="bottom"/>
            <w:hideMark/>
          </w:tcPr>
          <w:p w14:paraId="5F6B7453"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687" w:type="dxa"/>
            <w:tcBorders>
              <w:top w:val="nil"/>
              <w:left w:val="nil"/>
              <w:bottom w:val="single" w:sz="4" w:space="0" w:color="auto"/>
              <w:right w:val="single" w:sz="4" w:space="0" w:color="auto"/>
            </w:tcBorders>
            <w:vAlign w:val="bottom"/>
            <w:hideMark/>
          </w:tcPr>
          <w:p w14:paraId="385A8E70"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736B8D" w14:paraId="03D010F3"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0A6807CC"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Servicii publice comunitare de evidenţă a </w:t>
            </w:r>
          </w:p>
          <w:p w14:paraId="63A489F5" w14:textId="53FFCE1D"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persoanelor</w:t>
            </w:r>
          </w:p>
        </w:tc>
        <w:tc>
          <w:tcPr>
            <w:tcW w:w="1261" w:type="dxa"/>
            <w:tcBorders>
              <w:top w:val="nil"/>
              <w:left w:val="nil"/>
              <w:bottom w:val="single" w:sz="4" w:space="0" w:color="auto"/>
              <w:right w:val="single" w:sz="4" w:space="0" w:color="auto"/>
            </w:tcBorders>
            <w:vAlign w:val="bottom"/>
            <w:hideMark/>
          </w:tcPr>
          <w:p w14:paraId="3A4D795C"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54.02.10</w:t>
            </w:r>
          </w:p>
        </w:tc>
        <w:tc>
          <w:tcPr>
            <w:tcW w:w="1564" w:type="dxa"/>
            <w:gridSpan w:val="2"/>
            <w:tcBorders>
              <w:top w:val="nil"/>
              <w:left w:val="nil"/>
              <w:bottom w:val="single" w:sz="4" w:space="0" w:color="auto"/>
              <w:right w:val="single" w:sz="4" w:space="0" w:color="auto"/>
            </w:tcBorders>
            <w:vAlign w:val="bottom"/>
            <w:hideMark/>
          </w:tcPr>
          <w:p w14:paraId="493593D7"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3.416.000</w:t>
            </w:r>
          </w:p>
        </w:tc>
        <w:tc>
          <w:tcPr>
            <w:tcW w:w="1356" w:type="dxa"/>
            <w:tcBorders>
              <w:top w:val="nil"/>
              <w:left w:val="nil"/>
              <w:bottom w:val="single" w:sz="4" w:space="0" w:color="auto"/>
              <w:right w:val="single" w:sz="4" w:space="0" w:color="auto"/>
            </w:tcBorders>
            <w:vAlign w:val="bottom"/>
            <w:hideMark/>
          </w:tcPr>
          <w:p w14:paraId="27757BA5"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1.758.000</w:t>
            </w:r>
          </w:p>
        </w:tc>
        <w:tc>
          <w:tcPr>
            <w:tcW w:w="1687" w:type="dxa"/>
            <w:tcBorders>
              <w:top w:val="nil"/>
              <w:left w:val="nil"/>
              <w:bottom w:val="single" w:sz="4" w:space="0" w:color="auto"/>
              <w:right w:val="single" w:sz="4" w:space="0" w:color="auto"/>
            </w:tcBorders>
            <w:vAlign w:val="bottom"/>
            <w:hideMark/>
          </w:tcPr>
          <w:p w14:paraId="611528EE"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1.661.000</w:t>
            </w:r>
          </w:p>
        </w:tc>
      </w:tr>
      <w:tr w:rsidR="00736B8D" w14:paraId="242D354A"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026EFA0"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Alte servicii publice generale </w:t>
            </w:r>
          </w:p>
        </w:tc>
        <w:tc>
          <w:tcPr>
            <w:tcW w:w="1261" w:type="dxa"/>
            <w:tcBorders>
              <w:top w:val="nil"/>
              <w:left w:val="nil"/>
              <w:bottom w:val="single" w:sz="4" w:space="0" w:color="auto"/>
              <w:right w:val="single" w:sz="4" w:space="0" w:color="auto"/>
            </w:tcBorders>
            <w:vAlign w:val="bottom"/>
            <w:hideMark/>
          </w:tcPr>
          <w:p w14:paraId="50C3B38D"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54.02.50</w:t>
            </w:r>
          </w:p>
        </w:tc>
        <w:tc>
          <w:tcPr>
            <w:tcW w:w="1564" w:type="dxa"/>
            <w:gridSpan w:val="2"/>
            <w:tcBorders>
              <w:top w:val="nil"/>
              <w:left w:val="nil"/>
              <w:bottom w:val="single" w:sz="4" w:space="0" w:color="auto"/>
              <w:right w:val="single" w:sz="4" w:space="0" w:color="auto"/>
            </w:tcBorders>
            <w:vAlign w:val="bottom"/>
            <w:hideMark/>
          </w:tcPr>
          <w:p w14:paraId="7ECC0DAC"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2.677.000</w:t>
            </w:r>
          </w:p>
        </w:tc>
        <w:tc>
          <w:tcPr>
            <w:tcW w:w="1356" w:type="dxa"/>
            <w:tcBorders>
              <w:top w:val="nil"/>
              <w:left w:val="nil"/>
              <w:bottom w:val="single" w:sz="4" w:space="0" w:color="auto"/>
              <w:right w:val="single" w:sz="4" w:space="0" w:color="auto"/>
            </w:tcBorders>
            <w:vAlign w:val="bottom"/>
            <w:hideMark/>
          </w:tcPr>
          <w:p w14:paraId="75357D70"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2.142.000</w:t>
            </w:r>
          </w:p>
        </w:tc>
        <w:tc>
          <w:tcPr>
            <w:tcW w:w="1687" w:type="dxa"/>
            <w:tcBorders>
              <w:top w:val="nil"/>
              <w:left w:val="nil"/>
              <w:bottom w:val="single" w:sz="4" w:space="0" w:color="auto"/>
              <w:right w:val="single" w:sz="4" w:space="0" w:color="auto"/>
            </w:tcBorders>
            <w:vAlign w:val="bottom"/>
            <w:hideMark/>
          </w:tcPr>
          <w:p w14:paraId="201A1891"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215.218</w:t>
            </w:r>
          </w:p>
        </w:tc>
      </w:tr>
      <w:tr w:rsidR="00736B8D" w14:paraId="6B2A6174"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1793006F" w14:textId="77777777" w:rsidR="007D2D94"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Tranzacţii privind datoria publică şi</w:t>
            </w:r>
          </w:p>
          <w:p w14:paraId="75621DB7" w14:textId="7D846A40"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 xml:space="preserve"> împrumuturi (55.02.01)</w:t>
            </w:r>
          </w:p>
        </w:tc>
        <w:tc>
          <w:tcPr>
            <w:tcW w:w="1261" w:type="dxa"/>
            <w:tcBorders>
              <w:top w:val="nil"/>
              <w:left w:val="nil"/>
              <w:bottom w:val="single" w:sz="4" w:space="0" w:color="auto"/>
              <w:right w:val="single" w:sz="4" w:space="0" w:color="auto"/>
            </w:tcBorders>
            <w:vAlign w:val="bottom"/>
            <w:hideMark/>
          </w:tcPr>
          <w:p w14:paraId="501ADA69"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55.02</w:t>
            </w:r>
          </w:p>
        </w:tc>
        <w:tc>
          <w:tcPr>
            <w:tcW w:w="1564" w:type="dxa"/>
            <w:gridSpan w:val="2"/>
            <w:tcBorders>
              <w:top w:val="nil"/>
              <w:left w:val="nil"/>
              <w:bottom w:val="single" w:sz="4" w:space="0" w:color="auto"/>
              <w:right w:val="single" w:sz="4" w:space="0" w:color="auto"/>
            </w:tcBorders>
            <w:vAlign w:val="bottom"/>
            <w:hideMark/>
          </w:tcPr>
          <w:p w14:paraId="3139BB66"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8.300.000</w:t>
            </w:r>
          </w:p>
        </w:tc>
        <w:tc>
          <w:tcPr>
            <w:tcW w:w="1356" w:type="dxa"/>
            <w:tcBorders>
              <w:top w:val="nil"/>
              <w:left w:val="nil"/>
              <w:bottom w:val="single" w:sz="4" w:space="0" w:color="auto"/>
              <w:right w:val="single" w:sz="4" w:space="0" w:color="auto"/>
            </w:tcBorders>
            <w:vAlign w:val="bottom"/>
            <w:hideMark/>
          </w:tcPr>
          <w:p w14:paraId="0ED6F5F3"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3.780.000</w:t>
            </w:r>
          </w:p>
        </w:tc>
        <w:tc>
          <w:tcPr>
            <w:tcW w:w="1687" w:type="dxa"/>
            <w:tcBorders>
              <w:top w:val="nil"/>
              <w:left w:val="nil"/>
              <w:bottom w:val="single" w:sz="4" w:space="0" w:color="auto"/>
              <w:right w:val="single" w:sz="4" w:space="0" w:color="auto"/>
            </w:tcBorders>
            <w:vAlign w:val="bottom"/>
            <w:hideMark/>
          </w:tcPr>
          <w:p w14:paraId="67A6201A"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3.651.801</w:t>
            </w:r>
          </w:p>
        </w:tc>
      </w:tr>
      <w:tr w:rsidR="00736B8D" w14:paraId="18F7473A"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5BED27D6" w14:textId="77777777" w:rsidR="007D2D94" w:rsidRDefault="00736B8D" w:rsidP="007D2D94">
            <w:pPr>
              <w:ind w:left="142" w:right="-851"/>
              <w:rPr>
                <w:rFonts w:ascii="Verdana" w:hAnsi="Verdana" w:cs="Calibri"/>
                <w:color w:val="000000"/>
                <w:sz w:val="16"/>
                <w:szCs w:val="16"/>
              </w:rPr>
            </w:pPr>
            <w:r>
              <w:rPr>
                <w:rFonts w:ascii="Verdana" w:hAnsi="Verdana" w:cs="Calibri"/>
                <w:color w:val="000000"/>
                <w:sz w:val="16"/>
                <w:szCs w:val="16"/>
              </w:rPr>
              <w:t>Tranzacţii privind datoria publică şi</w:t>
            </w:r>
          </w:p>
          <w:p w14:paraId="1E002F00" w14:textId="341E300F" w:rsidR="00736B8D" w:rsidRP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 xml:space="preserve"> împrumuturi </w:t>
            </w:r>
          </w:p>
        </w:tc>
        <w:tc>
          <w:tcPr>
            <w:tcW w:w="1261" w:type="dxa"/>
            <w:tcBorders>
              <w:top w:val="nil"/>
              <w:left w:val="nil"/>
              <w:bottom w:val="single" w:sz="4" w:space="0" w:color="auto"/>
              <w:right w:val="single" w:sz="4" w:space="0" w:color="auto"/>
            </w:tcBorders>
            <w:vAlign w:val="bottom"/>
            <w:hideMark/>
          </w:tcPr>
          <w:p w14:paraId="0817E2E1"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55.02.01</w:t>
            </w:r>
          </w:p>
        </w:tc>
        <w:tc>
          <w:tcPr>
            <w:tcW w:w="1564" w:type="dxa"/>
            <w:gridSpan w:val="2"/>
            <w:tcBorders>
              <w:top w:val="nil"/>
              <w:left w:val="nil"/>
              <w:bottom w:val="single" w:sz="4" w:space="0" w:color="auto"/>
              <w:right w:val="single" w:sz="4" w:space="0" w:color="auto"/>
            </w:tcBorders>
            <w:vAlign w:val="bottom"/>
            <w:hideMark/>
          </w:tcPr>
          <w:p w14:paraId="176776FB"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8.300.000</w:t>
            </w:r>
          </w:p>
        </w:tc>
        <w:tc>
          <w:tcPr>
            <w:tcW w:w="1356" w:type="dxa"/>
            <w:tcBorders>
              <w:top w:val="nil"/>
              <w:left w:val="nil"/>
              <w:bottom w:val="single" w:sz="4" w:space="0" w:color="auto"/>
              <w:right w:val="single" w:sz="4" w:space="0" w:color="auto"/>
            </w:tcBorders>
            <w:vAlign w:val="bottom"/>
            <w:hideMark/>
          </w:tcPr>
          <w:p w14:paraId="774C393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3.780.000</w:t>
            </w:r>
          </w:p>
        </w:tc>
        <w:tc>
          <w:tcPr>
            <w:tcW w:w="1687" w:type="dxa"/>
            <w:tcBorders>
              <w:top w:val="nil"/>
              <w:left w:val="nil"/>
              <w:bottom w:val="single" w:sz="4" w:space="0" w:color="auto"/>
              <w:right w:val="single" w:sz="4" w:space="0" w:color="auto"/>
            </w:tcBorders>
            <w:vAlign w:val="bottom"/>
            <w:hideMark/>
          </w:tcPr>
          <w:p w14:paraId="423C28D5"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3.651.801</w:t>
            </w:r>
          </w:p>
        </w:tc>
      </w:tr>
      <w:tr w:rsidR="00736B8D" w14:paraId="52530682"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174395C"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Partea a II-a APARARE, ORDINE PUBLICA SI SIGURANTA NATIONALA (cod 60.02+61.02)</w:t>
            </w:r>
          </w:p>
        </w:tc>
        <w:tc>
          <w:tcPr>
            <w:tcW w:w="1261" w:type="dxa"/>
            <w:tcBorders>
              <w:top w:val="nil"/>
              <w:left w:val="nil"/>
              <w:bottom w:val="single" w:sz="4" w:space="0" w:color="auto"/>
              <w:right w:val="single" w:sz="4" w:space="0" w:color="auto"/>
            </w:tcBorders>
            <w:vAlign w:val="bottom"/>
            <w:hideMark/>
          </w:tcPr>
          <w:p w14:paraId="42C96E97"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59.02</w:t>
            </w:r>
          </w:p>
        </w:tc>
        <w:tc>
          <w:tcPr>
            <w:tcW w:w="1564" w:type="dxa"/>
            <w:gridSpan w:val="2"/>
            <w:tcBorders>
              <w:top w:val="nil"/>
              <w:left w:val="nil"/>
              <w:bottom w:val="single" w:sz="4" w:space="0" w:color="auto"/>
              <w:right w:val="single" w:sz="4" w:space="0" w:color="auto"/>
            </w:tcBorders>
            <w:vAlign w:val="bottom"/>
            <w:hideMark/>
          </w:tcPr>
          <w:p w14:paraId="44A46D7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850.000</w:t>
            </w:r>
          </w:p>
        </w:tc>
        <w:tc>
          <w:tcPr>
            <w:tcW w:w="1356" w:type="dxa"/>
            <w:tcBorders>
              <w:top w:val="nil"/>
              <w:left w:val="nil"/>
              <w:bottom w:val="single" w:sz="4" w:space="0" w:color="auto"/>
              <w:right w:val="single" w:sz="4" w:space="0" w:color="auto"/>
            </w:tcBorders>
            <w:vAlign w:val="bottom"/>
            <w:hideMark/>
          </w:tcPr>
          <w:p w14:paraId="730893E5"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354.000</w:t>
            </w:r>
          </w:p>
        </w:tc>
        <w:tc>
          <w:tcPr>
            <w:tcW w:w="1687" w:type="dxa"/>
            <w:tcBorders>
              <w:top w:val="nil"/>
              <w:left w:val="nil"/>
              <w:bottom w:val="single" w:sz="4" w:space="0" w:color="auto"/>
              <w:right w:val="single" w:sz="4" w:space="0" w:color="auto"/>
            </w:tcBorders>
            <w:vAlign w:val="bottom"/>
            <w:hideMark/>
          </w:tcPr>
          <w:p w14:paraId="2B1EA956"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276.439</w:t>
            </w:r>
          </w:p>
        </w:tc>
      </w:tr>
      <w:tr w:rsidR="00736B8D" w14:paraId="44B73375"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562D80E4"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Aparare (cod 60.02.02)</w:t>
            </w:r>
          </w:p>
        </w:tc>
        <w:tc>
          <w:tcPr>
            <w:tcW w:w="1261" w:type="dxa"/>
            <w:tcBorders>
              <w:top w:val="nil"/>
              <w:left w:val="nil"/>
              <w:bottom w:val="single" w:sz="4" w:space="0" w:color="auto"/>
              <w:right w:val="single" w:sz="4" w:space="0" w:color="auto"/>
            </w:tcBorders>
            <w:vAlign w:val="bottom"/>
            <w:hideMark/>
          </w:tcPr>
          <w:p w14:paraId="2AB6989A"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60.02</w:t>
            </w:r>
          </w:p>
        </w:tc>
        <w:tc>
          <w:tcPr>
            <w:tcW w:w="1564" w:type="dxa"/>
            <w:gridSpan w:val="2"/>
            <w:tcBorders>
              <w:top w:val="nil"/>
              <w:left w:val="nil"/>
              <w:bottom w:val="single" w:sz="4" w:space="0" w:color="auto"/>
              <w:right w:val="single" w:sz="4" w:space="0" w:color="auto"/>
            </w:tcBorders>
            <w:vAlign w:val="bottom"/>
            <w:hideMark/>
          </w:tcPr>
          <w:p w14:paraId="3A090365"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850.000</w:t>
            </w:r>
          </w:p>
        </w:tc>
        <w:tc>
          <w:tcPr>
            <w:tcW w:w="1356" w:type="dxa"/>
            <w:tcBorders>
              <w:top w:val="nil"/>
              <w:left w:val="nil"/>
              <w:bottom w:val="single" w:sz="4" w:space="0" w:color="auto"/>
              <w:right w:val="single" w:sz="4" w:space="0" w:color="auto"/>
            </w:tcBorders>
            <w:vAlign w:val="bottom"/>
            <w:hideMark/>
          </w:tcPr>
          <w:p w14:paraId="06D3FD0E"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354.000</w:t>
            </w:r>
          </w:p>
        </w:tc>
        <w:tc>
          <w:tcPr>
            <w:tcW w:w="1687" w:type="dxa"/>
            <w:tcBorders>
              <w:top w:val="nil"/>
              <w:left w:val="nil"/>
              <w:bottom w:val="single" w:sz="4" w:space="0" w:color="auto"/>
              <w:right w:val="single" w:sz="4" w:space="0" w:color="auto"/>
            </w:tcBorders>
            <w:vAlign w:val="bottom"/>
            <w:hideMark/>
          </w:tcPr>
          <w:p w14:paraId="0D9FC0E1"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276.439</w:t>
            </w:r>
          </w:p>
        </w:tc>
      </w:tr>
      <w:tr w:rsidR="00736B8D" w14:paraId="24579C58"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3784E03" w14:textId="77777777" w:rsidR="00736B8D" w:rsidRP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Aparare nationala</w:t>
            </w:r>
          </w:p>
        </w:tc>
        <w:tc>
          <w:tcPr>
            <w:tcW w:w="1261" w:type="dxa"/>
            <w:tcBorders>
              <w:top w:val="nil"/>
              <w:left w:val="nil"/>
              <w:bottom w:val="single" w:sz="4" w:space="0" w:color="auto"/>
              <w:right w:val="single" w:sz="4" w:space="0" w:color="auto"/>
            </w:tcBorders>
            <w:vAlign w:val="bottom"/>
            <w:hideMark/>
          </w:tcPr>
          <w:p w14:paraId="1955BAC2"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60.02.02</w:t>
            </w:r>
          </w:p>
        </w:tc>
        <w:tc>
          <w:tcPr>
            <w:tcW w:w="1564" w:type="dxa"/>
            <w:gridSpan w:val="2"/>
            <w:tcBorders>
              <w:top w:val="nil"/>
              <w:left w:val="nil"/>
              <w:bottom w:val="single" w:sz="4" w:space="0" w:color="auto"/>
              <w:right w:val="single" w:sz="4" w:space="0" w:color="auto"/>
            </w:tcBorders>
            <w:vAlign w:val="bottom"/>
            <w:hideMark/>
          </w:tcPr>
          <w:p w14:paraId="08EA6D03"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850.000</w:t>
            </w:r>
          </w:p>
        </w:tc>
        <w:tc>
          <w:tcPr>
            <w:tcW w:w="1356" w:type="dxa"/>
            <w:tcBorders>
              <w:top w:val="nil"/>
              <w:left w:val="nil"/>
              <w:bottom w:val="single" w:sz="4" w:space="0" w:color="auto"/>
              <w:right w:val="single" w:sz="4" w:space="0" w:color="auto"/>
            </w:tcBorders>
            <w:vAlign w:val="bottom"/>
            <w:hideMark/>
          </w:tcPr>
          <w:p w14:paraId="2464B8F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354.000</w:t>
            </w:r>
          </w:p>
        </w:tc>
        <w:tc>
          <w:tcPr>
            <w:tcW w:w="1687" w:type="dxa"/>
            <w:tcBorders>
              <w:top w:val="nil"/>
              <w:left w:val="nil"/>
              <w:bottom w:val="single" w:sz="4" w:space="0" w:color="auto"/>
              <w:right w:val="single" w:sz="4" w:space="0" w:color="auto"/>
            </w:tcBorders>
            <w:vAlign w:val="bottom"/>
            <w:hideMark/>
          </w:tcPr>
          <w:p w14:paraId="4718FABA"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276.439</w:t>
            </w:r>
          </w:p>
        </w:tc>
      </w:tr>
      <w:tr w:rsidR="00736B8D" w14:paraId="78106C2F"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052677D5"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Partea a III-a CHELTUIELI SOCIAL-</w:t>
            </w:r>
          </w:p>
          <w:p w14:paraId="5015AF97" w14:textId="2FCFEBB0"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CULTURALE (cod 65.02+66.02+67.02+68.02)</w:t>
            </w:r>
          </w:p>
        </w:tc>
        <w:tc>
          <w:tcPr>
            <w:tcW w:w="1261" w:type="dxa"/>
            <w:tcBorders>
              <w:top w:val="nil"/>
              <w:left w:val="nil"/>
              <w:bottom w:val="single" w:sz="4" w:space="0" w:color="auto"/>
              <w:right w:val="single" w:sz="4" w:space="0" w:color="auto"/>
            </w:tcBorders>
            <w:vAlign w:val="bottom"/>
            <w:hideMark/>
          </w:tcPr>
          <w:p w14:paraId="6AFE029A"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64.02</w:t>
            </w:r>
          </w:p>
        </w:tc>
        <w:tc>
          <w:tcPr>
            <w:tcW w:w="1564" w:type="dxa"/>
            <w:gridSpan w:val="2"/>
            <w:tcBorders>
              <w:top w:val="nil"/>
              <w:left w:val="nil"/>
              <w:bottom w:val="single" w:sz="4" w:space="0" w:color="auto"/>
              <w:right w:val="single" w:sz="4" w:space="0" w:color="auto"/>
            </w:tcBorders>
            <w:vAlign w:val="bottom"/>
            <w:hideMark/>
          </w:tcPr>
          <w:p w14:paraId="2DB6CA7A"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223.538.000</w:t>
            </w:r>
          </w:p>
        </w:tc>
        <w:tc>
          <w:tcPr>
            <w:tcW w:w="1356" w:type="dxa"/>
            <w:tcBorders>
              <w:top w:val="nil"/>
              <w:left w:val="nil"/>
              <w:bottom w:val="single" w:sz="4" w:space="0" w:color="auto"/>
              <w:right w:val="single" w:sz="4" w:space="0" w:color="auto"/>
            </w:tcBorders>
            <w:vAlign w:val="bottom"/>
            <w:hideMark/>
          </w:tcPr>
          <w:p w14:paraId="58827FF6"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144.554.000</w:t>
            </w:r>
          </w:p>
        </w:tc>
        <w:tc>
          <w:tcPr>
            <w:tcW w:w="1687" w:type="dxa"/>
            <w:tcBorders>
              <w:top w:val="nil"/>
              <w:left w:val="nil"/>
              <w:bottom w:val="single" w:sz="4" w:space="0" w:color="auto"/>
              <w:right w:val="single" w:sz="4" w:space="0" w:color="auto"/>
            </w:tcBorders>
            <w:vAlign w:val="bottom"/>
            <w:hideMark/>
          </w:tcPr>
          <w:p w14:paraId="2173F1D0"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69.270.649</w:t>
            </w:r>
          </w:p>
        </w:tc>
      </w:tr>
      <w:tr w:rsidR="00736B8D" w14:paraId="7F78020C"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3482970D"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Invatamant (cod 65.02.03 la 65.02.05+65.02.07+65.02.11+65.02.50)</w:t>
            </w:r>
          </w:p>
        </w:tc>
        <w:tc>
          <w:tcPr>
            <w:tcW w:w="1261" w:type="dxa"/>
            <w:tcBorders>
              <w:top w:val="nil"/>
              <w:left w:val="nil"/>
              <w:bottom w:val="single" w:sz="4" w:space="0" w:color="auto"/>
              <w:right w:val="single" w:sz="4" w:space="0" w:color="auto"/>
            </w:tcBorders>
            <w:vAlign w:val="bottom"/>
            <w:hideMark/>
          </w:tcPr>
          <w:p w14:paraId="10E992CF"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65.02</w:t>
            </w:r>
          </w:p>
        </w:tc>
        <w:tc>
          <w:tcPr>
            <w:tcW w:w="1564" w:type="dxa"/>
            <w:gridSpan w:val="2"/>
            <w:tcBorders>
              <w:top w:val="nil"/>
              <w:left w:val="nil"/>
              <w:bottom w:val="single" w:sz="4" w:space="0" w:color="auto"/>
              <w:right w:val="single" w:sz="4" w:space="0" w:color="auto"/>
            </w:tcBorders>
            <w:vAlign w:val="bottom"/>
            <w:hideMark/>
          </w:tcPr>
          <w:p w14:paraId="6BB1D4CE"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19.989.000</w:t>
            </w:r>
          </w:p>
        </w:tc>
        <w:tc>
          <w:tcPr>
            <w:tcW w:w="1356" w:type="dxa"/>
            <w:tcBorders>
              <w:top w:val="nil"/>
              <w:left w:val="nil"/>
              <w:bottom w:val="single" w:sz="4" w:space="0" w:color="auto"/>
              <w:right w:val="single" w:sz="4" w:space="0" w:color="auto"/>
            </w:tcBorders>
            <w:vAlign w:val="bottom"/>
            <w:hideMark/>
          </w:tcPr>
          <w:p w14:paraId="203DD93A"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12.079.000</w:t>
            </w:r>
          </w:p>
        </w:tc>
        <w:tc>
          <w:tcPr>
            <w:tcW w:w="1687" w:type="dxa"/>
            <w:tcBorders>
              <w:top w:val="nil"/>
              <w:left w:val="nil"/>
              <w:bottom w:val="single" w:sz="4" w:space="0" w:color="auto"/>
              <w:right w:val="single" w:sz="4" w:space="0" w:color="auto"/>
            </w:tcBorders>
            <w:vAlign w:val="bottom"/>
            <w:hideMark/>
          </w:tcPr>
          <w:p w14:paraId="7FC3393E"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6.049.408</w:t>
            </w:r>
          </w:p>
        </w:tc>
      </w:tr>
      <w:tr w:rsidR="00736B8D" w14:paraId="089A11CB"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56919973"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Invatamant  nedefinibil prin nivel </w:t>
            </w:r>
          </w:p>
          <w:p w14:paraId="15CF0EDF" w14:textId="2AB8BACD"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(cod 65.02.07.04)</w:t>
            </w:r>
          </w:p>
        </w:tc>
        <w:tc>
          <w:tcPr>
            <w:tcW w:w="1261" w:type="dxa"/>
            <w:tcBorders>
              <w:top w:val="nil"/>
              <w:left w:val="nil"/>
              <w:bottom w:val="single" w:sz="4" w:space="0" w:color="auto"/>
              <w:right w:val="single" w:sz="4" w:space="0" w:color="auto"/>
            </w:tcBorders>
            <w:vAlign w:val="bottom"/>
            <w:hideMark/>
          </w:tcPr>
          <w:p w14:paraId="437A2C2C"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65.02.07</w:t>
            </w:r>
          </w:p>
        </w:tc>
        <w:tc>
          <w:tcPr>
            <w:tcW w:w="1564" w:type="dxa"/>
            <w:gridSpan w:val="2"/>
            <w:tcBorders>
              <w:top w:val="nil"/>
              <w:left w:val="nil"/>
              <w:bottom w:val="single" w:sz="4" w:space="0" w:color="auto"/>
              <w:right w:val="single" w:sz="4" w:space="0" w:color="auto"/>
            </w:tcBorders>
            <w:vAlign w:val="bottom"/>
            <w:hideMark/>
          </w:tcPr>
          <w:p w14:paraId="40FD5F70"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2.624.000</w:t>
            </w:r>
          </w:p>
        </w:tc>
        <w:tc>
          <w:tcPr>
            <w:tcW w:w="1356" w:type="dxa"/>
            <w:tcBorders>
              <w:top w:val="nil"/>
              <w:left w:val="nil"/>
              <w:bottom w:val="single" w:sz="4" w:space="0" w:color="auto"/>
              <w:right w:val="single" w:sz="4" w:space="0" w:color="auto"/>
            </w:tcBorders>
            <w:vAlign w:val="bottom"/>
            <w:hideMark/>
          </w:tcPr>
          <w:p w14:paraId="53432227"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1.688.000</w:t>
            </w:r>
          </w:p>
        </w:tc>
        <w:tc>
          <w:tcPr>
            <w:tcW w:w="1687" w:type="dxa"/>
            <w:tcBorders>
              <w:top w:val="nil"/>
              <w:left w:val="nil"/>
              <w:bottom w:val="single" w:sz="4" w:space="0" w:color="auto"/>
              <w:right w:val="single" w:sz="4" w:space="0" w:color="auto"/>
            </w:tcBorders>
            <w:vAlign w:val="bottom"/>
            <w:hideMark/>
          </w:tcPr>
          <w:p w14:paraId="5182238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857.352</w:t>
            </w:r>
          </w:p>
        </w:tc>
      </w:tr>
      <w:tr w:rsidR="00736B8D" w14:paraId="0F89E16D"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19A9561D"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Invatamant special</w:t>
            </w:r>
          </w:p>
        </w:tc>
        <w:tc>
          <w:tcPr>
            <w:tcW w:w="1261" w:type="dxa"/>
            <w:tcBorders>
              <w:top w:val="nil"/>
              <w:left w:val="nil"/>
              <w:bottom w:val="single" w:sz="4" w:space="0" w:color="auto"/>
              <w:right w:val="single" w:sz="4" w:space="0" w:color="auto"/>
            </w:tcBorders>
            <w:vAlign w:val="bottom"/>
            <w:hideMark/>
          </w:tcPr>
          <w:p w14:paraId="10596750"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65.02.07.04</w:t>
            </w:r>
          </w:p>
        </w:tc>
        <w:tc>
          <w:tcPr>
            <w:tcW w:w="1564" w:type="dxa"/>
            <w:gridSpan w:val="2"/>
            <w:tcBorders>
              <w:top w:val="nil"/>
              <w:left w:val="nil"/>
              <w:bottom w:val="single" w:sz="4" w:space="0" w:color="auto"/>
              <w:right w:val="single" w:sz="4" w:space="0" w:color="auto"/>
            </w:tcBorders>
            <w:vAlign w:val="bottom"/>
            <w:hideMark/>
          </w:tcPr>
          <w:p w14:paraId="50DD1432"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2.624.000</w:t>
            </w:r>
          </w:p>
        </w:tc>
        <w:tc>
          <w:tcPr>
            <w:tcW w:w="1356" w:type="dxa"/>
            <w:tcBorders>
              <w:top w:val="nil"/>
              <w:left w:val="nil"/>
              <w:bottom w:val="single" w:sz="4" w:space="0" w:color="auto"/>
              <w:right w:val="single" w:sz="4" w:space="0" w:color="auto"/>
            </w:tcBorders>
            <w:vAlign w:val="bottom"/>
            <w:hideMark/>
          </w:tcPr>
          <w:p w14:paraId="4C5C9B7A"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1.688.000</w:t>
            </w:r>
          </w:p>
        </w:tc>
        <w:tc>
          <w:tcPr>
            <w:tcW w:w="1687" w:type="dxa"/>
            <w:tcBorders>
              <w:top w:val="nil"/>
              <w:left w:val="nil"/>
              <w:bottom w:val="single" w:sz="4" w:space="0" w:color="auto"/>
              <w:right w:val="single" w:sz="4" w:space="0" w:color="auto"/>
            </w:tcBorders>
            <w:vAlign w:val="bottom"/>
            <w:hideMark/>
          </w:tcPr>
          <w:p w14:paraId="17C584F1"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857.352</w:t>
            </w:r>
          </w:p>
        </w:tc>
      </w:tr>
      <w:tr w:rsidR="00736B8D" w14:paraId="48B87078"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3799DE33"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Alte cheltuieli in domeniul invatamantului</w:t>
            </w:r>
          </w:p>
        </w:tc>
        <w:tc>
          <w:tcPr>
            <w:tcW w:w="1261" w:type="dxa"/>
            <w:tcBorders>
              <w:top w:val="nil"/>
              <w:left w:val="nil"/>
              <w:bottom w:val="single" w:sz="4" w:space="0" w:color="auto"/>
              <w:right w:val="single" w:sz="4" w:space="0" w:color="auto"/>
            </w:tcBorders>
            <w:vAlign w:val="bottom"/>
            <w:hideMark/>
          </w:tcPr>
          <w:p w14:paraId="24EE2EEF"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65.02.50</w:t>
            </w:r>
          </w:p>
        </w:tc>
        <w:tc>
          <w:tcPr>
            <w:tcW w:w="1564" w:type="dxa"/>
            <w:gridSpan w:val="2"/>
            <w:tcBorders>
              <w:top w:val="nil"/>
              <w:left w:val="nil"/>
              <w:bottom w:val="single" w:sz="4" w:space="0" w:color="auto"/>
              <w:right w:val="single" w:sz="4" w:space="0" w:color="auto"/>
            </w:tcBorders>
            <w:vAlign w:val="bottom"/>
            <w:hideMark/>
          </w:tcPr>
          <w:p w14:paraId="608B4995"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17.365.000</w:t>
            </w:r>
          </w:p>
        </w:tc>
        <w:tc>
          <w:tcPr>
            <w:tcW w:w="1356" w:type="dxa"/>
            <w:tcBorders>
              <w:top w:val="nil"/>
              <w:left w:val="nil"/>
              <w:bottom w:val="single" w:sz="4" w:space="0" w:color="auto"/>
              <w:right w:val="single" w:sz="4" w:space="0" w:color="auto"/>
            </w:tcBorders>
            <w:vAlign w:val="bottom"/>
            <w:hideMark/>
          </w:tcPr>
          <w:p w14:paraId="5A92D343"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10.391.000</w:t>
            </w:r>
          </w:p>
        </w:tc>
        <w:tc>
          <w:tcPr>
            <w:tcW w:w="1687" w:type="dxa"/>
            <w:tcBorders>
              <w:top w:val="nil"/>
              <w:left w:val="nil"/>
              <w:bottom w:val="single" w:sz="4" w:space="0" w:color="auto"/>
              <w:right w:val="single" w:sz="4" w:space="0" w:color="auto"/>
            </w:tcBorders>
            <w:vAlign w:val="bottom"/>
            <w:hideMark/>
          </w:tcPr>
          <w:p w14:paraId="4DBF8E07"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5.192.056</w:t>
            </w:r>
          </w:p>
        </w:tc>
      </w:tr>
      <w:tr w:rsidR="00736B8D" w14:paraId="6FED7541"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6BF81D6"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Sanatate (cod 66.02.06+66.02.08+66.02.50)</w:t>
            </w:r>
          </w:p>
        </w:tc>
        <w:tc>
          <w:tcPr>
            <w:tcW w:w="1261" w:type="dxa"/>
            <w:tcBorders>
              <w:top w:val="nil"/>
              <w:left w:val="nil"/>
              <w:bottom w:val="single" w:sz="4" w:space="0" w:color="auto"/>
              <w:right w:val="single" w:sz="4" w:space="0" w:color="auto"/>
            </w:tcBorders>
            <w:vAlign w:val="bottom"/>
            <w:hideMark/>
          </w:tcPr>
          <w:p w14:paraId="5BE4CB34"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66.02</w:t>
            </w:r>
          </w:p>
        </w:tc>
        <w:tc>
          <w:tcPr>
            <w:tcW w:w="1564" w:type="dxa"/>
            <w:gridSpan w:val="2"/>
            <w:tcBorders>
              <w:top w:val="nil"/>
              <w:left w:val="nil"/>
              <w:bottom w:val="single" w:sz="4" w:space="0" w:color="auto"/>
              <w:right w:val="single" w:sz="4" w:space="0" w:color="auto"/>
            </w:tcBorders>
            <w:vAlign w:val="bottom"/>
            <w:hideMark/>
          </w:tcPr>
          <w:p w14:paraId="73546946"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85.058.000</w:t>
            </w:r>
          </w:p>
        </w:tc>
        <w:tc>
          <w:tcPr>
            <w:tcW w:w="1356" w:type="dxa"/>
            <w:tcBorders>
              <w:top w:val="nil"/>
              <w:left w:val="nil"/>
              <w:bottom w:val="single" w:sz="4" w:space="0" w:color="auto"/>
              <w:right w:val="single" w:sz="4" w:space="0" w:color="auto"/>
            </w:tcBorders>
            <w:vAlign w:val="bottom"/>
            <w:hideMark/>
          </w:tcPr>
          <w:p w14:paraId="0857850A"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64.759.000</w:t>
            </w:r>
          </w:p>
        </w:tc>
        <w:tc>
          <w:tcPr>
            <w:tcW w:w="1687" w:type="dxa"/>
            <w:tcBorders>
              <w:top w:val="nil"/>
              <w:left w:val="nil"/>
              <w:bottom w:val="single" w:sz="4" w:space="0" w:color="auto"/>
              <w:right w:val="single" w:sz="4" w:space="0" w:color="auto"/>
            </w:tcBorders>
            <w:vAlign w:val="bottom"/>
            <w:hideMark/>
          </w:tcPr>
          <w:p w14:paraId="2097859C"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14.085.303</w:t>
            </w:r>
          </w:p>
        </w:tc>
      </w:tr>
      <w:tr w:rsidR="00736B8D" w14:paraId="2A51A4F3"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0BE32524"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Servicii  medicale in unitati sanitare cu paturi </w:t>
            </w:r>
          </w:p>
          <w:p w14:paraId="0F868823" w14:textId="24148150"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(cod 66.02.06.01+66.02.06.03)</w:t>
            </w:r>
          </w:p>
        </w:tc>
        <w:tc>
          <w:tcPr>
            <w:tcW w:w="1261" w:type="dxa"/>
            <w:tcBorders>
              <w:top w:val="nil"/>
              <w:left w:val="nil"/>
              <w:bottom w:val="single" w:sz="4" w:space="0" w:color="auto"/>
              <w:right w:val="single" w:sz="4" w:space="0" w:color="auto"/>
            </w:tcBorders>
            <w:vAlign w:val="bottom"/>
            <w:hideMark/>
          </w:tcPr>
          <w:p w14:paraId="37217338"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66.02.06</w:t>
            </w:r>
          </w:p>
        </w:tc>
        <w:tc>
          <w:tcPr>
            <w:tcW w:w="1564" w:type="dxa"/>
            <w:gridSpan w:val="2"/>
            <w:tcBorders>
              <w:top w:val="nil"/>
              <w:left w:val="nil"/>
              <w:bottom w:val="single" w:sz="4" w:space="0" w:color="auto"/>
              <w:right w:val="single" w:sz="4" w:space="0" w:color="auto"/>
            </w:tcBorders>
            <w:vAlign w:val="bottom"/>
            <w:hideMark/>
          </w:tcPr>
          <w:p w14:paraId="194DF048"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85.058.000</w:t>
            </w:r>
          </w:p>
        </w:tc>
        <w:tc>
          <w:tcPr>
            <w:tcW w:w="1356" w:type="dxa"/>
            <w:tcBorders>
              <w:top w:val="nil"/>
              <w:left w:val="nil"/>
              <w:bottom w:val="single" w:sz="4" w:space="0" w:color="auto"/>
              <w:right w:val="single" w:sz="4" w:space="0" w:color="auto"/>
            </w:tcBorders>
            <w:vAlign w:val="bottom"/>
            <w:hideMark/>
          </w:tcPr>
          <w:p w14:paraId="5E07B1D4"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64.759.000</w:t>
            </w:r>
          </w:p>
        </w:tc>
        <w:tc>
          <w:tcPr>
            <w:tcW w:w="1687" w:type="dxa"/>
            <w:tcBorders>
              <w:top w:val="nil"/>
              <w:left w:val="nil"/>
              <w:bottom w:val="single" w:sz="4" w:space="0" w:color="auto"/>
              <w:right w:val="single" w:sz="4" w:space="0" w:color="auto"/>
            </w:tcBorders>
            <w:vAlign w:val="bottom"/>
            <w:hideMark/>
          </w:tcPr>
          <w:p w14:paraId="683DEA47"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14.085.303</w:t>
            </w:r>
          </w:p>
        </w:tc>
      </w:tr>
      <w:tr w:rsidR="00736B8D" w14:paraId="5B03EBFC"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1931BB1F"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Spitale generale</w:t>
            </w:r>
          </w:p>
        </w:tc>
        <w:tc>
          <w:tcPr>
            <w:tcW w:w="1261" w:type="dxa"/>
            <w:tcBorders>
              <w:top w:val="nil"/>
              <w:left w:val="nil"/>
              <w:bottom w:val="single" w:sz="4" w:space="0" w:color="auto"/>
              <w:right w:val="single" w:sz="4" w:space="0" w:color="auto"/>
            </w:tcBorders>
            <w:vAlign w:val="bottom"/>
            <w:hideMark/>
          </w:tcPr>
          <w:p w14:paraId="23E45A9F"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66.02.06.01</w:t>
            </w:r>
          </w:p>
        </w:tc>
        <w:tc>
          <w:tcPr>
            <w:tcW w:w="1564" w:type="dxa"/>
            <w:gridSpan w:val="2"/>
            <w:tcBorders>
              <w:top w:val="nil"/>
              <w:left w:val="nil"/>
              <w:bottom w:val="single" w:sz="4" w:space="0" w:color="auto"/>
              <w:right w:val="single" w:sz="4" w:space="0" w:color="auto"/>
            </w:tcBorders>
            <w:vAlign w:val="bottom"/>
            <w:hideMark/>
          </w:tcPr>
          <w:p w14:paraId="0A754EBF"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85.058.000</w:t>
            </w:r>
          </w:p>
        </w:tc>
        <w:tc>
          <w:tcPr>
            <w:tcW w:w="1356" w:type="dxa"/>
            <w:tcBorders>
              <w:top w:val="nil"/>
              <w:left w:val="nil"/>
              <w:bottom w:val="single" w:sz="4" w:space="0" w:color="auto"/>
              <w:right w:val="single" w:sz="4" w:space="0" w:color="auto"/>
            </w:tcBorders>
            <w:vAlign w:val="bottom"/>
            <w:hideMark/>
          </w:tcPr>
          <w:p w14:paraId="515AA5B7"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64.759.000</w:t>
            </w:r>
          </w:p>
        </w:tc>
        <w:tc>
          <w:tcPr>
            <w:tcW w:w="1687" w:type="dxa"/>
            <w:tcBorders>
              <w:top w:val="nil"/>
              <w:left w:val="nil"/>
              <w:bottom w:val="single" w:sz="4" w:space="0" w:color="auto"/>
              <w:right w:val="single" w:sz="4" w:space="0" w:color="auto"/>
            </w:tcBorders>
            <w:vAlign w:val="bottom"/>
            <w:hideMark/>
          </w:tcPr>
          <w:p w14:paraId="1D943D64"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14.085.303</w:t>
            </w:r>
          </w:p>
        </w:tc>
      </w:tr>
      <w:tr w:rsidR="00736B8D" w14:paraId="63069397"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663AEA9"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Cultura, recreere si religie (cod 67.02.03+67.02.05+67.02.06+67.02.50)</w:t>
            </w:r>
          </w:p>
        </w:tc>
        <w:tc>
          <w:tcPr>
            <w:tcW w:w="1261" w:type="dxa"/>
            <w:tcBorders>
              <w:top w:val="nil"/>
              <w:left w:val="nil"/>
              <w:bottom w:val="single" w:sz="4" w:space="0" w:color="auto"/>
              <w:right w:val="single" w:sz="4" w:space="0" w:color="auto"/>
            </w:tcBorders>
            <w:vAlign w:val="bottom"/>
            <w:hideMark/>
          </w:tcPr>
          <w:p w14:paraId="19306C27"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67.02</w:t>
            </w:r>
          </w:p>
        </w:tc>
        <w:tc>
          <w:tcPr>
            <w:tcW w:w="1564" w:type="dxa"/>
            <w:gridSpan w:val="2"/>
            <w:tcBorders>
              <w:top w:val="nil"/>
              <w:left w:val="nil"/>
              <w:bottom w:val="single" w:sz="4" w:space="0" w:color="auto"/>
              <w:right w:val="single" w:sz="4" w:space="0" w:color="auto"/>
            </w:tcBorders>
            <w:vAlign w:val="bottom"/>
            <w:hideMark/>
          </w:tcPr>
          <w:p w14:paraId="71B1D714"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28.351.000</w:t>
            </w:r>
          </w:p>
        </w:tc>
        <w:tc>
          <w:tcPr>
            <w:tcW w:w="1356" w:type="dxa"/>
            <w:tcBorders>
              <w:top w:val="nil"/>
              <w:left w:val="nil"/>
              <w:bottom w:val="single" w:sz="4" w:space="0" w:color="auto"/>
              <w:right w:val="single" w:sz="4" w:space="0" w:color="auto"/>
            </w:tcBorders>
            <w:vAlign w:val="bottom"/>
            <w:hideMark/>
          </w:tcPr>
          <w:p w14:paraId="4E94FBF9"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18.535.000</w:t>
            </w:r>
          </w:p>
        </w:tc>
        <w:tc>
          <w:tcPr>
            <w:tcW w:w="1687" w:type="dxa"/>
            <w:tcBorders>
              <w:top w:val="nil"/>
              <w:left w:val="nil"/>
              <w:bottom w:val="single" w:sz="4" w:space="0" w:color="auto"/>
              <w:right w:val="single" w:sz="4" w:space="0" w:color="auto"/>
            </w:tcBorders>
            <w:vAlign w:val="bottom"/>
            <w:hideMark/>
          </w:tcPr>
          <w:p w14:paraId="449353E7"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9.262.904</w:t>
            </w:r>
          </w:p>
        </w:tc>
      </w:tr>
      <w:tr w:rsidR="00736B8D" w14:paraId="283211EB"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0E58FD6C"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Servicii culturale (cod 67.02.03.02 la 67.02.03.08+67.02.03.12+67.02.03.30)</w:t>
            </w:r>
          </w:p>
        </w:tc>
        <w:tc>
          <w:tcPr>
            <w:tcW w:w="1261" w:type="dxa"/>
            <w:tcBorders>
              <w:top w:val="nil"/>
              <w:left w:val="nil"/>
              <w:bottom w:val="single" w:sz="4" w:space="0" w:color="auto"/>
              <w:right w:val="single" w:sz="4" w:space="0" w:color="auto"/>
            </w:tcBorders>
            <w:vAlign w:val="bottom"/>
            <w:hideMark/>
          </w:tcPr>
          <w:p w14:paraId="06FECB7D"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67.02.03</w:t>
            </w:r>
          </w:p>
        </w:tc>
        <w:tc>
          <w:tcPr>
            <w:tcW w:w="1564" w:type="dxa"/>
            <w:gridSpan w:val="2"/>
            <w:tcBorders>
              <w:top w:val="nil"/>
              <w:left w:val="nil"/>
              <w:bottom w:val="single" w:sz="4" w:space="0" w:color="auto"/>
              <w:right w:val="single" w:sz="4" w:space="0" w:color="auto"/>
            </w:tcBorders>
            <w:vAlign w:val="bottom"/>
            <w:hideMark/>
          </w:tcPr>
          <w:p w14:paraId="77D1372D"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11.043.000</w:t>
            </w:r>
          </w:p>
        </w:tc>
        <w:tc>
          <w:tcPr>
            <w:tcW w:w="1356" w:type="dxa"/>
            <w:tcBorders>
              <w:top w:val="nil"/>
              <w:left w:val="nil"/>
              <w:bottom w:val="single" w:sz="4" w:space="0" w:color="auto"/>
              <w:right w:val="single" w:sz="4" w:space="0" w:color="auto"/>
            </w:tcBorders>
            <w:vAlign w:val="bottom"/>
            <w:hideMark/>
          </w:tcPr>
          <w:p w14:paraId="303E9F1A"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6.472.000</w:t>
            </w:r>
          </w:p>
        </w:tc>
        <w:tc>
          <w:tcPr>
            <w:tcW w:w="1687" w:type="dxa"/>
            <w:tcBorders>
              <w:top w:val="nil"/>
              <w:left w:val="nil"/>
              <w:bottom w:val="single" w:sz="4" w:space="0" w:color="auto"/>
              <w:right w:val="single" w:sz="4" w:space="0" w:color="auto"/>
            </w:tcBorders>
            <w:vAlign w:val="bottom"/>
            <w:hideMark/>
          </w:tcPr>
          <w:p w14:paraId="6D6A75B2"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4.808.562</w:t>
            </w:r>
          </w:p>
        </w:tc>
      </w:tr>
      <w:tr w:rsidR="00736B8D" w14:paraId="39863198"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41B1AC7C"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Biblioteci publice comunale, orasenesti,</w:t>
            </w:r>
          </w:p>
          <w:p w14:paraId="28DF2F1E" w14:textId="5832E364"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municipale</w:t>
            </w:r>
          </w:p>
        </w:tc>
        <w:tc>
          <w:tcPr>
            <w:tcW w:w="1261" w:type="dxa"/>
            <w:tcBorders>
              <w:top w:val="nil"/>
              <w:left w:val="nil"/>
              <w:bottom w:val="single" w:sz="4" w:space="0" w:color="auto"/>
              <w:right w:val="single" w:sz="4" w:space="0" w:color="auto"/>
            </w:tcBorders>
            <w:vAlign w:val="bottom"/>
            <w:hideMark/>
          </w:tcPr>
          <w:p w14:paraId="151F5962"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67.02.03.02</w:t>
            </w:r>
          </w:p>
        </w:tc>
        <w:tc>
          <w:tcPr>
            <w:tcW w:w="1564" w:type="dxa"/>
            <w:gridSpan w:val="2"/>
            <w:tcBorders>
              <w:top w:val="nil"/>
              <w:left w:val="nil"/>
              <w:bottom w:val="single" w:sz="4" w:space="0" w:color="auto"/>
              <w:right w:val="single" w:sz="4" w:space="0" w:color="auto"/>
            </w:tcBorders>
            <w:vAlign w:val="bottom"/>
            <w:hideMark/>
          </w:tcPr>
          <w:p w14:paraId="6EB4C304"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3.334.000</w:t>
            </w:r>
          </w:p>
        </w:tc>
        <w:tc>
          <w:tcPr>
            <w:tcW w:w="1356" w:type="dxa"/>
            <w:tcBorders>
              <w:top w:val="nil"/>
              <w:left w:val="nil"/>
              <w:bottom w:val="single" w:sz="4" w:space="0" w:color="auto"/>
              <w:right w:val="single" w:sz="4" w:space="0" w:color="auto"/>
            </w:tcBorders>
            <w:vAlign w:val="bottom"/>
            <w:hideMark/>
          </w:tcPr>
          <w:p w14:paraId="27AA560F"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2.028.000</w:t>
            </w:r>
          </w:p>
        </w:tc>
        <w:tc>
          <w:tcPr>
            <w:tcW w:w="1687" w:type="dxa"/>
            <w:tcBorders>
              <w:top w:val="nil"/>
              <w:left w:val="nil"/>
              <w:bottom w:val="single" w:sz="4" w:space="0" w:color="auto"/>
              <w:right w:val="single" w:sz="4" w:space="0" w:color="auto"/>
            </w:tcBorders>
            <w:vAlign w:val="bottom"/>
            <w:hideMark/>
          </w:tcPr>
          <w:p w14:paraId="4CB43C9D"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1.224.562</w:t>
            </w:r>
          </w:p>
        </w:tc>
      </w:tr>
      <w:tr w:rsidR="00736B8D" w14:paraId="68DEB3D9"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C2976E6"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Muzee</w:t>
            </w:r>
          </w:p>
        </w:tc>
        <w:tc>
          <w:tcPr>
            <w:tcW w:w="1261" w:type="dxa"/>
            <w:tcBorders>
              <w:top w:val="nil"/>
              <w:left w:val="nil"/>
              <w:bottom w:val="single" w:sz="4" w:space="0" w:color="auto"/>
              <w:right w:val="single" w:sz="4" w:space="0" w:color="auto"/>
            </w:tcBorders>
            <w:vAlign w:val="bottom"/>
            <w:hideMark/>
          </w:tcPr>
          <w:p w14:paraId="0DC337DD"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67.02.03.03</w:t>
            </w:r>
          </w:p>
        </w:tc>
        <w:tc>
          <w:tcPr>
            <w:tcW w:w="1564" w:type="dxa"/>
            <w:gridSpan w:val="2"/>
            <w:tcBorders>
              <w:top w:val="nil"/>
              <w:left w:val="nil"/>
              <w:bottom w:val="single" w:sz="4" w:space="0" w:color="auto"/>
              <w:right w:val="single" w:sz="4" w:space="0" w:color="auto"/>
            </w:tcBorders>
            <w:vAlign w:val="bottom"/>
            <w:hideMark/>
          </w:tcPr>
          <w:p w14:paraId="1542D8C1"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3.073.000</w:t>
            </w:r>
          </w:p>
        </w:tc>
        <w:tc>
          <w:tcPr>
            <w:tcW w:w="1356" w:type="dxa"/>
            <w:tcBorders>
              <w:top w:val="nil"/>
              <w:left w:val="nil"/>
              <w:bottom w:val="single" w:sz="4" w:space="0" w:color="auto"/>
              <w:right w:val="single" w:sz="4" w:space="0" w:color="auto"/>
            </w:tcBorders>
            <w:vAlign w:val="bottom"/>
            <w:hideMark/>
          </w:tcPr>
          <w:p w14:paraId="408211D2"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1.557.000</w:t>
            </w:r>
          </w:p>
        </w:tc>
        <w:tc>
          <w:tcPr>
            <w:tcW w:w="1687" w:type="dxa"/>
            <w:tcBorders>
              <w:top w:val="nil"/>
              <w:left w:val="nil"/>
              <w:bottom w:val="single" w:sz="4" w:space="0" w:color="auto"/>
              <w:right w:val="single" w:sz="4" w:space="0" w:color="auto"/>
            </w:tcBorders>
            <w:vAlign w:val="bottom"/>
            <w:hideMark/>
          </w:tcPr>
          <w:p w14:paraId="58F2777C"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1.557.000</w:t>
            </w:r>
          </w:p>
        </w:tc>
      </w:tr>
      <w:tr w:rsidR="00736B8D" w14:paraId="6C50E3F4"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42A689F0"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Centre culturale</w:t>
            </w:r>
          </w:p>
        </w:tc>
        <w:tc>
          <w:tcPr>
            <w:tcW w:w="1261" w:type="dxa"/>
            <w:tcBorders>
              <w:top w:val="nil"/>
              <w:left w:val="nil"/>
              <w:bottom w:val="single" w:sz="4" w:space="0" w:color="auto"/>
              <w:right w:val="single" w:sz="4" w:space="0" w:color="auto"/>
            </w:tcBorders>
            <w:vAlign w:val="bottom"/>
            <w:hideMark/>
          </w:tcPr>
          <w:p w14:paraId="0A068A91"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67.02.03.14</w:t>
            </w:r>
          </w:p>
        </w:tc>
        <w:tc>
          <w:tcPr>
            <w:tcW w:w="1564" w:type="dxa"/>
            <w:gridSpan w:val="2"/>
            <w:tcBorders>
              <w:top w:val="nil"/>
              <w:left w:val="nil"/>
              <w:bottom w:val="single" w:sz="4" w:space="0" w:color="auto"/>
              <w:right w:val="single" w:sz="4" w:space="0" w:color="auto"/>
            </w:tcBorders>
            <w:vAlign w:val="bottom"/>
            <w:hideMark/>
          </w:tcPr>
          <w:p w14:paraId="37FE9001"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4.636.000</w:t>
            </w:r>
          </w:p>
        </w:tc>
        <w:tc>
          <w:tcPr>
            <w:tcW w:w="1356" w:type="dxa"/>
            <w:tcBorders>
              <w:top w:val="nil"/>
              <w:left w:val="nil"/>
              <w:bottom w:val="single" w:sz="4" w:space="0" w:color="auto"/>
              <w:right w:val="single" w:sz="4" w:space="0" w:color="auto"/>
            </w:tcBorders>
            <w:vAlign w:val="bottom"/>
            <w:hideMark/>
          </w:tcPr>
          <w:p w14:paraId="3BE73A1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2.887.000</w:t>
            </w:r>
          </w:p>
        </w:tc>
        <w:tc>
          <w:tcPr>
            <w:tcW w:w="1687" w:type="dxa"/>
            <w:tcBorders>
              <w:top w:val="nil"/>
              <w:left w:val="nil"/>
              <w:bottom w:val="single" w:sz="4" w:space="0" w:color="auto"/>
              <w:right w:val="single" w:sz="4" w:space="0" w:color="auto"/>
            </w:tcBorders>
            <w:vAlign w:val="bottom"/>
            <w:hideMark/>
          </w:tcPr>
          <w:p w14:paraId="30ACB2B7"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2.027.000</w:t>
            </w:r>
          </w:p>
        </w:tc>
      </w:tr>
      <w:tr w:rsidR="00736B8D" w14:paraId="596DB81A"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334A6512"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Servicii recreative si sportive</w:t>
            </w:r>
          </w:p>
          <w:p w14:paraId="764600CC" w14:textId="4814330A"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(cod 67.02.05.01 la 67.02.05.03)</w:t>
            </w:r>
          </w:p>
        </w:tc>
        <w:tc>
          <w:tcPr>
            <w:tcW w:w="1261" w:type="dxa"/>
            <w:tcBorders>
              <w:top w:val="nil"/>
              <w:left w:val="nil"/>
              <w:bottom w:val="single" w:sz="4" w:space="0" w:color="auto"/>
              <w:right w:val="single" w:sz="4" w:space="0" w:color="auto"/>
            </w:tcBorders>
            <w:vAlign w:val="bottom"/>
            <w:hideMark/>
          </w:tcPr>
          <w:p w14:paraId="7699875F"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67.02.05</w:t>
            </w:r>
          </w:p>
        </w:tc>
        <w:tc>
          <w:tcPr>
            <w:tcW w:w="1564" w:type="dxa"/>
            <w:gridSpan w:val="2"/>
            <w:tcBorders>
              <w:top w:val="nil"/>
              <w:left w:val="nil"/>
              <w:bottom w:val="single" w:sz="4" w:space="0" w:color="auto"/>
              <w:right w:val="single" w:sz="4" w:space="0" w:color="auto"/>
            </w:tcBorders>
            <w:vAlign w:val="bottom"/>
            <w:hideMark/>
          </w:tcPr>
          <w:p w14:paraId="7AEB2BB0"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7.345.000</w:t>
            </w:r>
          </w:p>
        </w:tc>
        <w:tc>
          <w:tcPr>
            <w:tcW w:w="1356" w:type="dxa"/>
            <w:tcBorders>
              <w:top w:val="nil"/>
              <w:left w:val="nil"/>
              <w:bottom w:val="single" w:sz="4" w:space="0" w:color="auto"/>
              <w:right w:val="single" w:sz="4" w:space="0" w:color="auto"/>
            </w:tcBorders>
            <w:vAlign w:val="bottom"/>
            <w:hideMark/>
          </w:tcPr>
          <w:p w14:paraId="2AF7F99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3.450.000</w:t>
            </w:r>
          </w:p>
        </w:tc>
        <w:tc>
          <w:tcPr>
            <w:tcW w:w="1687" w:type="dxa"/>
            <w:tcBorders>
              <w:top w:val="nil"/>
              <w:left w:val="nil"/>
              <w:bottom w:val="single" w:sz="4" w:space="0" w:color="auto"/>
              <w:right w:val="single" w:sz="4" w:space="0" w:color="auto"/>
            </w:tcBorders>
            <w:vAlign w:val="bottom"/>
            <w:hideMark/>
          </w:tcPr>
          <w:p w14:paraId="062F2366"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1.935.000</w:t>
            </w:r>
          </w:p>
        </w:tc>
      </w:tr>
      <w:tr w:rsidR="00736B8D" w14:paraId="253C74DA"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241BC2B6"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Sport</w:t>
            </w:r>
          </w:p>
        </w:tc>
        <w:tc>
          <w:tcPr>
            <w:tcW w:w="1261" w:type="dxa"/>
            <w:tcBorders>
              <w:top w:val="nil"/>
              <w:left w:val="nil"/>
              <w:bottom w:val="single" w:sz="4" w:space="0" w:color="auto"/>
              <w:right w:val="single" w:sz="4" w:space="0" w:color="auto"/>
            </w:tcBorders>
            <w:vAlign w:val="bottom"/>
            <w:hideMark/>
          </w:tcPr>
          <w:p w14:paraId="5809777D"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67.02.05.01</w:t>
            </w:r>
          </w:p>
        </w:tc>
        <w:tc>
          <w:tcPr>
            <w:tcW w:w="1564" w:type="dxa"/>
            <w:gridSpan w:val="2"/>
            <w:tcBorders>
              <w:top w:val="nil"/>
              <w:left w:val="nil"/>
              <w:bottom w:val="single" w:sz="4" w:space="0" w:color="auto"/>
              <w:right w:val="single" w:sz="4" w:space="0" w:color="auto"/>
            </w:tcBorders>
            <w:vAlign w:val="bottom"/>
            <w:hideMark/>
          </w:tcPr>
          <w:p w14:paraId="7E39D92A"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7.345.000</w:t>
            </w:r>
          </w:p>
        </w:tc>
        <w:tc>
          <w:tcPr>
            <w:tcW w:w="1356" w:type="dxa"/>
            <w:tcBorders>
              <w:top w:val="nil"/>
              <w:left w:val="nil"/>
              <w:bottom w:val="single" w:sz="4" w:space="0" w:color="auto"/>
              <w:right w:val="single" w:sz="4" w:space="0" w:color="auto"/>
            </w:tcBorders>
            <w:vAlign w:val="bottom"/>
            <w:hideMark/>
          </w:tcPr>
          <w:p w14:paraId="0C4D098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3.450.000</w:t>
            </w:r>
          </w:p>
        </w:tc>
        <w:tc>
          <w:tcPr>
            <w:tcW w:w="1687" w:type="dxa"/>
            <w:tcBorders>
              <w:top w:val="nil"/>
              <w:left w:val="nil"/>
              <w:bottom w:val="single" w:sz="4" w:space="0" w:color="auto"/>
              <w:right w:val="single" w:sz="4" w:space="0" w:color="auto"/>
            </w:tcBorders>
            <w:vAlign w:val="bottom"/>
            <w:hideMark/>
          </w:tcPr>
          <w:p w14:paraId="02738831"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1.935.000</w:t>
            </w:r>
          </w:p>
        </w:tc>
      </w:tr>
      <w:tr w:rsidR="00736B8D" w14:paraId="6FDD03B4"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1B5B99C1"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Servicii religioase</w:t>
            </w:r>
          </w:p>
        </w:tc>
        <w:tc>
          <w:tcPr>
            <w:tcW w:w="1261" w:type="dxa"/>
            <w:tcBorders>
              <w:top w:val="nil"/>
              <w:left w:val="nil"/>
              <w:bottom w:val="single" w:sz="4" w:space="0" w:color="auto"/>
              <w:right w:val="single" w:sz="4" w:space="0" w:color="auto"/>
            </w:tcBorders>
            <w:vAlign w:val="bottom"/>
            <w:hideMark/>
          </w:tcPr>
          <w:p w14:paraId="24264154"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67.02.06</w:t>
            </w:r>
          </w:p>
        </w:tc>
        <w:tc>
          <w:tcPr>
            <w:tcW w:w="1564" w:type="dxa"/>
            <w:gridSpan w:val="2"/>
            <w:tcBorders>
              <w:top w:val="nil"/>
              <w:left w:val="nil"/>
              <w:bottom w:val="single" w:sz="4" w:space="0" w:color="auto"/>
              <w:right w:val="single" w:sz="4" w:space="0" w:color="auto"/>
            </w:tcBorders>
            <w:vAlign w:val="bottom"/>
            <w:hideMark/>
          </w:tcPr>
          <w:p w14:paraId="6AA5008A"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1.900.000</w:t>
            </w:r>
          </w:p>
        </w:tc>
        <w:tc>
          <w:tcPr>
            <w:tcW w:w="1356" w:type="dxa"/>
            <w:tcBorders>
              <w:top w:val="nil"/>
              <w:left w:val="nil"/>
              <w:bottom w:val="single" w:sz="4" w:space="0" w:color="auto"/>
              <w:right w:val="single" w:sz="4" w:space="0" w:color="auto"/>
            </w:tcBorders>
            <w:vAlign w:val="bottom"/>
            <w:hideMark/>
          </w:tcPr>
          <w:p w14:paraId="5712A3D8"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1.200.000</w:t>
            </w:r>
          </w:p>
        </w:tc>
        <w:tc>
          <w:tcPr>
            <w:tcW w:w="1687" w:type="dxa"/>
            <w:tcBorders>
              <w:top w:val="nil"/>
              <w:left w:val="nil"/>
              <w:bottom w:val="single" w:sz="4" w:space="0" w:color="auto"/>
              <w:right w:val="single" w:sz="4" w:space="0" w:color="auto"/>
            </w:tcBorders>
            <w:vAlign w:val="bottom"/>
            <w:hideMark/>
          </w:tcPr>
          <w:p w14:paraId="01247D06"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1.021.476</w:t>
            </w:r>
          </w:p>
        </w:tc>
      </w:tr>
      <w:tr w:rsidR="00736B8D" w14:paraId="23BFBB96"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49F6D5C2"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Alte servicii in domeniile culturii, recreerii</w:t>
            </w:r>
          </w:p>
          <w:p w14:paraId="0CE3F6E6" w14:textId="1D734620"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si religiei</w:t>
            </w:r>
          </w:p>
        </w:tc>
        <w:tc>
          <w:tcPr>
            <w:tcW w:w="1261" w:type="dxa"/>
            <w:tcBorders>
              <w:top w:val="nil"/>
              <w:left w:val="nil"/>
              <w:bottom w:val="single" w:sz="4" w:space="0" w:color="auto"/>
              <w:right w:val="single" w:sz="4" w:space="0" w:color="auto"/>
            </w:tcBorders>
            <w:vAlign w:val="bottom"/>
            <w:hideMark/>
          </w:tcPr>
          <w:p w14:paraId="208380CA"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67.02.50</w:t>
            </w:r>
          </w:p>
        </w:tc>
        <w:tc>
          <w:tcPr>
            <w:tcW w:w="1564" w:type="dxa"/>
            <w:gridSpan w:val="2"/>
            <w:tcBorders>
              <w:top w:val="nil"/>
              <w:left w:val="nil"/>
              <w:bottom w:val="single" w:sz="4" w:space="0" w:color="auto"/>
              <w:right w:val="single" w:sz="4" w:space="0" w:color="auto"/>
            </w:tcBorders>
            <w:vAlign w:val="bottom"/>
            <w:hideMark/>
          </w:tcPr>
          <w:p w14:paraId="6FF097CD"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8.063.000</w:t>
            </w:r>
          </w:p>
        </w:tc>
        <w:tc>
          <w:tcPr>
            <w:tcW w:w="1356" w:type="dxa"/>
            <w:tcBorders>
              <w:top w:val="nil"/>
              <w:left w:val="nil"/>
              <w:bottom w:val="single" w:sz="4" w:space="0" w:color="auto"/>
              <w:right w:val="single" w:sz="4" w:space="0" w:color="auto"/>
            </w:tcBorders>
            <w:vAlign w:val="bottom"/>
            <w:hideMark/>
          </w:tcPr>
          <w:p w14:paraId="7BFC8C2E"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7.413.000</w:t>
            </w:r>
          </w:p>
        </w:tc>
        <w:tc>
          <w:tcPr>
            <w:tcW w:w="1687" w:type="dxa"/>
            <w:tcBorders>
              <w:top w:val="nil"/>
              <w:left w:val="nil"/>
              <w:bottom w:val="single" w:sz="4" w:space="0" w:color="auto"/>
              <w:right w:val="single" w:sz="4" w:space="0" w:color="auto"/>
            </w:tcBorders>
            <w:vAlign w:val="bottom"/>
            <w:hideMark/>
          </w:tcPr>
          <w:p w14:paraId="229AB287"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1.497.866</w:t>
            </w:r>
          </w:p>
        </w:tc>
      </w:tr>
      <w:tr w:rsidR="00736B8D" w14:paraId="2090D8D1"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A55FA83"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Asigurari si asistenta sociala (cod 68.02.04 </w:t>
            </w:r>
          </w:p>
          <w:p w14:paraId="4A6E3FED" w14:textId="7F7858F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la 68.02.50)</w:t>
            </w:r>
          </w:p>
        </w:tc>
        <w:tc>
          <w:tcPr>
            <w:tcW w:w="1261" w:type="dxa"/>
            <w:tcBorders>
              <w:top w:val="nil"/>
              <w:left w:val="nil"/>
              <w:bottom w:val="single" w:sz="4" w:space="0" w:color="auto"/>
              <w:right w:val="single" w:sz="4" w:space="0" w:color="auto"/>
            </w:tcBorders>
            <w:vAlign w:val="bottom"/>
            <w:hideMark/>
          </w:tcPr>
          <w:p w14:paraId="02973F4B"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68.02</w:t>
            </w:r>
          </w:p>
        </w:tc>
        <w:tc>
          <w:tcPr>
            <w:tcW w:w="1564" w:type="dxa"/>
            <w:gridSpan w:val="2"/>
            <w:tcBorders>
              <w:top w:val="nil"/>
              <w:left w:val="nil"/>
              <w:bottom w:val="single" w:sz="4" w:space="0" w:color="auto"/>
              <w:right w:val="single" w:sz="4" w:space="0" w:color="auto"/>
            </w:tcBorders>
            <w:vAlign w:val="bottom"/>
            <w:hideMark/>
          </w:tcPr>
          <w:p w14:paraId="7F63CBB3"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90.140.000</w:t>
            </w:r>
          </w:p>
        </w:tc>
        <w:tc>
          <w:tcPr>
            <w:tcW w:w="1356" w:type="dxa"/>
            <w:tcBorders>
              <w:top w:val="nil"/>
              <w:left w:val="nil"/>
              <w:bottom w:val="single" w:sz="4" w:space="0" w:color="auto"/>
              <w:right w:val="single" w:sz="4" w:space="0" w:color="auto"/>
            </w:tcBorders>
            <w:vAlign w:val="bottom"/>
            <w:hideMark/>
          </w:tcPr>
          <w:p w14:paraId="328A9FB8"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49.181.000</w:t>
            </w:r>
          </w:p>
        </w:tc>
        <w:tc>
          <w:tcPr>
            <w:tcW w:w="1687" w:type="dxa"/>
            <w:tcBorders>
              <w:top w:val="nil"/>
              <w:left w:val="nil"/>
              <w:bottom w:val="single" w:sz="4" w:space="0" w:color="auto"/>
              <w:right w:val="single" w:sz="4" w:space="0" w:color="auto"/>
            </w:tcBorders>
            <w:vAlign w:val="bottom"/>
            <w:hideMark/>
          </w:tcPr>
          <w:p w14:paraId="0B1E32D5"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39.873.034</w:t>
            </w:r>
          </w:p>
        </w:tc>
      </w:tr>
      <w:tr w:rsidR="00736B8D" w14:paraId="49CC16F0"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FDA8FAE"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Asistenta acordata persoanelor in varsta</w:t>
            </w:r>
          </w:p>
        </w:tc>
        <w:tc>
          <w:tcPr>
            <w:tcW w:w="1261" w:type="dxa"/>
            <w:tcBorders>
              <w:top w:val="nil"/>
              <w:left w:val="nil"/>
              <w:bottom w:val="single" w:sz="4" w:space="0" w:color="auto"/>
              <w:right w:val="single" w:sz="4" w:space="0" w:color="auto"/>
            </w:tcBorders>
            <w:vAlign w:val="bottom"/>
            <w:hideMark/>
          </w:tcPr>
          <w:p w14:paraId="2EC70A8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68.02.04</w:t>
            </w:r>
          </w:p>
        </w:tc>
        <w:tc>
          <w:tcPr>
            <w:tcW w:w="1564" w:type="dxa"/>
            <w:gridSpan w:val="2"/>
            <w:tcBorders>
              <w:top w:val="nil"/>
              <w:left w:val="nil"/>
              <w:bottom w:val="single" w:sz="4" w:space="0" w:color="auto"/>
              <w:right w:val="single" w:sz="4" w:space="0" w:color="auto"/>
            </w:tcBorders>
            <w:vAlign w:val="bottom"/>
            <w:hideMark/>
          </w:tcPr>
          <w:p w14:paraId="24EBFB38"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5.037.000</w:t>
            </w:r>
          </w:p>
        </w:tc>
        <w:tc>
          <w:tcPr>
            <w:tcW w:w="1356" w:type="dxa"/>
            <w:tcBorders>
              <w:top w:val="nil"/>
              <w:left w:val="nil"/>
              <w:bottom w:val="single" w:sz="4" w:space="0" w:color="auto"/>
              <w:right w:val="single" w:sz="4" w:space="0" w:color="auto"/>
            </w:tcBorders>
            <w:vAlign w:val="bottom"/>
            <w:hideMark/>
          </w:tcPr>
          <w:p w14:paraId="0C1157D5"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4.337.000</w:t>
            </w:r>
          </w:p>
        </w:tc>
        <w:tc>
          <w:tcPr>
            <w:tcW w:w="1687" w:type="dxa"/>
            <w:tcBorders>
              <w:top w:val="nil"/>
              <w:left w:val="nil"/>
              <w:bottom w:val="single" w:sz="4" w:space="0" w:color="auto"/>
              <w:right w:val="single" w:sz="4" w:space="0" w:color="auto"/>
            </w:tcBorders>
            <w:vAlign w:val="bottom"/>
            <w:hideMark/>
          </w:tcPr>
          <w:p w14:paraId="10633A9B"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141.964</w:t>
            </w:r>
          </w:p>
        </w:tc>
      </w:tr>
      <w:tr w:rsidR="00736B8D" w14:paraId="400B429A"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46F9F2B7"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Asistenta sociala in caz de boli si invaliditati </w:t>
            </w:r>
          </w:p>
          <w:p w14:paraId="3598CBBB" w14:textId="7DE14166"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(cod 68.02.05.02)</w:t>
            </w:r>
          </w:p>
        </w:tc>
        <w:tc>
          <w:tcPr>
            <w:tcW w:w="1261" w:type="dxa"/>
            <w:tcBorders>
              <w:top w:val="nil"/>
              <w:left w:val="nil"/>
              <w:bottom w:val="single" w:sz="4" w:space="0" w:color="auto"/>
              <w:right w:val="single" w:sz="4" w:space="0" w:color="auto"/>
            </w:tcBorders>
            <w:vAlign w:val="bottom"/>
            <w:hideMark/>
          </w:tcPr>
          <w:p w14:paraId="41CC96E8"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68.02.05</w:t>
            </w:r>
          </w:p>
        </w:tc>
        <w:tc>
          <w:tcPr>
            <w:tcW w:w="1564" w:type="dxa"/>
            <w:gridSpan w:val="2"/>
            <w:tcBorders>
              <w:top w:val="nil"/>
              <w:left w:val="nil"/>
              <w:bottom w:val="single" w:sz="4" w:space="0" w:color="auto"/>
              <w:right w:val="single" w:sz="4" w:space="0" w:color="auto"/>
            </w:tcBorders>
            <w:vAlign w:val="bottom"/>
            <w:hideMark/>
          </w:tcPr>
          <w:p w14:paraId="60C6112E"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33.244.000</w:t>
            </w:r>
          </w:p>
        </w:tc>
        <w:tc>
          <w:tcPr>
            <w:tcW w:w="1356" w:type="dxa"/>
            <w:tcBorders>
              <w:top w:val="nil"/>
              <w:left w:val="nil"/>
              <w:bottom w:val="single" w:sz="4" w:space="0" w:color="auto"/>
              <w:right w:val="single" w:sz="4" w:space="0" w:color="auto"/>
            </w:tcBorders>
            <w:vAlign w:val="bottom"/>
            <w:hideMark/>
          </w:tcPr>
          <w:p w14:paraId="298DF5D1"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17.846.000</w:t>
            </w:r>
          </w:p>
        </w:tc>
        <w:tc>
          <w:tcPr>
            <w:tcW w:w="1687" w:type="dxa"/>
            <w:tcBorders>
              <w:top w:val="nil"/>
              <w:left w:val="nil"/>
              <w:bottom w:val="single" w:sz="4" w:space="0" w:color="auto"/>
              <w:right w:val="single" w:sz="4" w:space="0" w:color="auto"/>
            </w:tcBorders>
            <w:vAlign w:val="bottom"/>
            <w:hideMark/>
          </w:tcPr>
          <w:p w14:paraId="461C202D"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16.164.637</w:t>
            </w:r>
          </w:p>
        </w:tc>
      </w:tr>
      <w:tr w:rsidR="00736B8D" w14:paraId="4FC6DA67"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0B06E923"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Asistenta sociala  in  caz de invaliditate</w:t>
            </w:r>
          </w:p>
        </w:tc>
        <w:tc>
          <w:tcPr>
            <w:tcW w:w="1261" w:type="dxa"/>
            <w:tcBorders>
              <w:top w:val="nil"/>
              <w:left w:val="nil"/>
              <w:bottom w:val="single" w:sz="4" w:space="0" w:color="auto"/>
              <w:right w:val="single" w:sz="4" w:space="0" w:color="auto"/>
            </w:tcBorders>
            <w:vAlign w:val="bottom"/>
            <w:hideMark/>
          </w:tcPr>
          <w:p w14:paraId="232A995E"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68.02.05.02</w:t>
            </w:r>
          </w:p>
        </w:tc>
        <w:tc>
          <w:tcPr>
            <w:tcW w:w="1564" w:type="dxa"/>
            <w:gridSpan w:val="2"/>
            <w:tcBorders>
              <w:top w:val="nil"/>
              <w:left w:val="nil"/>
              <w:bottom w:val="single" w:sz="4" w:space="0" w:color="auto"/>
              <w:right w:val="single" w:sz="4" w:space="0" w:color="auto"/>
            </w:tcBorders>
            <w:vAlign w:val="bottom"/>
            <w:hideMark/>
          </w:tcPr>
          <w:p w14:paraId="344A60B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33.244.000</w:t>
            </w:r>
          </w:p>
        </w:tc>
        <w:tc>
          <w:tcPr>
            <w:tcW w:w="1356" w:type="dxa"/>
            <w:tcBorders>
              <w:top w:val="nil"/>
              <w:left w:val="nil"/>
              <w:bottom w:val="single" w:sz="4" w:space="0" w:color="auto"/>
              <w:right w:val="single" w:sz="4" w:space="0" w:color="auto"/>
            </w:tcBorders>
            <w:vAlign w:val="bottom"/>
            <w:hideMark/>
          </w:tcPr>
          <w:p w14:paraId="246D6E2D"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17.846.000</w:t>
            </w:r>
          </w:p>
        </w:tc>
        <w:tc>
          <w:tcPr>
            <w:tcW w:w="1687" w:type="dxa"/>
            <w:tcBorders>
              <w:top w:val="nil"/>
              <w:left w:val="nil"/>
              <w:bottom w:val="single" w:sz="4" w:space="0" w:color="auto"/>
              <w:right w:val="single" w:sz="4" w:space="0" w:color="auto"/>
            </w:tcBorders>
            <w:vAlign w:val="bottom"/>
            <w:hideMark/>
          </w:tcPr>
          <w:p w14:paraId="15288D71"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16.164.637</w:t>
            </w:r>
          </w:p>
        </w:tc>
      </w:tr>
      <w:tr w:rsidR="00736B8D" w14:paraId="7E9179D7"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5CA4CA6D"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Asistenta sociala pentru familie si copii</w:t>
            </w:r>
          </w:p>
        </w:tc>
        <w:tc>
          <w:tcPr>
            <w:tcW w:w="1261" w:type="dxa"/>
            <w:tcBorders>
              <w:top w:val="nil"/>
              <w:left w:val="nil"/>
              <w:bottom w:val="single" w:sz="4" w:space="0" w:color="auto"/>
              <w:right w:val="single" w:sz="4" w:space="0" w:color="auto"/>
            </w:tcBorders>
            <w:vAlign w:val="bottom"/>
            <w:hideMark/>
          </w:tcPr>
          <w:p w14:paraId="38F6A957"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68.02.06</w:t>
            </w:r>
          </w:p>
        </w:tc>
        <w:tc>
          <w:tcPr>
            <w:tcW w:w="1564" w:type="dxa"/>
            <w:gridSpan w:val="2"/>
            <w:tcBorders>
              <w:top w:val="nil"/>
              <w:left w:val="nil"/>
              <w:bottom w:val="single" w:sz="4" w:space="0" w:color="auto"/>
              <w:right w:val="single" w:sz="4" w:space="0" w:color="auto"/>
            </w:tcBorders>
            <w:vAlign w:val="bottom"/>
            <w:hideMark/>
          </w:tcPr>
          <w:p w14:paraId="69CB3E1A"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38.193.000</w:t>
            </w:r>
          </w:p>
        </w:tc>
        <w:tc>
          <w:tcPr>
            <w:tcW w:w="1356" w:type="dxa"/>
            <w:tcBorders>
              <w:top w:val="nil"/>
              <w:left w:val="nil"/>
              <w:bottom w:val="single" w:sz="4" w:space="0" w:color="auto"/>
              <w:right w:val="single" w:sz="4" w:space="0" w:color="auto"/>
            </w:tcBorders>
            <w:vAlign w:val="bottom"/>
            <w:hideMark/>
          </w:tcPr>
          <w:p w14:paraId="351A60EF"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22.196.000</w:t>
            </w:r>
          </w:p>
        </w:tc>
        <w:tc>
          <w:tcPr>
            <w:tcW w:w="1687" w:type="dxa"/>
            <w:tcBorders>
              <w:top w:val="nil"/>
              <w:left w:val="nil"/>
              <w:bottom w:val="single" w:sz="4" w:space="0" w:color="auto"/>
              <w:right w:val="single" w:sz="4" w:space="0" w:color="auto"/>
            </w:tcBorders>
            <w:vAlign w:val="bottom"/>
            <w:hideMark/>
          </w:tcPr>
          <w:p w14:paraId="50058378"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20.857.231</w:t>
            </w:r>
          </w:p>
        </w:tc>
      </w:tr>
      <w:tr w:rsidR="00736B8D" w14:paraId="0FEF021B"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4596EDF9"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Alte cheltuieli in domeniul asiaurarilor si </w:t>
            </w:r>
          </w:p>
          <w:p w14:paraId="2DFC38D9" w14:textId="4A34567A"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asistentei  sociale</w:t>
            </w:r>
          </w:p>
        </w:tc>
        <w:tc>
          <w:tcPr>
            <w:tcW w:w="1261" w:type="dxa"/>
            <w:tcBorders>
              <w:top w:val="nil"/>
              <w:left w:val="nil"/>
              <w:bottom w:val="single" w:sz="4" w:space="0" w:color="auto"/>
              <w:right w:val="single" w:sz="4" w:space="0" w:color="auto"/>
            </w:tcBorders>
            <w:vAlign w:val="bottom"/>
            <w:hideMark/>
          </w:tcPr>
          <w:p w14:paraId="401DAD88"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68.02.50</w:t>
            </w:r>
          </w:p>
        </w:tc>
        <w:tc>
          <w:tcPr>
            <w:tcW w:w="1564" w:type="dxa"/>
            <w:gridSpan w:val="2"/>
            <w:tcBorders>
              <w:top w:val="nil"/>
              <w:left w:val="nil"/>
              <w:bottom w:val="single" w:sz="4" w:space="0" w:color="auto"/>
              <w:right w:val="single" w:sz="4" w:space="0" w:color="auto"/>
            </w:tcBorders>
            <w:vAlign w:val="bottom"/>
            <w:hideMark/>
          </w:tcPr>
          <w:p w14:paraId="4D9705EF"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13.666.000</w:t>
            </w:r>
          </w:p>
        </w:tc>
        <w:tc>
          <w:tcPr>
            <w:tcW w:w="1356" w:type="dxa"/>
            <w:tcBorders>
              <w:top w:val="nil"/>
              <w:left w:val="nil"/>
              <w:bottom w:val="single" w:sz="4" w:space="0" w:color="auto"/>
              <w:right w:val="single" w:sz="4" w:space="0" w:color="auto"/>
            </w:tcBorders>
            <w:vAlign w:val="bottom"/>
            <w:hideMark/>
          </w:tcPr>
          <w:p w14:paraId="35CB7F43"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4.802.000</w:t>
            </w:r>
          </w:p>
        </w:tc>
        <w:tc>
          <w:tcPr>
            <w:tcW w:w="1687" w:type="dxa"/>
            <w:tcBorders>
              <w:top w:val="nil"/>
              <w:left w:val="nil"/>
              <w:bottom w:val="single" w:sz="4" w:space="0" w:color="auto"/>
              <w:right w:val="single" w:sz="4" w:space="0" w:color="auto"/>
            </w:tcBorders>
            <w:vAlign w:val="bottom"/>
            <w:hideMark/>
          </w:tcPr>
          <w:p w14:paraId="5ADDF438"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2.709.202</w:t>
            </w:r>
          </w:p>
        </w:tc>
      </w:tr>
      <w:tr w:rsidR="00736B8D" w14:paraId="18E010A3"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5F307FA7"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lastRenderedPageBreak/>
              <w:t>Alte cheltuieli in domeniul  asistentei  sociale</w:t>
            </w:r>
          </w:p>
        </w:tc>
        <w:tc>
          <w:tcPr>
            <w:tcW w:w="1261" w:type="dxa"/>
            <w:tcBorders>
              <w:top w:val="nil"/>
              <w:left w:val="nil"/>
              <w:bottom w:val="single" w:sz="4" w:space="0" w:color="auto"/>
              <w:right w:val="single" w:sz="4" w:space="0" w:color="auto"/>
            </w:tcBorders>
            <w:vAlign w:val="bottom"/>
            <w:hideMark/>
          </w:tcPr>
          <w:p w14:paraId="629E0C32"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68.02.50.50</w:t>
            </w:r>
          </w:p>
        </w:tc>
        <w:tc>
          <w:tcPr>
            <w:tcW w:w="1564" w:type="dxa"/>
            <w:gridSpan w:val="2"/>
            <w:tcBorders>
              <w:top w:val="nil"/>
              <w:left w:val="nil"/>
              <w:bottom w:val="single" w:sz="4" w:space="0" w:color="auto"/>
              <w:right w:val="single" w:sz="4" w:space="0" w:color="auto"/>
            </w:tcBorders>
            <w:vAlign w:val="bottom"/>
            <w:hideMark/>
          </w:tcPr>
          <w:p w14:paraId="6446D4E5"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13.666.000</w:t>
            </w:r>
          </w:p>
        </w:tc>
        <w:tc>
          <w:tcPr>
            <w:tcW w:w="1356" w:type="dxa"/>
            <w:tcBorders>
              <w:top w:val="nil"/>
              <w:left w:val="nil"/>
              <w:bottom w:val="single" w:sz="4" w:space="0" w:color="auto"/>
              <w:right w:val="single" w:sz="4" w:space="0" w:color="auto"/>
            </w:tcBorders>
            <w:vAlign w:val="bottom"/>
            <w:hideMark/>
          </w:tcPr>
          <w:p w14:paraId="0C624344"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4.802.000</w:t>
            </w:r>
          </w:p>
        </w:tc>
        <w:tc>
          <w:tcPr>
            <w:tcW w:w="1687" w:type="dxa"/>
            <w:tcBorders>
              <w:top w:val="nil"/>
              <w:left w:val="nil"/>
              <w:bottom w:val="single" w:sz="4" w:space="0" w:color="auto"/>
              <w:right w:val="single" w:sz="4" w:space="0" w:color="auto"/>
            </w:tcBorders>
            <w:vAlign w:val="bottom"/>
            <w:hideMark/>
          </w:tcPr>
          <w:p w14:paraId="30BB34A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2.709.202</w:t>
            </w:r>
          </w:p>
        </w:tc>
      </w:tr>
      <w:tr w:rsidR="00736B8D" w14:paraId="133B75DF"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54E66B2C"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Partea a IV-a  SERVICII SI DEZVOLTARE </w:t>
            </w:r>
          </w:p>
          <w:p w14:paraId="66EAFD80" w14:textId="26AA638F"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PUBLICA, LOCUINTE, MEDIU SI APE (cod 70.02+74.02)</w:t>
            </w:r>
          </w:p>
        </w:tc>
        <w:tc>
          <w:tcPr>
            <w:tcW w:w="1261" w:type="dxa"/>
            <w:tcBorders>
              <w:top w:val="nil"/>
              <w:left w:val="nil"/>
              <w:bottom w:val="single" w:sz="4" w:space="0" w:color="auto"/>
              <w:right w:val="single" w:sz="4" w:space="0" w:color="auto"/>
            </w:tcBorders>
            <w:vAlign w:val="bottom"/>
            <w:hideMark/>
          </w:tcPr>
          <w:p w14:paraId="600C11DB"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69.02</w:t>
            </w:r>
          </w:p>
        </w:tc>
        <w:tc>
          <w:tcPr>
            <w:tcW w:w="1564" w:type="dxa"/>
            <w:gridSpan w:val="2"/>
            <w:tcBorders>
              <w:top w:val="nil"/>
              <w:left w:val="nil"/>
              <w:bottom w:val="single" w:sz="4" w:space="0" w:color="auto"/>
              <w:right w:val="single" w:sz="4" w:space="0" w:color="auto"/>
            </w:tcBorders>
            <w:vAlign w:val="bottom"/>
            <w:hideMark/>
          </w:tcPr>
          <w:p w14:paraId="4A15F026"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1.946.000</w:t>
            </w:r>
          </w:p>
        </w:tc>
        <w:tc>
          <w:tcPr>
            <w:tcW w:w="1356" w:type="dxa"/>
            <w:tcBorders>
              <w:top w:val="nil"/>
              <w:left w:val="nil"/>
              <w:bottom w:val="single" w:sz="4" w:space="0" w:color="auto"/>
              <w:right w:val="single" w:sz="4" w:space="0" w:color="auto"/>
            </w:tcBorders>
            <w:vAlign w:val="bottom"/>
            <w:hideMark/>
          </w:tcPr>
          <w:p w14:paraId="46AAC9BB"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1.881.000</w:t>
            </w:r>
          </w:p>
        </w:tc>
        <w:tc>
          <w:tcPr>
            <w:tcW w:w="1687" w:type="dxa"/>
            <w:tcBorders>
              <w:top w:val="nil"/>
              <w:left w:val="nil"/>
              <w:bottom w:val="single" w:sz="4" w:space="0" w:color="auto"/>
              <w:right w:val="single" w:sz="4" w:space="0" w:color="auto"/>
            </w:tcBorders>
            <w:vAlign w:val="bottom"/>
            <w:hideMark/>
          </w:tcPr>
          <w:p w14:paraId="2109E24D"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3.800</w:t>
            </w:r>
          </w:p>
        </w:tc>
      </w:tr>
      <w:tr w:rsidR="00736B8D" w14:paraId="4A095165"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70C6211C"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Locuinte, servicii si dezvoltare publica (cod 70.02.03+70.02.05 la 70.02.07+70.02.50)</w:t>
            </w:r>
          </w:p>
        </w:tc>
        <w:tc>
          <w:tcPr>
            <w:tcW w:w="1261" w:type="dxa"/>
            <w:tcBorders>
              <w:top w:val="nil"/>
              <w:left w:val="nil"/>
              <w:bottom w:val="single" w:sz="4" w:space="0" w:color="auto"/>
              <w:right w:val="single" w:sz="4" w:space="0" w:color="auto"/>
            </w:tcBorders>
            <w:vAlign w:val="bottom"/>
            <w:hideMark/>
          </w:tcPr>
          <w:p w14:paraId="7BF12EFF"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70.02</w:t>
            </w:r>
          </w:p>
        </w:tc>
        <w:tc>
          <w:tcPr>
            <w:tcW w:w="1564" w:type="dxa"/>
            <w:gridSpan w:val="2"/>
            <w:tcBorders>
              <w:top w:val="nil"/>
              <w:left w:val="nil"/>
              <w:bottom w:val="single" w:sz="4" w:space="0" w:color="auto"/>
              <w:right w:val="single" w:sz="4" w:space="0" w:color="auto"/>
            </w:tcBorders>
            <w:vAlign w:val="bottom"/>
            <w:hideMark/>
          </w:tcPr>
          <w:p w14:paraId="6EA4E857"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1.737.000</w:t>
            </w:r>
          </w:p>
        </w:tc>
        <w:tc>
          <w:tcPr>
            <w:tcW w:w="1356" w:type="dxa"/>
            <w:tcBorders>
              <w:top w:val="nil"/>
              <w:left w:val="nil"/>
              <w:bottom w:val="single" w:sz="4" w:space="0" w:color="auto"/>
              <w:right w:val="single" w:sz="4" w:space="0" w:color="auto"/>
            </w:tcBorders>
            <w:vAlign w:val="bottom"/>
            <w:hideMark/>
          </w:tcPr>
          <w:p w14:paraId="47724D9D"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1.737.000</w:t>
            </w:r>
          </w:p>
        </w:tc>
        <w:tc>
          <w:tcPr>
            <w:tcW w:w="1687" w:type="dxa"/>
            <w:tcBorders>
              <w:top w:val="nil"/>
              <w:left w:val="nil"/>
              <w:bottom w:val="single" w:sz="4" w:space="0" w:color="auto"/>
              <w:right w:val="single" w:sz="4" w:space="0" w:color="auto"/>
            </w:tcBorders>
            <w:vAlign w:val="bottom"/>
            <w:hideMark/>
          </w:tcPr>
          <w:p w14:paraId="07184B31"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578</w:t>
            </w:r>
          </w:p>
        </w:tc>
      </w:tr>
      <w:tr w:rsidR="00736B8D" w14:paraId="4AAB47DA"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2846B2D"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Alte servicii in domeniile locuintelor, serviciilor si dezvoltarii comunale </w:t>
            </w:r>
          </w:p>
        </w:tc>
        <w:tc>
          <w:tcPr>
            <w:tcW w:w="1261" w:type="dxa"/>
            <w:tcBorders>
              <w:top w:val="nil"/>
              <w:left w:val="nil"/>
              <w:bottom w:val="single" w:sz="4" w:space="0" w:color="auto"/>
              <w:right w:val="single" w:sz="4" w:space="0" w:color="auto"/>
            </w:tcBorders>
            <w:vAlign w:val="bottom"/>
            <w:hideMark/>
          </w:tcPr>
          <w:p w14:paraId="0D10953D"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70.02.50</w:t>
            </w:r>
          </w:p>
        </w:tc>
        <w:tc>
          <w:tcPr>
            <w:tcW w:w="1564" w:type="dxa"/>
            <w:gridSpan w:val="2"/>
            <w:tcBorders>
              <w:top w:val="nil"/>
              <w:left w:val="nil"/>
              <w:bottom w:val="single" w:sz="4" w:space="0" w:color="auto"/>
              <w:right w:val="single" w:sz="4" w:space="0" w:color="auto"/>
            </w:tcBorders>
            <w:vAlign w:val="bottom"/>
            <w:hideMark/>
          </w:tcPr>
          <w:p w14:paraId="5039EA40"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1.737.000</w:t>
            </w:r>
          </w:p>
        </w:tc>
        <w:tc>
          <w:tcPr>
            <w:tcW w:w="1356" w:type="dxa"/>
            <w:tcBorders>
              <w:top w:val="nil"/>
              <w:left w:val="nil"/>
              <w:bottom w:val="single" w:sz="4" w:space="0" w:color="auto"/>
              <w:right w:val="single" w:sz="4" w:space="0" w:color="auto"/>
            </w:tcBorders>
            <w:vAlign w:val="bottom"/>
            <w:hideMark/>
          </w:tcPr>
          <w:p w14:paraId="58DC6FB7"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1.737.000</w:t>
            </w:r>
          </w:p>
        </w:tc>
        <w:tc>
          <w:tcPr>
            <w:tcW w:w="1687" w:type="dxa"/>
            <w:tcBorders>
              <w:top w:val="nil"/>
              <w:left w:val="nil"/>
              <w:bottom w:val="single" w:sz="4" w:space="0" w:color="auto"/>
              <w:right w:val="single" w:sz="4" w:space="0" w:color="auto"/>
            </w:tcBorders>
            <w:vAlign w:val="bottom"/>
            <w:hideMark/>
          </w:tcPr>
          <w:p w14:paraId="1BB6B0D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578</w:t>
            </w:r>
          </w:p>
        </w:tc>
      </w:tr>
      <w:tr w:rsidR="00736B8D" w14:paraId="076813DD"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3B13D17C"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Protectia mediului   (cod 74.02.03+74.02.05+74.02.06+74.02.50)</w:t>
            </w:r>
          </w:p>
        </w:tc>
        <w:tc>
          <w:tcPr>
            <w:tcW w:w="1261" w:type="dxa"/>
            <w:tcBorders>
              <w:top w:val="nil"/>
              <w:left w:val="nil"/>
              <w:bottom w:val="single" w:sz="4" w:space="0" w:color="auto"/>
              <w:right w:val="single" w:sz="4" w:space="0" w:color="auto"/>
            </w:tcBorders>
            <w:vAlign w:val="bottom"/>
            <w:hideMark/>
          </w:tcPr>
          <w:p w14:paraId="025856B8"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74.02</w:t>
            </w:r>
          </w:p>
        </w:tc>
        <w:tc>
          <w:tcPr>
            <w:tcW w:w="1564" w:type="dxa"/>
            <w:gridSpan w:val="2"/>
            <w:tcBorders>
              <w:top w:val="nil"/>
              <w:left w:val="nil"/>
              <w:bottom w:val="single" w:sz="4" w:space="0" w:color="auto"/>
              <w:right w:val="single" w:sz="4" w:space="0" w:color="auto"/>
            </w:tcBorders>
            <w:vAlign w:val="bottom"/>
            <w:hideMark/>
          </w:tcPr>
          <w:p w14:paraId="12038E10"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209.000</w:t>
            </w:r>
          </w:p>
        </w:tc>
        <w:tc>
          <w:tcPr>
            <w:tcW w:w="1356" w:type="dxa"/>
            <w:tcBorders>
              <w:top w:val="nil"/>
              <w:left w:val="nil"/>
              <w:bottom w:val="single" w:sz="4" w:space="0" w:color="auto"/>
              <w:right w:val="single" w:sz="4" w:space="0" w:color="auto"/>
            </w:tcBorders>
            <w:vAlign w:val="bottom"/>
            <w:hideMark/>
          </w:tcPr>
          <w:p w14:paraId="2D6DBEA7"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144.000</w:t>
            </w:r>
          </w:p>
        </w:tc>
        <w:tc>
          <w:tcPr>
            <w:tcW w:w="1687" w:type="dxa"/>
            <w:tcBorders>
              <w:top w:val="nil"/>
              <w:left w:val="nil"/>
              <w:bottom w:val="single" w:sz="4" w:space="0" w:color="auto"/>
              <w:right w:val="single" w:sz="4" w:space="0" w:color="auto"/>
            </w:tcBorders>
            <w:vAlign w:val="bottom"/>
            <w:hideMark/>
          </w:tcPr>
          <w:p w14:paraId="6637D80B"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3.222</w:t>
            </w:r>
          </w:p>
        </w:tc>
      </w:tr>
      <w:tr w:rsidR="00736B8D" w14:paraId="78D6D5E8"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3ECEAE0C"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Salubritate si gestiunea deseurilor (cod 74.02.05.01+74.02.05.02)</w:t>
            </w:r>
          </w:p>
        </w:tc>
        <w:tc>
          <w:tcPr>
            <w:tcW w:w="1261" w:type="dxa"/>
            <w:tcBorders>
              <w:top w:val="nil"/>
              <w:left w:val="nil"/>
              <w:bottom w:val="single" w:sz="4" w:space="0" w:color="auto"/>
              <w:right w:val="single" w:sz="4" w:space="0" w:color="auto"/>
            </w:tcBorders>
            <w:vAlign w:val="bottom"/>
            <w:hideMark/>
          </w:tcPr>
          <w:p w14:paraId="19F7D502"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74.02.05</w:t>
            </w:r>
          </w:p>
        </w:tc>
        <w:tc>
          <w:tcPr>
            <w:tcW w:w="1564" w:type="dxa"/>
            <w:gridSpan w:val="2"/>
            <w:tcBorders>
              <w:top w:val="nil"/>
              <w:left w:val="nil"/>
              <w:bottom w:val="single" w:sz="4" w:space="0" w:color="auto"/>
              <w:right w:val="single" w:sz="4" w:space="0" w:color="auto"/>
            </w:tcBorders>
            <w:vAlign w:val="bottom"/>
            <w:hideMark/>
          </w:tcPr>
          <w:p w14:paraId="53B36E9D"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25A7626A"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687" w:type="dxa"/>
            <w:tcBorders>
              <w:top w:val="nil"/>
              <w:left w:val="nil"/>
              <w:bottom w:val="single" w:sz="4" w:space="0" w:color="auto"/>
              <w:right w:val="single" w:sz="4" w:space="0" w:color="auto"/>
            </w:tcBorders>
            <w:vAlign w:val="bottom"/>
            <w:hideMark/>
          </w:tcPr>
          <w:p w14:paraId="21774D22"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736B8D" w14:paraId="332626AF"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4D92D33"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Colectarea, tratarea si distrugerea deseurilor</w:t>
            </w:r>
          </w:p>
        </w:tc>
        <w:tc>
          <w:tcPr>
            <w:tcW w:w="1261" w:type="dxa"/>
            <w:tcBorders>
              <w:top w:val="nil"/>
              <w:left w:val="nil"/>
              <w:bottom w:val="single" w:sz="4" w:space="0" w:color="auto"/>
              <w:right w:val="single" w:sz="4" w:space="0" w:color="auto"/>
            </w:tcBorders>
            <w:vAlign w:val="bottom"/>
            <w:hideMark/>
          </w:tcPr>
          <w:p w14:paraId="7AA7EA8B"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74.02.05.02</w:t>
            </w:r>
          </w:p>
        </w:tc>
        <w:tc>
          <w:tcPr>
            <w:tcW w:w="1564" w:type="dxa"/>
            <w:gridSpan w:val="2"/>
            <w:tcBorders>
              <w:top w:val="nil"/>
              <w:left w:val="nil"/>
              <w:bottom w:val="single" w:sz="4" w:space="0" w:color="auto"/>
              <w:right w:val="single" w:sz="4" w:space="0" w:color="auto"/>
            </w:tcBorders>
            <w:vAlign w:val="bottom"/>
            <w:hideMark/>
          </w:tcPr>
          <w:p w14:paraId="16DDE1B7"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5928EFD6"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687" w:type="dxa"/>
            <w:tcBorders>
              <w:top w:val="nil"/>
              <w:left w:val="nil"/>
              <w:bottom w:val="single" w:sz="4" w:space="0" w:color="auto"/>
              <w:right w:val="single" w:sz="4" w:space="0" w:color="auto"/>
            </w:tcBorders>
            <w:vAlign w:val="bottom"/>
            <w:hideMark/>
          </w:tcPr>
          <w:p w14:paraId="1285D417"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736B8D" w14:paraId="4F587B57"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59A6E77B"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Alte servicii în domeniul protectiei mediului</w:t>
            </w:r>
          </w:p>
        </w:tc>
        <w:tc>
          <w:tcPr>
            <w:tcW w:w="1261" w:type="dxa"/>
            <w:tcBorders>
              <w:top w:val="nil"/>
              <w:left w:val="nil"/>
              <w:bottom w:val="single" w:sz="4" w:space="0" w:color="auto"/>
              <w:right w:val="single" w:sz="4" w:space="0" w:color="auto"/>
            </w:tcBorders>
            <w:vAlign w:val="bottom"/>
            <w:hideMark/>
          </w:tcPr>
          <w:p w14:paraId="730B46B4"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74.02.50</w:t>
            </w:r>
          </w:p>
        </w:tc>
        <w:tc>
          <w:tcPr>
            <w:tcW w:w="1564" w:type="dxa"/>
            <w:gridSpan w:val="2"/>
            <w:tcBorders>
              <w:top w:val="nil"/>
              <w:left w:val="nil"/>
              <w:bottom w:val="single" w:sz="4" w:space="0" w:color="auto"/>
              <w:right w:val="single" w:sz="4" w:space="0" w:color="auto"/>
            </w:tcBorders>
            <w:vAlign w:val="bottom"/>
            <w:hideMark/>
          </w:tcPr>
          <w:p w14:paraId="12A44C3F"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209.000</w:t>
            </w:r>
          </w:p>
        </w:tc>
        <w:tc>
          <w:tcPr>
            <w:tcW w:w="1356" w:type="dxa"/>
            <w:tcBorders>
              <w:top w:val="nil"/>
              <w:left w:val="nil"/>
              <w:bottom w:val="single" w:sz="4" w:space="0" w:color="auto"/>
              <w:right w:val="single" w:sz="4" w:space="0" w:color="auto"/>
            </w:tcBorders>
            <w:vAlign w:val="bottom"/>
            <w:hideMark/>
          </w:tcPr>
          <w:p w14:paraId="440DD33F"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144.000</w:t>
            </w:r>
          </w:p>
        </w:tc>
        <w:tc>
          <w:tcPr>
            <w:tcW w:w="1687" w:type="dxa"/>
            <w:tcBorders>
              <w:top w:val="nil"/>
              <w:left w:val="nil"/>
              <w:bottom w:val="single" w:sz="4" w:space="0" w:color="auto"/>
              <w:right w:val="single" w:sz="4" w:space="0" w:color="auto"/>
            </w:tcBorders>
            <w:vAlign w:val="bottom"/>
            <w:hideMark/>
          </w:tcPr>
          <w:p w14:paraId="616DE0DD"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3.222</w:t>
            </w:r>
          </w:p>
        </w:tc>
      </w:tr>
      <w:tr w:rsidR="00736B8D" w14:paraId="73C66BF6"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10809884"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Partea a V-a ACTIUNI ECONOMICE   (cod 80.02+81.02+83.02+84.02+87.02)</w:t>
            </w:r>
          </w:p>
        </w:tc>
        <w:tc>
          <w:tcPr>
            <w:tcW w:w="1261" w:type="dxa"/>
            <w:tcBorders>
              <w:top w:val="nil"/>
              <w:left w:val="nil"/>
              <w:bottom w:val="single" w:sz="4" w:space="0" w:color="auto"/>
              <w:right w:val="single" w:sz="4" w:space="0" w:color="auto"/>
            </w:tcBorders>
            <w:vAlign w:val="bottom"/>
            <w:hideMark/>
          </w:tcPr>
          <w:p w14:paraId="3067C69D"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79.02</w:t>
            </w:r>
          </w:p>
        </w:tc>
        <w:tc>
          <w:tcPr>
            <w:tcW w:w="1564" w:type="dxa"/>
            <w:gridSpan w:val="2"/>
            <w:tcBorders>
              <w:top w:val="nil"/>
              <w:left w:val="nil"/>
              <w:bottom w:val="single" w:sz="4" w:space="0" w:color="auto"/>
              <w:right w:val="single" w:sz="4" w:space="0" w:color="auto"/>
            </w:tcBorders>
            <w:vAlign w:val="bottom"/>
            <w:hideMark/>
          </w:tcPr>
          <w:p w14:paraId="183B3387"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116.369.000</w:t>
            </w:r>
          </w:p>
        </w:tc>
        <w:tc>
          <w:tcPr>
            <w:tcW w:w="1356" w:type="dxa"/>
            <w:tcBorders>
              <w:top w:val="nil"/>
              <w:left w:val="nil"/>
              <w:bottom w:val="single" w:sz="4" w:space="0" w:color="auto"/>
              <w:right w:val="single" w:sz="4" w:space="0" w:color="auto"/>
            </w:tcBorders>
            <w:vAlign w:val="bottom"/>
            <w:hideMark/>
          </w:tcPr>
          <w:p w14:paraId="32348840"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47.183.000</w:t>
            </w:r>
          </w:p>
        </w:tc>
        <w:tc>
          <w:tcPr>
            <w:tcW w:w="1687" w:type="dxa"/>
            <w:tcBorders>
              <w:top w:val="nil"/>
              <w:left w:val="nil"/>
              <w:bottom w:val="single" w:sz="4" w:space="0" w:color="auto"/>
              <w:right w:val="single" w:sz="4" w:space="0" w:color="auto"/>
            </w:tcBorders>
            <w:vAlign w:val="bottom"/>
            <w:hideMark/>
          </w:tcPr>
          <w:p w14:paraId="245BE0A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11.842.336</w:t>
            </w:r>
          </w:p>
        </w:tc>
      </w:tr>
      <w:tr w:rsidR="00736B8D" w14:paraId="2D0749E4"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71BA1FFD" w14:textId="77777777" w:rsidR="007D2D94"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Transporturi   (cod 84.02.03+84.02.06</w:t>
            </w:r>
          </w:p>
          <w:p w14:paraId="33A9C176" w14:textId="0C6A3236"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+84.02.50)</w:t>
            </w:r>
          </w:p>
        </w:tc>
        <w:tc>
          <w:tcPr>
            <w:tcW w:w="1261" w:type="dxa"/>
            <w:tcBorders>
              <w:top w:val="nil"/>
              <w:left w:val="nil"/>
              <w:bottom w:val="single" w:sz="4" w:space="0" w:color="auto"/>
              <w:right w:val="single" w:sz="4" w:space="0" w:color="auto"/>
            </w:tcBorders>
            <w:vAlign w:val="bottom"/>
            <w:hideMark/>
          </w:tcPr>
          <w:p w14:paraId="126FA2F0"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84.02</w:t>
            </w:r>
          </w:p>
        </w:tc>
        <w:tc>
          <w:tcPr>
            <w:tcW w:w="1564" w:type="dxa"/>
            <w:gridSpan w:val="2"/>
            <w:tcBorders>
              <w:top w:val="nil"/>
              <w:left w:val="nil"/>
              <w:bottom w:val="single" w:sz="4" w:space="0" w:color="auto"/>
              <w:right w:val="single" w:sz="4" w:space="0" w:color="auto"/>
            </w:tcBorders>
            <w:vAlign w:val="bottom"/>
            <w:hideMark/>
          </w:tcPr>
          <w:p w14:paraId="5FCA8736"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116.369.000</w:t>
            </w:r>
          </w:p>
        </w:tc>
        <w:tc>
          <w:tcPr>
            <w:tcW w:w="1356" w:type="dxa"/>
            <w:tcBorders>
              <w:top w:val="nil"/>
              <w:left w:val="nil"/>
              <w:bottom w:val="single" w:sz="4" w:space="0" w:color="auto"/>
              <w:right w:val="single" w:sz="4" w:space="0" w:color="auto"/>
            </w:tcBorders>
            <w:vAlign w:val="bottom"/>
            <w:hideMark/>
          </w:tcPr>
          <w:p w14:paraId="77B1FB08"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47.183.000</w:t>
            </w:r>
          </w:p>
        </w:tc>
        <w:tc>
          <w:tcPr>
            <w:tcW w:w="1687" w:type="dxa"/>
            <w:tcBorders>
              <w:top w:val="nil"/>
              <w:left w:val="nil"/>
              <w:bottom w:val="single" w:sz="4" w:space="0" w:color="auto"/>
              <w:right w:val="single" w:sz="4" w:space="0" w:color="auto"/>
            </w:tcBorders>
            <w:vAlign w:val="bottom"/>
            <w:hideMark/>
          </w:tcPr>
          <w:p w14:paraId="01F848A3"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11.842.336</w:t>
            </w:r>
          </w:p>
        </w:tc>
      </w:tr>
      <w:tr w:rsidR="00736B8D" w14:paraId="70BC3A48"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114FA7C" w14:textId="2B4F53BF" w:rsidR="007D2D94" w:rsidRDefault="007D2D94" w:rsidP="007D2D94">
            <w:pPr>
              <w:ind w:left="142" w:right="-851"/>
              <w:rPr>
                <w:rFonts w:ascii="Verdana" w:hAnsi="Verdana" w:cs="Calibri"/>
                <w:color w:val="000000"/>
                <w:sz w:val="16"/>
                <w:szCs w:val="16"/>
                <w:lang w:val="it-IT"/>
              </w:rPr>
            </w:pPr>
            <w:r>
              <w:rPr>
                <w:rFonts w:ascii="Verdana" w:hAnsi="Verdana" w:cs="Calibri"/>
                <w:color w:val="000000"/>
                <w:sz w:val="16"/>
                <w:szCs w:val="16"/>
                <w:lang w:val="it-IT"/>
              </w:rPr>
              <w:t>Transport rutier</w:t>
            </w:r>
            <w:r w:rsidR="00736B8D" w:rsidRPr="00736B8D">
              <w:rPr>
                <w:rFonts w:ascii="Verdana" w:hAnsi="Verdana" w:cs="Calibri"/>
                <w:color w:val="000000"/>
                <w:sz w:val="16"/>
                <w:szCs w:val="16"/>
                <w:lang w:val="it-IT"/>
              </w:rPr>
              <w:t xml:space="preserve"> (cod 84.02.03.01 </w:t>
            </w:r>
          </w:p>
          <w:p w14:paraId="0BAA7DE9" w14:textId="7CDA6213"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la 84.02.03.03)</w:t>
            </w:r>
          </w:p>
        </w:tc>
        <w:tc>
          <w:tcPr>
            <w:tcW w:w="1261" w:type="dxa"/>
            <w:tcBorders>
              <w:top w:val="nil"/>
              <w:left w:val="nil"/>
              <w:bottom w:val="single" w:sz="4" w:space="0" w:color="auto"/>
              <w:right w:val="single" w:sz="4" w:space="0" w:color="auto"/>
            </w:tcBorders>
            <w:vAlign w:val="bottom"/>
            <w:hideMark/>
          </w:tcPr>
          <w:p w14:paraId="26AD021A"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84.02.03</w:t>
            </w:r>
          </w:p>
        </w:tc>
        <w:tc>
          <w:tcPr>
            <w:tcW w:w="1564" w:type="dxa"/>
            <w:gridSpan w:val="2"/>
            <w:tcBorders>
              <w:top w:val="nil"/>
              <w:left w:val="nil"/>
              <w:bottom w:val="single" w:sz="4" w:space="0" w:color="auto"/>
              <w:right w:val="single" w:sz="4" w:space="0" w:color="auto"/>
            </w:tcBorders>
            <w:vAlign w:val="bottom"/>
            <w:hideMark/>
          </w:tcPr>
          <w:p w14:paraId="56366A9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116.369.000</w:t>
            </w:r>
          </w:p>
        </w:tc>
        <w:tc>
          <w:tcPr>
            <w:tcW w:w="1356" w:type="dxa"/>
            <w:tcBorders>
              <w:top w:val="nil"/>
              <w:left w:val="nil"/>
              <w:bottom w:val="single" w:sz="4" w:space="0" w:color="auto"/>
              <w:right w:val="single" w:sz="4" w:space="0" w:color="auto"/>
            </w:tcBorders>
            <w:vAlign w:val="bottom"/>
            <w:hideMark/>
          </w:tcPr>
          <w:p w14:paraId="00A4508B"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47.183.000</w:t>
            </w:r>
          </w:p>
        </w:tc>
        <w:tc>
          <w:tcPr>
            <w:tcW w:w="1687" w:type="dxa"/>
            <w:tcBorders>
              <w:top w:val="nil"/>
              <w:left w:val="nil"/>
              <w:bottom w:val="single" w:sz="4" w:space="0" w:color="auto"/>
              <w:right w:val="single" w:sz="4" w:space="0" w:color="auto"/>
            </w:tcBorders>
            <w:vAlign w:val="bottom"/>
            <w:hideMark/>
          </w:tcPr>
          <w:p w14:paraId="3AB2999F"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11.842.336</w:t>
            </w:r>
          </w:p>
        </w:tc>
      </w:tr>
      <w:tr w:rsidR="00736B8D" w14:paraId="43829CED"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0014D971"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Drumuri si poduri</w:t>
            </w:r>
          </w:p>
        </w:tc>
        <w:tc>
          <w:tcPr>
            <w:tcW w:w="1261" w:type="dxa"/>
            <w:tcBorders>
              <w:top w:val="nil"/>
              <w:left w:val="nil"/>
              <w:bottom w:val="single" w:sz="4" w:space="0" w:color="auto"/>
              <w:right w:val="single" w:sz="4" w:space="0" w:color="auto"/>
            </w:tcBorders>
            <w:vAlign w:val="bottom"/>
            <w:hideMark/>
          </w:tcPr>
          <w:p w14:paraId="3AE66C23"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84.02.03.01</w:t>
            </w:r>
          </w:p>
        </w:tc>
        <w:tc>
          <w:tcPr>
            <w:tcW w:w="1564" w:type="dxa"/>
            <w:gridSpan w:val="2"/>
            <w:tcBorders>
              <w:top w:val="nil"/>
              <w:left w:val="nil"/>
              <w:bottom w:val="single" w:sz="4" w:space="0" w:color="auto"/>
              <w:right w:val="single" w:sz="4" w:space="0" w:color="auto"/>
            </w:tcBorders>
            <w:vAlign w:val="bottom"/>
            <w:hideMark/>
          </w:tcPr>
          <w:p w14:paraId="34CF5B60"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116.369.000</w:t>
            </w:r>
          </w:p>
        </w:tc>
        <w:tc>
          <w:tcPr>
            <w:tcW w:w="1356" w:type="dxa"/>
            <w:tcBorders>
              <w:top w:val="nil"/>
              <w:left w:val="nil"/>
              <w:bottom w:val="single" w:sz="4" w:space="0" w:color="auto"/>
              <w:right w:val="single" w:sz="4" w:space="0" w:color="auto"/>
            </w:tcBorders>
            <w:vAlign w:val="bottom"/>
            <w:hideMark/>
          </w:tcPr>
          <w:p w14:paraId="11F13F21"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47.183.000</w:t>
            </w:r>
          </w:p>
        </w:tc>
        <w:tc>
          <w:tcPr>
            <w:tcW w:w="1687" w:type="dxa"/>
            <w:tcBorders>
              <w:top w:val="nil"/>
              <w:left w:val="nil"/>
              <w:bottom w:val="single" w:sz="4" w:space="0" w:color="auto"/>
              <w:right w:val="single" w:sz="4" w:space="0" w:color="auto"/>
            </w:tcBorders>
            <w:vAlign w:val="bottom"/>
            <w:hideMark/>
          </w:tcPr>
          <w:p w14:paraId="6F0F92E0"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11.842.336</w:t>
            </w:r>
          </w:p>
        </w:tc>
      </w:tr>
      <w:tr w:rsidR="00736B8D" w14:paraId="0402A948"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04CB0C30"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VII. REZERVE, EXCEDENT / DEFICIT</w:t>
            </w:r>
          </w:p>
        </w:tc>
        <w:tc>
          <w:tcPr>
            <w:tcW w:w="1261" w:type="dxa"/>
            <w:tcBorders>
              <w:top w:val="nil"/>
              <w:left w:val="nil"/>
              <w:bottom w:val="single" w:sz="4" w:space="0" w:color="auto"/>
              <w:right w:val="single" w:sz="4" w:space="0" w:color="auto"/>
            </w:tcBorders>
            <w:vAlign w:val="bottom"/>
            <w:hideMark/>
          </w:tcPr>
          <w:p w14:paraId="7C9F49FA"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96.02</w:t>
            </w:r>
          </w:p>
        </w:tc>
        <w:tc>
          <w:tcPr>
            <w:tcW w:w="1564" w:type="dxa"/>
            <w:gridSpan w:val="2"/>
            <w:tcBorders>
              <w:top w:val="nil"/>
              <w:left w:val="nil"/>
              <w:bottom w:val="single" w:sz="4" w:space="0" w:color="auto"/>
              <w:right w:val="single" w:sz="4" w:space="0" w:color="auto"/>
            </w:tcBorders>
            <w:vAlign w:val="bottom"/>
            <w:hideMark/>
          </w:tcPr>
          <w:p w14:paraId="05E5F30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61A95372"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687" w:type="dxa"/>
            <w:tcBorders>
              <w:top w:val="nil"/>
              <w:left w:val="nil"/>
              <w:bottom w:val="single" w:sz="4" w:space="0" w:color="auto"/>
              <w:right w:val="single" w:sz="4" w:space="0" w:color="auto"/>
            </w:tcBorders>
            <w:vAlign w:val="bottom"/>
            <w:hideMark/>
          </w:tcPr>
          <w:p w14:paraId="37F31894"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10.831.138</w:t>
            </w:r>
          </w:p>
        </w:tc>
      </w:tr>
      <w:tr w:rsidR="00736B8D" w14:paraId="65A58A53"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09852983"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EXCEDENT     98.02.96 + 98.02.97</w:t>
            </w:r>
          </w:p>
        </w:tc>
        <w:tc>
          <w:tcPr>
            <w:tcW w:w="1261" w:type="dxa"/>
            <w:tcBorders>
              <w:top w:val="nil"/>
              <w:left w:val="nil"/>
              <w:bottom w:val="single" w:sz="4" w:space="0" w:color="auto"/>
              <w:right w:val="single" w:sz="4" w:space="0" w:color="auto"/>
            </w:tcBorders>
            <w:vAlign w:val="bottom"/>
            <w:hideMark/>
          </w:tcPr>
          <w:p w14:paraId="549649A6"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98.02</w:t>
            </w:r>
          </w:p>
        </w:tc>
        <w:tc>
          <w:tcPr>
            <w:tcW w:w="1564" w:type="dxa"/>
            <w:gridSpan w:val="2"/>
            <w:tcBorders>
              <w:top w:val="nil"/>
              <w:left w:val="nil"/>
              <w:bottom w:val="single" w:sz="4" w:space="0" w:color="auto"/>
              <w:right w:val="single" w:sz="4" w:space="0" w:color="auto"/>
            </w:tcBorders>
            <w:vAlign w:val="bottom"/>
            <w:hideMark/>
          </w:tcPr>
          <w:p w14:paraId="249454F3"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698BBA7A"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0</w:t>
            </w:r>
          </w:p>
        </w:tc>
        <w:tc>
          <w:tcPr>
            <w:tcW w:w="1687" w:type="dxa"/>
            <w:tcBorders>
              <w:top w:val="nil"/>
              <w:left w:val="nil"/>
              <w:bottom w:val="single" w:sz="4" w:space="0" w:color="auto"/>
              <w:right w:val="single" w:sz="4" w:space="0" w:color="auto"/>
            </w:tcBorders>
            <w:vAlign w:val="bottom"/>
            <w:hideMark/>
          </w:tcPr>
          <w:p w14:paraId="307DD01C" w14:textId="77777777" w:rsidR="00736B8D" w:rsidRPr="00736B8D" w:rsidRDefault="00736B8D" w:rsidP="007D2D94">
            <w:pPr>
              <w:ind w:left="142" w:right="-851"/>
              <w:rPr>
                <w:rFonts w:ascii="Verdana" w:hAnsi="Verdana" w:cs="Calibri"/>
                <w:color w:val="000000"/>
                <w:sz w:val="16"/>
                <w:szCs w:val="16"/>
              </w:rPr>
            </w:pPr>
            <w:r w:rsidRPr="00736B8D">
              <w:rPr>
                <w:rFonts w:ascii="Verdana" w:hAnsi="Verdana" w:cs="Calibri"/>
                <w:color w:val="000000"/>
                <w:sz w:val="16"/>
                <w:szCs w:val="16"/>
              </w:rPr>
              <w:t>10.831.138</w:t>
            </w:r>
          </w:p>
        </w:tc>
      </w:tr>
      <w:tr w:rsidR="00736B8D" w14:paraId="222F903D"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1AB88F49"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Excedentul secţiunii de funcţionare</w:t>
            </w:r>
          </w:p>
        </w:tc>
        <w:tc>
          <w:tcPr>
            <w:tcW w:w="1261" w:type="dxa"/>
            <w:tcBorders>
              <w:top w:val="nil"/>
              <w:left w:val="nil"/>
              <w:bottom w:val="single" w:sz="4" w:space="0" w:color="auto"/>
              <w:right w:val="single" w:sz="4" w:space="0" w:color="auto"/>
            </w:tcBorders>
            <w:vAlign w:val="bottom"/>
            <w:hideMark/>
          </w:tcPr>
          <w:p w14:paraId="355DA40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98.02.96</w:t>
            </w:r>
          </w:p>
        </w:tc>
        <w:tc>
          <w:tcPr>
            <w:tcW w:w="1564" w:type="dxa"/>
            <w:gridSpan w:val="2"/>
            <w:tcBorders>
              <w:top w:val="nil"/>
              <w:left w:val="nil"/>
              <w:bottom w:val="single" w:sz="4" w:space="0" w:color="auto"/>
              <w:right w:val="single" w:sz="4" w:space="0" w:color="auto"/>
            </w:tcBorders>
            <w:vAlign w:val="bottom"/>
            <w:hideMark/>
          </w:tcPr>
          <w:p w14:paraId="646AAFCE"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6BE75710"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687" w:type="dxa"/>
            <w:tcBorders>
              <w:top w:val="nil"/>
              <w:left w:val="nil"/>
              <w:bottom w:val="single" w:sz="4" w:space="0" w:color="auto"/>
              <w:right w:val="single" w:sz="4" w:space="0" w:color="auto"/>
            </w:tcBorders>
            <w:vAlign w:val="bottom"/>
            <w:hideMark/>
          </w:tcPr>
          <w:p w14:paraId="2503E9DD"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10.452.855</w:t>
            </w:r>
          </w:p>
        </w:tc>
      </w:tr>
      <w:tr w:rsidR="00736B8D" w14:paraId="21D525C0" w14:textId="77777777" w:rsidTr="00736B8D">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15BD3C8B" w14:textId="77777777" w:rsidR="00736B8D" w:rsidRPr="00736B8D" w:rsidRDefault="00736B8D" w:rsidP="007D2D94">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Excedentul secţiunii de dezvoltare</w:t>
            </w:r>
          </w:p>
        </w:tc>
        <w:tc>
          <w:tcPr>
            <w:tcW w:w="1261" w:type="dxa"/>
            <w:tcBorders>
              <w:top w:val="nil"/>
              <w:left w:val="nil"/>
              <w:bottom w:val="single" w:sz="4" w:space="0" w:color="auto"/>
              <w:right w:val="single" w:sz="4" w:space="0" w:color="auto"/>
            </w:tcBorders>
            <w:vAlign w:val="bottom"/>
            <w:hideMark/>
          </w:tcPr>
          <w:p w14:paraId="17C865CF"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98.02.97</w:t>
            </w:r>
          </w:p>
        </w:tc>
        <w:tc>
          <w:tcPr>
            <w:tcW w:w="1564" w:type="dxa"/>
            <w:gridSpan w:val="2"/>
            <w:tcBorders>
              <w:top w:val="nil"/>
              <w:left w:val="nil"/>
              <w:bottom w:val="single" w:sz="4" w:space="0" w:color="auto"/>
              <w:right w:val="single" w:sz="4" w:space="0" w:color="auto"/>
            </w:tcBorders>
            <w:vAlign w:val="bottom"/>
            <w:hideMark/>
          </w:tcPr>
          <w:p w14:paraId="7DF66A59"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715AC25A"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687" w:type="dxa"/>
            <w:tcBorders>
              <w:top w:val="nil"/>
              <w:left w:val="nil"/>
              <w:bottom w:val="single" w:sz="4" w:space="0" w:color="auto"/>
              <w:right w:val="single" w:sz="4" w:space="0" w:color="auto"/>
            </w:tcBorders>
            <w:vAlign w:val="bottom"/>
            <w:hideMark/>
          </w:tcPr>
          <w:p w14:paraId="41DEF7CC" w14:textId="77777777" w:rsidR="00736B8D" w:rsidRDefault="00736B8D" w:rsidP="007D2D94">
            <w:pPr>
              <w:ind w:left="142" w:right="-851"/>
              <w:rPr>
                <w:rFonts w:ascii="Verdana" w:hAnsi="Verdana" w:cs="Calibri"/>
                <w:color w:val="000000"/>
                <w:sz w:val="16"/>
                <w:szCs w:val="16"/>
              </w:rPr>
            </w:pPr>
            <w:r>
              <w:rPr>
                <w:rFonts w:ascii="Verdana" w:hAnsi="Verdana" w:cs="Calibri"/>
                <w:color w:val="000000"/>
                <w:sz w:val="16"/>
                <w:szCs w:val="16"/>
              </w:rPr>
              <w:t>378.283</w:t>
            </w:r>
          </w:p>
        </w:tc>
      </w:tr>
    </w:tbl>
    <w:p w14:paraId="3072070D" w14:textId="77777777" w:rsidR="007978BB" w:rsidRDefault="007978BB" w:rsidP="007D2D94">
      <w:pPr>
        <w:ind w:left="142" w:right="-851"/>
        <w:rPr>
          <w:b/>
          <w:lang w:val="ro-RO"/>
        </w:rPr>
      </w:pPr>
    </w:p>
    <w:p w14:paraId="76BA214C" w14:textId="61B748D2" w:rsidR="006C4228" w:rsidRDefault="005F664C" w:rsidP="007D2D94">
      <w:pPr>
        <w:ind w:left="142" w:right="-851"/>
        <w:jc w:val="both"/>
        <w:rPr>
          <w:b/>
          <w:color w:val="FF0000"/>
          <w:sz w:val="23"/>
          <w:szCs w:val="23"/>
        </w:rPr>
      </w:pPr>
      <w:r w:rsidRPr="00EB160F">
        <w:rPr>
          <w:color w:val="FF0000"/>
          <w:sz w:val="23"/>
          <w:szCs w:val="23"/>
        </w:rPr>
        <w:tab/>
      </w:r>
      <w:r w:rsidRPr="00EB160F">
        <w:rPr>
          <w:color w:val="FF0000"/>
          <w:sz w:val="23"/>
          <w:szCs w:val="23"/>
        </w:rPr>
        <w:tab/>
      </w:r>
      <w:r w:rsidRPr="00EB160F">
        <w:rPr>
          <w:color w:val="FF0000"/>
          <w:sz w:val="23"/>
          <w:szCs w:val="23"/>
        </w:rPr>
        <w:tab/>
      </w:r>
      <w:r w:rsidRPr="00EB160F">
        <w:rPr>
          <w:color w:val="FF0000"/>
          <w:sz w:val="23"/>
          <w:szCs w:val="23"/>
        </w:rPr>
        <w:tab/>
      </w:r>
      <w:r w:rsidRPr="00EB160F">
        <w:rPr>
          <w:color w:val="FF0000"/>
          <w:sz w:val="23"/>
          <w:szCs w:val="23"/>
        </w:rPr>
        <w:tab/>
      </w:r>
      <w:r w:rsidRPr="00EB160F">
        <w:rPr>
          <w:color w:val="FF0000"/>
          <w:sz w:val="23"/>
          <w:szCs w:val="23"/>
        </w:rPr>
        <w:tab/>
      </w:r>
    </w:p>
    <w:p w14:paraId="07BC209C" w14:textId="4DDF1C0C" w:rsidR="000034AF" w:rsidRPr="006C4228" w:rsidRDefault="006C4228" w:rsidP="007D2D94">
      <w:pPr>
        <w:ind w:left="142" w:right="-851"/>
        <w:jc w:val="both"/>
        <w:rPr>
          <w:b/>
          <w:color w:val="FF0000"/>
          <w:sz w:val="23"/>
          <w:szCs w:val="23"/>
        </w:rPr>
      </w:pPr>
      <w:r w:rsidRPr="006C4228">
        <w:rPr>
          <w:b/>
          <w:sz w:val="23"/>
          <w:szCs w:val="23"/>
        </w:rPr>
        <w:t>II.</w:t>
      </w:r>
      <w:r w:rsidR="000034AF" w:rsidRPr="006C4228">
        <w:rPr>
          <w:b/>
          <w:sz w:val="23"/>
          <w:szCs w:val="23"/>
        </w:rPr>
        <w:t>Bugetul institu</w:t>
      </w:r>
      <w:r w:rsidR="00401244" w:rsidRPr="006C4228">
        <w:rPr>
          <w:b/>
          <w:sz w:val="23"/>
          <w:szCs w:val="23"/>
        </w:rPr>
        <w:t>ț</w:t>
      </w:r>
      <w:r w:rsidR="000034AF" w:rsidRPr="006C4228">
        <w:rPr>
          <w:b/>
          <w:sz w:val="23"/>
          <w:szCs w:val="23"/>
        </w:rPr>
        <w:t>iilor finan</w:t>
      </w:r>
      <w:r w:rsidR="00401244" w:rsidRPr="006C4228">
        <w:rPr>
          <w:b/>
          <w:sz w:val="23"/>
          <w:szCs w:val="23"/>
        </w:rPr>
        <w:t>ț</w:t>
      </w:r>
      <w:r w:rsidR="000034AF" w:rsidRPr="006C4228">
        <w:rPr>
          <w:b/>
          <w:sz w:val="23"/>
          <w:szCs w:val="23"/>
        </w:rPr>
        <w:t>ate integral / par</w:t>
      </w:r>
      <w:r w:rsidR="00401244" w:rsidRPr="006C4228">
        <w:rPr>
          <w:b/>
          <w:sz w:val="23"/>
          <w:szCs w:val="23"/>
        </w:rPr>
        <w:t>ț</w:t>
      </w:r>
      <w:r w:rsidR="000034AF" w:rsidRPr="006C4228">
        <w:rPr>
          <w:b/>
          <w:sz w:val="23"/>
          <w:szCs w:val="23"/>
        </w:rPr>
        <w:t>ial din venituri proprii</w:t>
      </w:r>
    </w:p>
    <w:p w14:paraId="2A9FEEC7" w14:textId="1F3746AC" w:rsidR="000034AF" w:rsidRPr="0090463C" w:rsidRDefault="000034AF" w:rsidP="007D2D94">
      <w:pPr>
        <w:ind w:left="142" w:right="-851"/>
        <w:jc w:val="both"/>
        <w:rPr>
          <w:b/>
          <w:sz w:val="23"/>
          <w:szCs w:val="23"/>
          <w:lang w:val="it-IT"/>
        </w:rPr>
      </w:pPr>
      <w:r w:rsidRPr="0090463C">
        <w:rPr>
          <w:b/>
          <w:sz w:val="23"/>
          <w:szCs w:val="23"/>
          <w:lang w:val="it-IT"/>
        </w:rPr>
        <w:t>Contul de execu</w:t>
      </w:r>
      <w:r w:rsidR="00401244" w:rsidRPr="0090463C">
        <w:rPr>
          <w:b/>
          <w:sz w:val="23"/>
          <w:szCs w:val="23"/>
          <w:lang w:val="it-IT"/>
        </w:rPr>
        <w:t>ț</w:t>
      </w:r>
      <w:r w:rsidRPr="0090463C">
        <w:rPr>
          <w:b/>
          <w:sz w:val="23"/>
          <w:szCs w:val="23"/>
          <w:lang w:val="it-IT"/>
        </w:rPr>
        <w:t>ie</w:t>
      </w:r>
      <w:r w:rsidR="00B8784F" w:rsidRPr="0090463C">
        <w:rPr>
          <w:b/>
          <w:sz w:val="23"/>
          <w:szCs w:val="23"/>
          <w:lang w:val="it-IT"/>
        </w:rPr>
        <w:t xml:space="preserve"> la 30 iunie 202</w:t>
      </w:r>
      <w:r w:rsidR="00736B8D">
        <w:rPr>
          <w:b/>
          <w:sz w:val="23"/>
          <w:szCs w:val="23"/>
          <w:lang w:val="it-IT"/>
        </w:rPr>
        <w:t>6</w:t>
      </w:r>
      <w:r w:rsidRPr="0090463C">
        <w:rPr>
          <w:b/>
          <w:sz w:val="23"/>
          <w:szCs w:val="23"/>
          <w:lang w:val="it-IT"/>
        </w:rPr>
        <w:t> :</w:t>
      </w:r>
    </w:p>
    <w:p w14:paraId="54980DD3" w14:textId="77777777" w:rsidR="000034AF" w:rsidRPr="00207DEF" w:rsidRDefault="000034AF" w:rsidP="007D2D94">
      <w:pPr>
        <w:pStyle w:val="al"/>
        <w:shd w:val="clear" w:color="auto" w:fill="FFFFFF"/>
        <w:spacing w:before="0" w:beforeAutospacing="0" w:after="0" w:afterAutospacing="0"/>
        <w:ind w:left="142" w:right="-851"/>
        <w:jc w:val="both"/>
        <w:rPr>
          <w:rStyle w:val="do"/>
          <w:b/>
          <w:sz w:val="23"/>
          <w:szCs w:val="23"/>
        </w:rPr>
      </w:pPr>
      <w:r w:rsidRPr="00207DEF">
        <w:rPr>
          <w:rStyle w:val="do"/>
          <w:b/>
          <w:sz w:val="23"/>
          <w:szCs w:val="23"/>
        </w:rPr>
        <w:t>a) la venituri:</w:t>
      </w:r>
    </w:p>
    <w:p w14:paraId="68574712" w14:textId="3B7A4BD8" w:rsidR="000034AF" w:rsidRPr="006C4228" w:rsidRDefault="000034AF" w:rsidP="007D2D94">
      <w:pPr>
        <w:pStyle w:val="al"/>
        <w:shd w:val="clear" w:color="auto" w:fill="FFFFFF"/>
        <w:spacing w:before="0" w:beforeAutospacing="0" w:after="0" w:afterAutospacing="0"/>
        <w:ind w:left="142" w:right="-851"/>
        <w:jc w:val="both"/>
        <w:rPr>
          <w:rStyle w:val="do"/>
          <w:rFonts w:asciiTheme="majorBidi" w:hAnsiTheme="majorBidi" w:cstheme="majorBidi"/>
          <w:sz w:val="23"/>
          <w:szCs w:val="23"/>
        </w:rPr>
      </w:pPr>
      <w:r w:rsidRPr="00207DEF">
        <w:rPr>
          <w:rStyle w:val="do"/>
          <w:sz w:val="23"/>
          <w:szCs w:val="23"/>
        </w:rPr>
        <w:t>-prevederi bugetare ini</w:t>
      </w:r>
      <w:r w:rsidR="00401244" w:rsidRPr="00207DEF">
        <w:rPr>
          <w:rStyle w:val="do"/>
          <w:sz w:val="23"/>
          <w:szCs w:val="23"/>
        </w:rPr>
        <w:t>ț</w:t>
      </w:r>
      <w:r w:rsidRPr="00207DEF">
        <w:rPr>
          <w:rStyle w:val="do"/>
          <w:sz w:val="23"/>
          <w:szCs w:val="23"/>
        </w:rPr>
        <w:t>iale</w:t>
      </w:r>
      <w:r w:rsidRPr="00207DEF">
        <w:rPr>
          <w:rStyle w:val="do"/>
          <w:sz w:val="23"/>
          <w:szCs w:val="23"/>
        </w:rPr>
        <w:tab/>
      </w:r>
      <w:r w:rsidRPr="00207DEF">
        <w:rPr>
          <w:rStyle w:val="do"/>
          <w:sz w:val="23"/>
          <w:szCs w:val="23"/>
        </w:rPr>
        <w:tab/>
      </w:r>
      <w:r w:rsidR="00D75C1A" w:rsidRPr="00207DEF">
        <w:rPr>
          <w:rStyle w:val="do"/>
          <w:sz w:val="23"/>
          <w:szCs w:val="23"/>
        </w:rPr>
        <w:tab/>
      </w:r>
      <w:r w:rsidRPr="006C4228">
        <w:rPr>
          <w:rStyle w:val="do"/>
          <w:rFonts w:asciiTheme="majorBidi" w:hAnsiTheme="majorBidi" w:cstheme="majorBidi"/>
          <w:sz w:val="23"/>
          <w:szCs w:val="23"/>
        </w:rPr>
        <w:t xml:space="preserve">= </w:t>
      </w:r>
      <w:r w:rsidR="003607AB">
        <w:rPr>
          <w:rStyle w:val="do"/>
          <w:rFonts w:asciiTheme="majorBidi" w:hAnsiTheme="majorBidi" w:cstheme="majorBidi"/>
          <w:sz w:val="23"/>
          <w:szCs w:val="23"/>
        </w:rPr>
        <w:t>303.054</w:t>
      </w:r>
      <w:r w:rsidR="003607AB" w:rsidRPr="006C4228">
        <w:rPr>
          <w:rStyle w:val="do"/>
          <w:rFonts w:asciiTheme="majorBidi" w:hAnsiTheme="majorBidi" w:cstheme="majorBidi"/>
          <w:sz w:val="23"/>
          <w:szCs w:val="23"/>
        </w:rPr>
        <w:t>.000</w:t>
      </w:r>
      <w:r w:rsidR="003607AB">
        <w:rPr>
          <w:rStyle w:val="do"/>
          <w:rFonts w:asciiTheme="majorBidi" w:hAnsiTheme="majorBidi" w:cstheme="majorBidi"/>
          <w:sz w:val="23"/>
          <w:szCs w:val="23"/>
        </w:rPr>
        <w:t xml:space="preserve"> lei</w:t>
      </w:r>
    </w:p>
    <w:p w14:paraId="774E5B32" w14:textId="598A1001" w:rsidR="000034AF" w:rsidRPr="006C4228" w:rsidRDefault="000034AF" w:rsidP="007D2D94">
      <w:pPr>
        <w:pStyle w:val="al"/>
        <w:shd w:val="clear" w:color="auto" w:fill="FFFFFF"/>
        <w:spacing w:before="0" w:beforeAutospacing="0" w:after="0" w:afterAutospacing="0"/>
        <w:ind w:left="142" w:right="-851"/>
        <w:jc w:val="both"/>
        <w:rPr>
          <w:rStyle w:val="do"/>
          <w:rFonts w:asciiTheme="majorBidi" w:hAnsiTheme="majorBidi" w:cstheme="majorBidi"/>
          <w:sz w:val="23"/>
          <w:szCs w:val="23"/>
        </w:rPr>
      </w:pPr>
      <w:r w:rsidRPr="006C4228">
        <w:rPr>
          <w:rStyle w:val="do"/>
          <w:rFonts w:asciiTheme="majorBidi" w:hAnsiTheme="majorBidi" w:cstheme="majorBidi"/>
          <w:sz w:val="23"/>
          <w:szCs w:val="23"/>
        </w:rPr>
        <w:t xml:space="preserve">-prevederi bugetare </w:t>
      </w:r>
      <w:r w:rsidR="000842DE" w:rsidRPr="006C4228">
        <w:rPr>
          <w:rStyle w:val="do"/>
          <w:rFonts w:asciiTheme="majorBidi" w:hAnsiTheme="majorBidi" w:cstheme="majorBidi"/>
          <w:sz w:val="23"/>
          <w:szCs w:val="23"/>
        </w:rPr>
        <w:t>t</w:t>
      </w:r>
      <w:r w:rsidR="00D75C1A" w:rsidRPr="006C4228">
        <w:rPr>
          <w:rStyle w:val="do"/>
          <w:rFonts w:asciiTheme="majorBidi" w:hAnsiTheme="majorBidi" w:cstheme="majorBidi"/>
          <w:sz w:val="23"/>
          <w:szCs w:val="23"/>
        </w:rPr>
        <w:t>rimestriale cumulate</w:t>
      </w:r>
      <w:r w:rsidRPr="006C4228">
        <w:rPr>
          <w:rStyle w:val="do"/>
          <w:rFonts w:asciiTheme="majorBidi" w:hAnsiTheme="majorBidi" w:cstheme="majorBidi"/>
          <w:sz w:val="23"/>
          <w:szCs w:val="23"/>
        </w:rPr>
        <w:tab/>
        <w:t xml:space="preserve">= </w:t>
      </w:r>
      <w:r w:rsidR="003607AB">
        <w:rPr>
          <w:rFonts w:asciiTheme="majorBidi" w:hAnsiTheme="majorBidi" w:cstheme="majorBidi"/>
          <w:color w:val="000000"/>
          <w:sz w:val="23"/>
          <w:szCs w:val="23"/>
        </w:rPr>
        <w:t>164.342</w:t>
      </w:r>
      <w:r w:rsidR="006C4228" w:rsidRPr="006C4228">
        <w:rPr>
          <w:rFonts w:asciiTheme="majorBidi" w:hAnsiTheme="majorBidi" w:cstheme="majorBidi"/>
          <w:color w:val="000000"/>
          <w:sz w:val="23"/>
          <w:szCs w:val="23"/>
        </w:rPr>
        <w:t>.000</w:t>
      </w:r>
      <w:r w:rsidR="003607AB">
        <w:rPr>
          <w:rFonts w:asciiTheme="majorBidi" w:hAnsiTheme="majorBidi" w:cstheme="majorBidi"/>
          <w:color w:val="000000"/>
          <w:sz w:val="23"/>
          <w:szCs w:val="23"/>
        </w:rPr>
        <w:t xml:space="preserve"> </w:t>
      </w:r>
      <w:r w:rsidRPr="006C4228">
        <w:rPr>
          <w:rStyle w:val="do"/>
          <w:rFonts w:asciiTheme="majorBidi" w:hAnsiTheme="majorBidi" w:cstheme="majorBidi"/>
          <w:sz w:val="23"/>
          <w:szCs w:val="23"/>
        </w:rPr>
        <w:t>lei</w:t>
      </w:r>
    </w:p>
    <w:p w14:paraId="140D8F51" w14:textId="26C4658D" w:rsidR="000034AF" w:rsidRPr="006C4228" w:rsidRDefault="000034AF" w:rsidP="007D2D94">
      <w:pPr>
        <w:pStyle w:val="al"/>
        <w:shd w:val="clear" w:color="auto" w:fill="FFFFFF"/>
        <w:spacing w:before="0" w:beforeAutospacing="0" w:after="0" w:afterAutospacing="0"/>
        <w:ind w:left="142" w:right="-851"/>
        <w:jc w:val="both"/>
        <w:rPr>
          <w:rStyle w:val="do"/>
          <w:rFonts w:asciiTheme="majorBidi" w:hAnsiTheme="majorBidi" w:cstheme="majorBidi"/>
          <w:sz w:val="23"/>
          <w:szCs w:val="23"/>
        </w:rPr>
      </w:pPr>
      <w:r w:rsidRPr="006C4228">
        <w:rPr>
          <w:rStyle w:val="do"/>
          <w:rFonts w:asciiTheme="majorBidi" w:hAnsiTheme="majorBidi" w:cstheme="majorBidi"/>
          <w:sz w:val="23"/>
          <w:szCs w:val="23"/>
        </w:rPr>
        <w:t>-</w:t>
      </w:r>
      <w:r w:rsidR="00401244" w:rsidRPr="006C4228">
        <w:rPr>
          <w:rStyle w:val="do"/>
          <w:rFonts w:asciiTheme="majorBidi" w:hAnsiTheme="majorBidi" w:cstheme="majorBidi"/>
          <w:sz w:val="23"/>
          <w:szCs w:val="23"/>
        </w:rPr>
        <w:t>î</w:t>
      </w:r>
      <w:r w:rsidRPr="006C4228">
        <w:rPr>
          <w:rStyle w:val="do"/>
          <w:rFonts w:asciiTheme="majorBidi" w:hAnsiTheme="majorBidi" w:cstheme="majorBidi"/>
          <w:sz w:val="23"/>
          <w:szCs w:val="23"/>
        </w:rPr>
        <w:t>ncas</w:t>
      </w:r>
      <w:r w:rsidR="00401244" w:rsidRPr="006C4228">
        <w:rPr>
          <w:rStyle w:val="do"/>
          <w:rFonts w:asciiTheme="majorBidi" w:hAnsiTheme="majorBidi" w:cstheme="majorBidi"/>
          <w:sz w:val="23"/>
          <w:szCs w:val="23"/>
        </w:rPr>
        <w:t>ă</w:t>
      </w:r>
      <w:r w:rsidRPr="006C4228">
        <w:rPr>
          <w:rStyle w:val="do"/>
          <w:rFonts w:asciiTheme="majorBidi" w:hAnsiTheme="majorBidi" w:cstheme="majorBidi"/>
          <w:sz w:val="23"/>
          <w:szCs w:val="23"/>
        </w:rPr>
        <w:t>ri realizate</w:t>
      </w:r>
      <w:r w:rsidR="006C4228" w:rsidRPr="006C4228">
        <w:rPr>
          <w:rStyle w:val="do"/>
          <w:rFonts w:asciiTheme="majorBidi" w:hAnsiTheme="majorBidi" w:cstheme="majorBidi"/>
          <w:sz w:val="23"/>
          <w:szCs w:val="23"/>
        </w:rPr>
        <w:tab/>
      </w:r>
      <w:r w:rsidR="006C4228" w:rsidRPr="006C4228">
        <w:rPr>
          <w:rStyle w:val="do"/>
          <w:rFonts w:asciiTheme="majorBidi" w:hAnsiTheme="majorBidi" w:cstheme="majorBidi"/>
          <w:sz w:val="23"/>
          <w:szCs w:val="23"/>
        </w:rPr>
        <w:tab/>
      </w:r>
      <w:r w:rsidRPr="006C4228">
        <w:rPr>
          <w:rStyle w:val="do"/>
          <w:rFonts w:asciiTheme="majorBidi" w:hAnsiTheme="majorBidi" w:cstheme="majorBidi"/>
          <w:sz w:val="23"/>
          <w:szCs w:val="23"/>
        </w:rPr>
        <w:tab/>
      </w:r>
      <w:r w:rsidR="00D75C1A" w:rsidRPr="006C4228">
        <w:rPr>
          <w:rStyle w:val="do"/>
          <w:rFonts w:asciiTheme="majorBidi" w:hAnsiTheme="majorBidi" w:cstheme="majorBidi"/>
          <w:sz w:val="23"/>
          <w:szCs w:val="23"/>
        </w:rPr>
        <w:tab/>
      </w:r>
      <w:r w:rsidRPr="006C4228">
        <w:rPr>
          <w:rStyle w:val="do"/>
          <w:rFonts w:asciiTheme="majorBidi" w:hAnsiTheme="majorBidi" w:cstheme="majorBidi"/>
          <w:sz w:val="23"/>
          <w:szCs w:val="23"/>
        </w:rPr>
        <w:t xml:space="preserve">= </w:t>
      </w:r>
      <w:r w:rsidR="003607AB">
        <w:rPr>
          <w:rFonts w:asciiTheme="majorBidi" w:hAnsiTheme="majorBidi" w:cstheme="majorBidi"/>
          <w:color w:val="000000"/>
          <w:sz w:val="23"/>
          <w:szCs w:val="23"/>
        </w:rPr>
        <w:t>133.051.859 lei</w:t>
      </w:r>
    </w:p>
    <w:p w14:paraId="673FDD88" w14:textId="4593D155" w:rsidR="000034AF" w:rsidRPr="006C4228" w:rsidRDefault="00401244" w:rsidP="007D2D94">
      <w:pPr>
        <w:pStyle w:val="al"/>
        <w:shd w:val="clear" w:color="auto" w:fill="FFFFFF"/>
        <w:spacing w:before="0" w:beforeAutospacing="0" w:after="0" w:afterAutospacing="0"/>
        <w:ind w:left="142" w:right="-851"/>
        <w:jc w:val="both"/>
        <w:rPr>
          <w:rStyle w:val="do"/>
          <w:rFonts w:asciiTheme="majorBidi" w:hAnsiTheme="majorBidi" w:cstheme="majorBidi"/>
          <w:sz w:val="23"/>
          <w:szCs w:val="23"/>
        </w:rPr>
      </w:pPr>
      <w:r w:rsidRPr="006C4228">
        <w:rPr>
          <w:rStyle w:val="do"/>
          <w:rFonts w:asciiTheme="majorBidi" w:hAnsiTheme="majorBidi" w:cstheme="majorBidi"/>
          <w:sz w:val="23"/>
          <w:szCs w:val="23"/>
        </w:rPr>
        <w:t>Î</w:t>
      </w:r>
      <w:r w:rsidR="000034AF" w:rsidRPr="006C4228">
        <w:rPr>
          <w:rStyle w:val="do"/>
          <w:rFonts w:asciiTheme="majorBidi" w:hAnsiTheme="majorBidi" w:cstheme="majorBidi"/>
          <w:sz w:val="23"/>
          <w:szCs w:val="23"/>
        </w:rPr>
        <w:t>ncas</w:t>
      </w:r>
      <w:r w:rsidRPr="006C4228">
        <w:rPr>
          <w:rStyle w:val="do"/>
          <w:rFonts w:asciiTheme="majorBidi" w:hAnsiTheme="majorBidi" w:cstheme="majorBidi"/>
          <w:sz w:val="23"/>
          <w:szCs w:val="23"/>
        </w:rPr>
        <w:t>ă</w:t>
      </w:r>
      <w:r w:rsidR="000034AF" w:rsidRPr="006C4228">
        <w:rPr>
          <w:rStyle w:val="do"/>
          <w:rFonts w:asciiTheme="majorBidi" w:hAnsiTheme="majorBidi" w:cstheme="majorBidi"/>
          <w:sz w:val="23"/>
          <w:szCs w:val="23"/>
        </w:rPr>
        <w:t xml:space="preserve">ri realizate/prevederi </w:t>
      </w:r>
      <w:r w:rsidR="00C23081" w:rsidRPr="006C4228">
        <w:rPr>
          <w:rStyle w:val="do"/>
          <w:rFonts w:asciiTheme="majorBidi" w:hAnsiTheme="majorBidi" w:cstheme="majorBidi"/>
          <w:sz w:val="23"/>
          <w:szCs w:val="23"/>
        </w:rPr>
        <w:t>trimestriale cumulate</w:t>
      </w:r>
      <w:r w:rsidR="000034AF" w:rsidRPr="006C4228">
        <w:rPr>
          <w:rStyle w:val="do"/>
          <w:rFonts w:asciiTheme="majorBidi" w:hAnsiTheme="majorBidi" w:cstheme="majorBidi"/>
          <w:sz w:val="23"/>
          <w:szCs w:val="23"/>
        </w:rPr>
        <w:t xml:space="preserve"> %  =</w:t>
      </w:r>
      <w:r w:rsidR="000842DE" w:rsidRPr="006C4228">
        <w:rPr>
          <w:rStyle w:val="do"/>
          <w:rFonts w:asciiTheme="majorBidi" w:hAnsiTheme="majorBidi" w:cstheme="majorBidi"/>
          <w:sz w:val="23"/>
          <w:szCs w:val="23"/>
        </w:rPr>
        <w:t xml:space="preserve"> </w:t>
      </w:r>
      <w:r w:rsidR="006C4228">
        <w:rPr>
          <w:rStyle w:val="do"/>
          <w:rFonts w:asciiTheme="majorBidi" w:hAnsiTheme="majorBidi" w:cstheme="majorBidi"/>
          <w:sz w:val="23"/>
          <w:szCs w:val="23"/>
        </w:rPr>
        <w:t>81,65</w:t>
      </w:r>
      <w:r w:rsidR="000034AF" w:rsidRPr="006C4228">
        <w:rPr>
          <w:rStyle w:val="do"/>
          <w:rFonts w:asciiTheme="majorBidi" w:hAnsiTheme="majorBidi" w:cstheme="majorBidi"/>
          <w:sz w:val="23"/>
          <w:szCs w:val="23"/>
        </w:rPr>
        <w:t>%</w:t>
      </w:r>
    </w:p>
    <w:p w14:paraId="182292B6" w14:textId="77777777" w:rsidR="000034AF" w:rsidRPr="006C4228" w:rsidRDefault="000034AF" w:rsidP="007D2D94">
      <w:pPr>
        <w:pStyle w:val="al"/>
        <w:shd w:val="clear" w:color="auto" w:fill="FFFFFF"/>
        <w:spacing w:before="0" w:beforeAutospacing="0" w:after="0" w:afterAutospacing="0"/>
        <w:ind w:left="142" w:right="-851"/>
        <w:jc w:val="both"/>
        <w:rPr>
          <w:rStyle w:val="do"/>
          <w:rFonts w:asciiTheme="majorBidi" w:hAnsiTheme="majorBidi" w:cstheme="majorBidi"/>
          <w:b/>
          <w:sz w:val="23"/>
          <w:szCs w:val="23"/>
        </w:rPr>
      </w:pPr>
      <w:r w:rsidRPr="006C4228">
        <w:rPr>
          <w:rStyle w:val="do"/>
          <w:rFonts w:asciiTheme="majorBidi" w:hAnsiTheme="majorBidi" w:cstheme="majorBidi"/>
          <w:b/>
          <w:sz w:val="23"/>
          <w:szCs w:val="23"/>
        </w:rPr>
        <w:t>b) la cheltuieli:</w:t>
      </w:r>
    </w:p>
    <w:p w14:paraId="0162FD9A" w14:textId="0ECDCFA3" w:rsidR="000034AF" w:rsidRPr="006C4228" w:rsidRDefault="000034AF" w:rsidP="007D2D94">
      <w:pPr>
        <w:pStyle w:val="al"/>
        <w:shd w:val="clear" w:color="auto" w:fill="FFFFFF"/>
        <w:spacing w:before="0" w:beforeAutospacing="0" w:after="0" w:afterAutospacing="0"/>
        <w:ind w:left="142" w:right="-851"/>
        <w:jc w:val="both"/>
        <w:rPr>
          <w:rStyle w:val="do"/>
          <w:rFonts w:asciiTheme="majorBidi" w:hAnsiTheme="majorBidi" w:cstheme="majorBidi"/>
          <w:sz w:val="23"/>
          <w:szCs w:val="23"/>
          <w:lang w:val="it-IT"/>
        </w:rPr>
      </w:pPr>
      <w:r w:rsidRPr="006C4228">
        <w:rPr>
          <w:rStyle w:val="do"/>
          <w:rFonts w:asciiTheme="majorBidi" w:hAnsiTheme="majorBidi" w:cstheme="majorBidi"/>
          <w:sz w:val="23"/>
          <w:szCs w:val="23"/>
        </w:rPr>
        <w:t>-prevederi bugetare ini</w:t>
      </w:r>
      <w:r w:rsidR="00401244" w:rsidRPr="006C4228">
        <w:rPr>
          <w:rStyle w:val="do"/>
          <w:rFonts w:asciiTheme="majorBidi" w:hAnsiTheme="majorBidi" w:cstheme="majorBidi"/>
          <w:sz w:val="23"/>
          <w:szCs w:val="23"/>
        </w:rPr>
        <w:t>ț</w:t>
      </w:r>
      <w:r w:rsidRPr="006C4228">
        <w:rPr>
          <w:rStyle w:val="do"/>
          <w:rFonts w:asciiTheme="majorBidi" w:hAnsiTheme="majorBidi" w:cstheme="majorBidi"/>
          <w:sz w:val="23"/>
          <w:szCs w:val="23"/>
        </w:rPr>
        <w:t>iale</w:t>
      </w:r>
      <w:r w:rsidRPr="006C4228">
        <w:rPr>
          <w:rStyle w:val="do"/>
          <w:rFonts w:asciiTheme="majorBidi" w:hAnsiTheme="majorBidi" w:cstheme="majorBidi"/>
          <w:sz w:val="23"/>
          <w:szCs w:val="23"/>
        </w:rPr>
        <w:tab/>
      </w:r>
      <w:r w:rsidRPr="006C4228">
        <w:rPr>
          <w:rStyle w:val="do"/>
          <w:rFonts w:asciiTheme="majorBidi" w:hAnsiTheme="majorBidi" w:cstheme="majorBidi"/>
          <w:sz w:val="23"/>
          <w:szCs w:val="23"/>
        </w:rPr>
        <w:tab/>
      </w:r>
      <w:r w:rsidR="00C23081" w:rsidRPr="006C4228">
        <w:rPr>
          <w:rStyle w:val="do"/>
          <w:rFonts w:asciiTheme="majorBidi" w:hAnsiTheme="majorBidi" w:cstheme="majorBidi"/>
          <w:sz w:val="23"/>
          <w:szCs w:val="23"/>
        </w:rPr>
        <w:tab/>
      </w:r>
      <w:r w:rsidRPr="006C4228">
        <w:rPr>
          <w:rStyle w:val="do"/>
          <w:rFonts w:asciiTheme="majorBidi" w:hAnsiTheme="majorBidi" w:cstheme="majorBidi"/>
          <w:sz w:val="23"/>
          <w:szCs w:val="23"/>
        </w:rPr>
        <w:t xml:space="preserve">= </w:t>
      </w:r>
      <w:r w:rsidR="003607AB">
        <w:rPr>
          <w:rStyle w:val="do"/>
          <w:rFonts w:asciiTheme="majorBidi" w:hAnsiTheme="majorBidi" w:cstheme="majorBidi"/>
          <w:sz w:val="23"/>
          <w:szCs w:val="23"/>
        </w:rPr>
        <w:t>303.054</w:t>
      </w:r>
      <w:r w:rsidR="001B4F6A" w:rsidRPr="006C4228">
        <w:rPr>
          <w:rStyle w:val="do"/>
          <w:rFonts w:asciiTheme="majorBidi" w:hAnsiTheme="majorBidi" w:cstheme="majorBidi"/>
          <w:sz w:val="23"/>
          <w:szCs w:val="23"/>
        </w:rPr>
        <w:t xml:space="preserve">.000 </w:t>
      </w:r>
      <w:r w:rsidRPr="006C4228">
        <w:rPr>
          <w:rStyle w:val="do"/>
          <w:rFonts w:asciiTheme="majorBidi" w:hAnsiTheme="majorBidi" w:cstheme="majorBidi"/>
          <w:sz w:val="23"/>
          <w:szCs w:val="23"/>
        </w:rPr>
        <w:t>lei</w:t>
      </w:r>
    </w:p>
    <w:p w14:paraId="4DA7BA3C" w14:textId="264AE660" w:rsidR="000034AF" w:rsidRPr="006C4228" w:rsidRDefault="000034AF" w:rsidP="007D2D94">
      <w:pPr>
        <w:pStyle w:val="al"/>
        <w:shd w:val="clear" w:color="auto" w:fill="FFFFFF"/>
        <w:spacing w:before="0" w:beforeAutospacing="0" w:after="0" w:afterAutospacing="0"/>
        <w:ind w:left="142" w:right="-851"/>
        <w:jc w:val="both"/>
        <w:rPr>
          <w:rStyle w:val="do"/>
          <w:rFonts w:asciiTheme="majorBidi" w:hAnsiTheme="majorBidi" w:cstheme="majorBidi"/>
          <w:sz w:val="23"/>
          <w:szCs w:val="23"/>
        </w:rPr>
      </w:pPr>
      <w:r w:rsidRPr="006C4228">
        <w:rPr>
          <w:rStyle w:val="do"/>
          <w:rFonts w:asciiTheme="majorBidi" w:hAnsiTheme="majorBidi" w:cstheme="majorBidi"/>
          <w:sz w:val="23"/>
          <w:szCs w:val="23"/>
        </w:rPr>
        <w:t>-prevederi bugetare</w:t>
      </w:r>
      <w:r w:rsidR="000842DE" w:rsidRPr="006C4228">
        <w:rPr>
          <w:rStyle w:val="do"/>
          <w:rFonts w:asciiTheme="majorBidi" w:hAnsiTheme="majorBidi" w:cstheme="majorBidi"/>
          <w:sz w:val="23"/>
          <w:szCs w:val="23"/>
        </w:rPr>
        <w:t xml:space="preserve"> trimestriale cumulate</w:t>
      </w:r>
      <w:r w:rsidRPr="006C4228">
        <w:rPr>
          <w:rStyle w:val="do"/>
          <w:rFonts w:asciiTheme="majorBidi" w:hAnsiTheme="majorBidi" w:cstheme="majorBidi"/>
          <w:sz w:val="23"/>
          <w:szCs w:val="23"/>
        </w:rPr>
        <w:tab/>
        <w:t xml:space="preserve">= </w:t>
      </w:r>
      <w:r w:rsidR="003607AB">
        <w:rPr>
          <w:rFonts w:asciiTheme="majorBidi" w:hAnsiTheme="majorBidi" w:cstheme="majorBidi"/>
          <w:color w:val="000000"/>
          <w:sz w:val="23"/>
          <w:szCs w:val="23"/>
        </w:rPr>
        <w:t>164.342</w:t>
      </w:r>
      <w:r w:rsidR="006C4228" w:rsidRPr="006C4228">
        <w:rPr>
          <w:rFonts w:asciiTheme="majorBidi" w:hAnsiTheme="majorBidi" w:cstheme="majorBidi"/>
          <w:color w:val="000000"/>
          <w:sz w:val="23"/>
          <w:szCs w:val="23"/>
        </w:rPr>
        <w:t>.000</w:t>
      </w:r>
      <w:r w:rsidRPr="006C4228">
        <w:rPr>
          <w:rStyle w:val="do"/>
          <w:rFonts w:asciiTheme="majorBidi" w:hAnsiTheme="majorBidi" w:cstheme="majorBidi"/>
          <w:sz w:val="23"/>
          <w:szCs w:val="23"/>
        </w:rPr>
        <w:t>lei</w:t>
      </w:r>
    </w:p>
    <w:p w14:paraId="36A07FF7" w14:textId="52F9E60A" w:rsidR="000034AF" w:rsidRPr="006C4228" w:rsidRDefault="000034AF" w:rsidP="007D2D94">
      <w:pPr>
        <w:pStyle w:val="al"/>
        <w:shd w:val="clear" w:color="auto" w:fill="FFFFFF"/>
        <w:spacing w:before="0" w:beforeAutospacing="0" w:after="0" w:afterAutospacing="0"/>
        <w:ind w:left="142" w:right="-851"/>
        <w:jc w:val="both"/>
        <w:rPr>
          <w:rFonts w:asciiTheme="majorBidi" w:hAnsiTheme="majorBidi" w:cstheme="majorBidi"/>
          <w:sz w:val="23"/>
          <w:szCs w:val="23"/>
        </w:rPr>
      </w:pPr>
      <w:r w:rsidRPr="006C4228">
        <w:rPr>
          <w:rFonts w:asciiTheme="majorBidi" w:hAnsiTheme="majorBidi" w:cstheme="majorBidi"/>
          <w:sz w:val="23"/>
          <w:szCs w:val="23"/>
        </w:rPr>
        <w:t>-pl</w:t>
      </w:r>
      <w:r w:rsidR="00401244" w:rsidRPr="006C4228">
        <w:rPr>
          <w:rFonts w:asciiTheme="majorBidi" w:hAnsiTheme="majorBidi" w:cstheme="majorBidi"/>
          <w:sz w:val="23"/>
          <w:szCs w:val="23"/>
        </w:rPr>
        <w:t>ăț</w:t>
      </w:r>
      <w:r w:rsidRPr="006C4228">
        <w:rPr>
          <w:rFonts w:asciiTheme="majorBidi" w:hAnsiTheme="majorBidi" w:cstheme="majorBidi"/>
          <w:sz w:val="23"/>
          <w:szCs w:val="23"/>
        </w:rPr>
        <w:t>i efectuate</w:t>
      </w:r>
      <w:r w:rsidRPr="006C4228">
        <w:rPr>
          <w:rFonts w:asciiTheme="majorBidi" w:hAnsiTheme="majorBidi" w:cstheme="majorBidi"/>
          <w:sz w:val="23"/>
          <w:szCs w:val="23"/>
        </w:rPr>
        <w:tab/>
      </w:r>
      <w:r w:rsidRPr="006C4228">
        <w:rPr>
          <w:rFonts w:asciiTheme="majorBidi" w:hAnsiTheme="majorBidi" w:cstheme="majorBidi"/>
          <w:sz w:val="23"/>
          <w:szCs w:val="23"/>
        </w:rPr>
        <w:tab/>
      </w:r>
      <w:r w:rsidRPr="006C4228">
        <w:rPr>
          <w:rFonts w:asciiTheme="majorBidi" w:hAnsiTheme="majorBidi" w:cstheme="majorBidi"/>
          <w:sz w:val="23"/>
          <w:szCs w:val="23"/>
        </w:rPr>
        <w:tab/>
      </w:r>
      <w:r w:rsidR="00C23081" w:rsidRPr="006C4228">
        <w:rPr>
          <w:rFonts w:asciiTheme="majorBidi" w:hAnsiTheme="majorBidi" w:cstheme="majorBidi"/>
          <w:sz w:val="23"/>
          <w:szCs w:val="23"/>
        </w:rPr>
        <w:tab/>
      </w:r>
      <w:r w:rsidRPr="006C4228">
        <w:rPr>
          <w:rFonts w:asciiTheme="majorBidi" w:hAnsiTheme="majorBidi" w:cstheme="majorBidi"/>
          <w:sz w:val="23"/>
          <w:szCs w:val="23"/>
        </w:rPr>
        <w:t xml:space="preserve">= </w:t>
      </w:r>
      <w:r w:rsidR="003607AB" w:rsidRPr="003607AB">
        <w:rPr>
          <w:rFonts w:asciiTheme="majorBidi" w:hAnsiTheme="majorBidi" w:cstheme="majorBidi"/>
          <w:color w:val="000000"/>
          <w:sz w:val="22"/>
          <w:szCs w:val="22"/>
        </w:rPr>
        <w:t>130.035.184</w:t>
      </w:r>
      <w:r w:rsidR="003607AB">
        <w:rPr>
          <w:rFonts w:asciiTheme="majorBidi" w:hAnsiTheme="majorBidi" w:cstheme="majorBidi"/>
          <w:color w:val="000000"/>
          <w:sz w:val="22"/>
          <w:szCs w:val="22"/>
        </w:rPr>
        <w:t xml:space="preserve"> </w:t>
      </w:r>
      <w:r w:rsidR="003607AB" w:rsidRPr="003607AB">
        <w:rPr>
          <w:rFonts w:asciiTheme="majorBidi" w:hAnsiTheme="majorBidi" w:cstheme="majorBidi"/>
          <w:color w:val="000000"/>
          <w:sz w:val="22"/>
          <w:szCs w:val="22"/>
        </w:rPr>
        <w:t>lei</w:t>
      </w:r>
    </w:p>
    <w:p w14:paraId="465A08D0" w14:textId="61E1306D" w:rsidR="000034AF" w:rsidRPr="006C4228" w:rsidRDefault="000034AF" w:rsidP="007D2D94">
      <w:pPr>
        <w:pStyle w:val="al"/>
        <w:shd w:val="clear" w:color="auto" w:fill="FFFFFF"/>
        <w:spacing w:before="0" w:beforeAutospacing="0" w:after="0" w:afterAutospacing="0"/>
        <w:ind w:left="142" w:right="-851"/>
        <w:jc w:val="both"/>
        <w:rPr>
          <w:rFonts w:asciiTheme="majorBidi" w:hAnsiTheme="majorBidi" w:cstheme="majorBidi"/>
          <w:sz w:val="23"/>
          <w:szCs w:val="23"/>
        </w:rPr>
      </w:pPr>
      <w:r w:rsidRPr="006C4228">
        <w:rPr>
          <w:rFonts w:asciiTheme="majorBidi" w:hAnsiTheme="majorBidi" w:cstheme="majorBidi"/>
          <w:sz w:val="23"/>
          <w:szCs w:val="23"/>
        </w:rPr>
        <w:t>-pl</w:t>
      </w:r>
      <w:r w:rsidR="00401244" w:rsidRPr="006C4228">
        <w:rPr>
          <w:rFonts w:asciiTheme="majorBidi" w:hAnsiTheme="majorBidi" w:cstheme="majorBidi"/>
          <w:sz w:val="23"/>
          <w:szCs w:val="23"/>
        </w:rPr>
        <w:t>ăț</w:t>
      </w:r>
      <w:r w:rsidRPr="006C4228">
        <w:rPr>
          <w:rFonts w:asciiTheme="majorBidi" w:hAnsiTheme="majorBidi" w:cstheme="majorBidi"/>
          <w:sz w:val="23"/>
          <w:szCs w:val="23"/>
        </w:rPr>
        <w:t xml:space="preserve">i efectuate/prevederi </w:t>
      </w:r>
      <w:r w:rsidR="0015145A" w:rsidRPr="006C4228">
        <w:rPr>
          <w:rFonts w:asciiTheme="majorBidi" w:hAnsiTheme="majorBidi" w:cstheme="majorBidi"/>
          <w:sz w:val="23"/>
          <w:szCs w:val="23"/>
        </w:rPr>
        <w:t>trimestriale cumulate</w:t>
      </w:r>
      <w:r w:rsidRPr="006C4228">
        <w:rPr>
          <w:rFonts w:asciiTheme="majorBidi" w:hAnsiTheme="majorBidi" w:cstheme="majorBidi"/>
          <w:sz w:val="23"/>
          <w:szCs w:val="23"/>
        </w:rPr>
        <w:t xml:space="preserve"> %  = </w:t>
      </w:r>
      <w:r w:rsidR="003607AB">
        <w:rPr>
          <w:rFonts w:asciiTheme="majorBidi" w:hAnsiTheme="majorBidi" w:cstheme="majorBidi"/>
          <w:sz w:val="23"/>
          <w:szCs w:val="23"/>
        </w:rPr>
        <w:t>79,12</w:t>
      </w:r>
      <w:r w:rsidRPr="006C4228">
        <w:rPr>
          <w:rFonts w:asciiTheme="majorBidi" w:hAnsiTheme="majorBidi" w:cstheme="majorBidi"/>
          <w:sz w:val="23"/>
          <w:szCs w:val="23"/>
        </w:rPr>
        <w:t xml:space="preserve"> %</w:t>
      </w:r>
    </w:p>
    <w:p w14:paraId="5CF6D484" w14:textId="69C376C8" w:rsidR="00E254EE" w:rsidRPr="00DF2975" w:rsidRDefault="006C4228" w:rsidP="007D2D94">
      <w:pPr>
        <w:ind w:left="142" w:right="-851"/>
        <w:jc w:val="both"/>
        <w:rPr>
          <w:rFonts w:asciiTheme="majorBidi" w:hAnsiTheme="majorBidi" w:cstheme="majorBidi"/>
          <w:color w:val="000000"/>
          <w:sz w:val="23"/>
          <w:szCs w:val="23"/>
          <w:lang w:val="it-IT"/>
        </w:rPr>
      </w:pPr>
      <w:r>
        <w:rPr>
          <w:color w:val="FF0000"/>
          <w:sz w:val="23"/>
          <w:szCs w:val="23"/>
          <w:lang w:val="ro-RO"/>
        </w:rPr>
        <w:tab/>
      </w:r>
      <w:r w:rsidRPr="006C4228">
        <w:rPr>
          <w:sz w:val="23"/>
          <w:szCs w:val="23"/>
          <w:lang w:val="ro-RO"/>
        </w:rPr>
        <w:t>-excedent la 30.06.202</w:t>
      </w:r>
      <w:r w:rsidR="00294A2F">
        <w:rPr>
          <w:sz w:val="23"/>
          <w:szCs w:val="23"/>
          <w:lang w:val="ro-RO"/>
        </w:rPr>
        <w:t>6</w:t>
      </w:r>
      <w:r w:rsidRPr="006C4228">
        <w:rPr>
          <w:sz w:val="23"/>
          <w:szCs w:val="23"/>
          <w:lang w:val="ro-RO"/>
        </w:rPr>
        <w:t xml:space="preserve"> </w:t>
      </w:r>
      <w:r w:rsidRPr="006C4228">
        <w:rPr>
          <w:sz w:val="23"/>
          <w:szCs w:val="23"/>
          <w:lang w:val="ro-RO"/>
        </w:rPr>
        <w:tab/>
      </w:r>
      <w:r w:rsidRPr="006C4228">
        <w:rPr>
          <w:sz w:val="23"/>
          <w:szCs w:val="23"/>
          <w:lang w:val="ro-RO"/>
        </w:rPr>
        <w:tab/>
      </w:r>
      <w:r w:rsidRPr="006C4228">
        <w:rPr>
          <w:rFonts w:asciiTheme="majorBidi" w:hAnsiTheme="majorBidi" w:cstheme="majorBidi"/>
          <w:sz w:val="23"/>
          <w:szCs w:val="23"/>
          <w:lang w:val="ro-RO"/>
        </w:rPr>
        <w:t xml:space="preserve">= </w:t>
      </w:r>
      <w:r w:rsidR="003607AB">
        <w:rPr>
          <w:rFonts w:asciiTheme="majorBidi" w:hAnsiTheme="majorBidi" w:cstheme="majorBidi"/>
          <w:sz w:val="23"/>
          <w:szCs w:val="23"/>
          <w:lang w:val="ro-RO"/>
        </w:rPr>
        <w:t xml:space="preserve">    </w:t>
      </w:r>
      <w:r w:rsidR="003607AB">
        <w:rPr>
          <w:rFonts w:asciiTheme="majorBidi" w:hAnsiTheme="majorBidi" w:cstheme="majorBidi"/>
          <w:sz w:val="23"/>
          <w:szCs w:val="23"/>
          <w:lang w:val="it-IT"/>
        </w:rPr>
        <w:t>3.016.675</w:t>
      </w:r>
      <w:r w:rsidRPr="00DF2975">
        <w:rPr>
          <w:rFonts w:asciiTheme="majorBidi" w:hAnsiTheme="majorBidi" w:cstheme="majorBidi"/>
          <w:color w:val="000000"/>
          <w:sz w:val="23"/>
          <w:szCs w:val="23"/>
          <w:lang w:val="it-IT"/>
        </w:rPr>
        <w:t xml:space="preserve"> lei</w:t>
      </w:r>
    </w:p>
    <w:p w14:paraId="649BE543" w14:textId="77777777" w:rsidR="006C4228" w:rsidRPr="006C4228" w:rsidRDefault="006C4228" w:rsidP="007D2D94">
      <w:pPr>
        <w:ind w:left="142" w:right="-851"/>
        <w:jc w:val="both"/>
        <w:rPr>
          <w:rFonts w:asciiTheme="majorBidi" w:hAnsiTheme="majorBidi" w:cstheme="majorBidi"/>
          <w:color w:val="FF0000"/>
          <w:sz w:val="23"/>
          <w:szCs w:val="23"/>
          <w:lang w:val="ro-RO"/>
        </w:rPr>
      </w:pPr>
    </w:p>
    <w:p w14:paraId="3E5AF2A0" w14:textId="7ACA1E55" w:rsidR="00D754F8" w:rsidRDefault="000034AF" w:rsidP="007D2D94">
      <w:pPr>
        <w:ind w:left="142" w:right="-851" w:firstLine="567"/>
        <w:jc w:val="both"/>
        <w:rPr>
          <w:sz w:val="23"/>
          <w:szCs w:val="23"/>
          <w:lang w:val="ro-RO"/>
        </w:rPr>
      </w:pPr>
      <w:r w:rsidRPr="00207DEF">
        <w:rPr>
          <w:sz w:val="23"/>
          <w:szCs w:val="23"/>
          <w:lang w:val="ro-RO"/>
        </w:rPr>
        <w:t xml:space="preserve">Prezentarea </w:t>
      </w:r>
      <w:r w:rsidR="00401244" w:rsidRPr="00207DEF">
        <w:rPr>
          <w:sz w:val="23"/>
          <w:szCs w:val="23"/>
          <w:lang w:val="ro-RO"/>
        </w:rPr>
        <w:t>î</w:t>
      </w:r>
      <w:r w:rsidRPr="00207DEF">
        <w:rPr>
          <w:sz w:val="23"/>
          <w:szCs w:val="23"/>
          <w:lang w:val="ro-RO"/>
        </w:rPr>
        <w:t>n detaliu a execu</w:t>
      </w:r>
      <w:r w:rsidR="00401244" w:rsidRPr="00207DEF">
        <w:rPr>
          <w:sz w:val="23"/>
          <w:szCs w:val="23"/>
          <w:lang w:val="ro-RO"/>
        </w:rPr>
        <w:t>ț</w:t>
      </w:r>
      <w:r w:rsidRPr="00207DEF">
        <w:rPr>
          <w:sz w:val="23"/>
          <w:szCs w:val="23"/>
          <w:lang w:val="ro-RO"/>
        </w:rPr>
        <w:t>ie</w:t>
      </w:r>
      <w:r w:rsidR="00F65EF4">
        <w:rPr>
          <w:sz w:val="23"/>
          <w:szCs w:val="23"/>
          <w:lang w:val="ro-RO"/>
        </w:rPr>
        <w:t>i</w:t>
      </w:r>
      <w:r w:rsidRPr="00207DEF">
        <w:rPr>
          <w:sz w:val="23"/>
          <w:szCs w:val="23"/>
          <w:lang w:val="ro-RO"/>
        </w:rPr>
        <w:t xml:space="preserve"> </w:t>
      </w:r>
      <w:r w:rsidR="006C4228">
        <w:rPr>
          <w:sz w:val="23"/>
          <w:szCs w:val="23"/>
          <w:lang w:val="ro-RO"/>
        </w:rPr>
        <w:t>la 30 iunie 202</w:t>
      </w:r>
      <w:r w:rsidR="000F1EAA">
        <w:rPr>
          <w:sz w:val="23"/>
          <w:szCs w:val="23"/>
          <w:lang w:val="ro-RO"/>
        </w:rPr>
        <w:t>6</w:t>
      </w:r>
      <w:r w:rsidRPr="00207DEF">
        <w:rPr>
          <w:sz w:val="23"/>
          <w:szCs w:val="23"/>
          <w:lang w:val="ro-RO"/>
        </w:rPr>
        <w:t>:</w:t>
      </w:r>
    </w:p>
    <w:p w14:paraId="5B1FE199" w14:textId="4D7F6F65" w:rsidR="00736B8D" w:rsidRDefault="00F8447E" w:rsidP="007D2D94">
      <w:pPr>
        <w:ind w:left="142" w:right="-851"/>
        <w:jc w:val="both"/>
        <w:rPr>
          <w:b/>
          <w:sz w:val="23"/>
          <w:szCs w:val="23"/>
        </w:rPr>
      </w:pPr>
      <w:r w:rsidRPr="00207DEF">
        <w:rPr>
          <w:b/>
          <w:sz w:val="23"/>
          <w:szCs w:val="23"/>
        </w:rPr>
        <w:t>Venituri:</w:t>
      </w:r>
      <w:r w:rsidRPr="00207DEF">
        <w:rPr>
          <w:b/>
          <w:sz w:val="23"/>
          <w:szCs w:val="23"/>
        </w:rPr>
        <w:tab/>
      </w:r>
      <w:r w:rsidRPr="00207DEF">
        <w:rPr>
          <w:b/>
          <w:sz w:val="23"/>
          <w:szCs w:val="23"/>
        </w:rPr>
        <w:tab/>
      </w:r>
      <w:r w:rsidRPr="00207DEF">
        <w:rPr>
          <w:b/>
          <w:sz w:val="23"/>
          <w:szCs w:val="23"/>
        </w:rPr>
        <w:tab/>
      </w:r>
      <w:r w:rsidRPr="00207DEF">
        <w:rPr>
          <w:b/>
          <w:sz w:val="23"/>
          <w:szCs w:val="23"/>
        </w:rPr>
        <w:tab/>
      </w:r>
      <w:r w:rsidRPr="00207DEF">
        <w:rPr>
          <w:b/>
          <w:sz w:val="23"/>
          <w:szCs w:val="23"/>
        </w:rPr>
        <w:tab/>
      </w:r>
      <w:r w:rsidRPr="00207DEF">
        <w:rPr>
          <w:b/>
          <w:sz w:val="23"/>
          <w:szCs w:val="23"/>
        </w:rPr>
        <w:tab/>
      </w:r>
      <w:r w:rsidRPr="00207DEF">
        <w:rPr>
          <w:b/>
          <w:sz w:val="23"/>
          <w:szCs w:val="23"/>
        </w:rPr>
        <w:tab/>
      </w:r>
      <w:r w:rsidRPr="00207DEF">
        <w:rPr>
          <w:b/>
          <w:sz w:val="23"/>
          <w:szCs w:val="23"/>
        </w:rPr>
        <w:tab/>
      </w:r>
      <w:r w:rsidRPr="00207DEF">
        <w:rPr>
          <w:b/>
          <w:sz w:val="23"/>
          <w:szCs w:val="23"/>
        </w:rPr>
        <w:tab/>
      </w:r>
      <w:r w:rsidRPr="00207DEF">
        <w:rPr>
          <w:b/>
          <w:sz w:val="23"/>
          <w:szCs w:val="23"/>
        </w:rPr>
        <w:tab/>
      </w:r>
      <w:r w:rsidRPr="00207DEF">
        <w:rPr>
          <w:b/>
          <w:sz w:val="23"/>
          <w:szCs w:val="23"/>
        </w:rPr>
        <w:tab/>
      </w:r>
      <w:r w:rsidR="006C4228">
        <w:rPr>
          <w:b/>
          <w:sz w:val="23"/>
          <w:szCs w:val="23"/>
        </w:rPr>
        <w:t>lei</w:t>
      </w:r>
    </w:p>
    <w:tbl>
      <w:tblPr>
        <w:tblW w:w="10428" w:type="dxa"/>
        <w:tblInd w:w="-294" w:type="dxa"/>
        <w:tblLook w:val="04A0" w:firstRow="1" w:lastRow="0" w:firstColumn="1" w:lastColumn="0" w:noHBand="0" w:noVBand="1"/>
      </w:tblPr>
      <w:tblGrid>
        <w:gridCol w:w="4217"/>
        <w:gridCol w:w="1349"/>
        <w:gridCol w:w="10"/>
        <w:gridCol w:w="1483"/>
        <w:gridCol w:w="9"/>
        <w:gridCol w:w="1498"/>
        <w:gridCol w:w="33"/>
        <w:gridCol w:w="1466"/>
        <w:gridCol w:w="363"/>
      </w:tblGrid>
      <w:tr w:rsidR="000F1EAA" w14:paraId="70F4FEB9" w14:textId="77777777" w:rsidTr="003607AB">
        <w:trPr>
          <w:gridAfter w:val="1"/>
          <w:wAfter w:w="363" w:type="dxa"/>
          <w:trHeight w:val="458"/>
        </w:trPr>
        <w:tc>
          <w:tcPr>
            <w:tcW w:w="4253" w:type="dxa"/>
            <w:vMerge w:val="restart"/>
            <w:tcBorders>
              <w:top w:val="single" w:sz="8" w:space="0" w:color="auto"/>
              <w:left w:val="single" w:sz="8" w:space="0" w:color="auto"/>
              <w:bottom w:val="single" w:sz="8" w:space="0" w:color="auto"/>
              <w:right w:val="single" w:sz="8" w:space="0" w:color="auto"/>
            </w:tcBorders>
            <w:vAlign w:val="center"/>
            <w:hideMark/>
          </w:tcPr>
          <w:p w14:paraId="4B9FD4F2" w14:textId="77777777" w:rsidR="000F1EAA" w:rsidRDefault="000F1EAA" w:rsidP="007D2D94">
            <w:pPr>
              <w:ind w:left="142" w:right="-851"/>
              <w:jc w:val="center"/>
              <w:rPr>
                <w:rFonts w:ascii="Verdana" w:hAnsi="Verdana" w:cs="Calibri"/>
                <w:b/>
                <w:bCs/>
                <w:color w:val="000000"/>
                <w:sz w:val="16"/>
                <w:szCs w:val="16"/>
                <w:lang w:val="ro-RO" w:eastAsia="ro-RO"/>
              </w:rPr>
            </w:pPr>
            <w:r>
              <w:rPr>
                <w:rFonts w:ascii="Verdana" w:hAnsi="Verdana" w:cs="Calibri"/>
                <w:b/>
                <w:bCs/>
                <w:color w:val="000000"/>
                <w:sz w:val="16"/>
                <w:szCs w:val="16"/>
              </w:rPr>
              <w:t>Denumirea indicatorilor</w:t>
            </w:r>
          </w:p>
        </w:tc>
        <w:tc>
          <w:tcPr>
            <w:tcW w:w="1438" w:type="dxa"/>
            <w:gridSpan w:val="2"/>
            <w:vMerge w:val="restart"/>
            <w:tcBorders>
              <w:top w:val="single" w:sz="8" w:space="0" w:color="auto"/>
              <w:left w:val="single" w:sz="8" w:space="0" w:color="auto"/>
              <w:bottom w:val="single" w:sz="8" w:space="0" w:color="auto"/>
              <w:right w:val="single" w:sz="8" w:space="0" w:color="auto"/>
            </w:tcBorders>
            <w:vAlign w:val="center"/>
            <w:hideMark/>
          </w:tcPr>
          <w:p w14:paraId="4DB92AF8" w14:textId="77777777" w:rsidR="000F1EAA" w:rsidRDefault="000F1EAA"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Cod indicator</w:t>
            </w:r>
          </w:p>
        </w:tc>
        <w:tc>
          <w:tcPr>
            <w:tcW w:w="1499" w:type="dxa"/>
            <w:vMerge w:val="restart"/>
            <w:tcBorders>
              <w:top w:val="single" w:sz="8" w:space="0" w:color="auto"/>
              <w:left w:val="single" w:sz="8" w:space="0" w:color="auto"/>
              <w:bottom w:val="single" w:sz="8" w:space="0" w:color="auto"/>
              <w:right w:val="single" w:sz="8" w:space="0" w:color="auto"/>
            </w:tcBorders>
            <w:vAlign w:val="center"/>
            <w:hideMark/>
          </w:tcPr>
          <w:p w14:paraId="53B24AE1" w14:textId="77777777" w:rsidR="000F1EAA" w:rsidRPr="000F1EAA" w:rsidRDefault="000F1EAA" w:rsidP="007D2D94">
            <w:pPr>
              <w:ind w:left="142" w:right="-851"/>
              <w:jc w:val="center"/>
              <w:rPr>
                <w:rFonts w:ascii="Verdana" w:hAnsi="Verdana" w:cs="Calibri"/>
                <w:b/>
                <w:bCs/>
                <w:color w:val="000000"/>
                <w:sz w:val="16"/>
                <w:szCs w:val="16"/>
                <w:lang w:val="it-IT"/>
              </w:rPr>
            </w:pPr>
            <w:r w:rsidRPr="000F1EAA">
              <w:rPr>
                <w:rFonts w:ascii="Verdana" w:hAnsi="Verdana" w:cs="Calibri"/>
                <w:b/>
                <w:bCs/>
                <w:color w:val="000000"/>
                <w:sz w:val="16"/>
                <w:szCs w:val="16"/>
                <w:lang w:val="it-IT"/>
              </w:rPr>
              <w:t>Prevederi bugetare anuale aprobate la finele perioadei de raportare</w:t>
            </w:r>
          </w:p>
        </w:tc>
        <w:tc>
          <w:tcPr>
            <w:tcW w:w="1508" w:type="dxa"/>
            <w:gridSpan w:val="3"/>
            <w:vMerge w:val="restart"/>
            <w:tcBorders>
              <w:top w:val="single" w:sz="8" w:space="0" w:color="auto"/>
              <w:left w:val="single" w:sz="8" w:space="0" w:color="auto"/>
              <w:bottom w:val="single" w:sz="8" w:space="0" w:color="auto"/>
              <w:right w:val="single" w:sz="8" w:space="0" w:color="auto"/>
            </w:tcBorders>
            <w:vAlign w:val="center"/>
            <w:hideMark/>
          </w:tcPr>
          <w:p w14:paraId="79EF6AF5" w14:textId="77777777" w:rsidR="000F1EAA" w:rsidRDefault="000F1EAA"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Prevederi bugetare trimestriale cumulate</w:t>
            </w:r>
          </w:p>
        </w:tc>
        <w:tc>
          <w:tcPr>
            <w:tcW w:w="1367" w:type="dxa"/>
            <w:vMerge w:val="restart"/>
            <w:tcBorders>
              <w:top w:val="single" w:sz="8" w:space="0" w:color="auto"/>
              <w:left w:val="single" w:sz="8" w:space="0" w:color="auto"/>
              <w:bottom w:val="single" w:sz="8" w:space="0" w:color="auto"/>
              <w:right w:val="single" w:sz="8" w:space="0" w:color="auto"/>
            </w:tcBorders>
            <w:vAlign w:val="center"/>
            <w:hideMark/>
          </w:tcPr>
          <w:p w14:paraId="70E7354F" w14:textId="77777777" w:rsidR="000F1EAA" w:rsidRDefault="000F1EAA"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Încasări realizate</w:t>
            </w:r>
          </w:p>
        </w:tc>
      </w:tr>
      <w:tr w:rsidR="000F1EAA" w14:paraId="6657A780" w14:textId="77777777" w:rsidTr="003607AB">
        <w:trPr>
          <w:trHeight w:val="315"/>
        </w:trPr>
        <w:tc>
          <w:tcPr>
            <w:tcW w:w="4253" w:type="dxa"/>
            <w:vMerge/>
            <w:tcBorders>
              <w:top w:val="single" w:sz="8" w:space="0" w:color="auto"/>
              <w:left w:val="single" w:sz="8" w:space="0" w:color="auto"/>
              <w:bottom w:val="single" w:sz="8" w:space="0" w:color="auto"/>
              <w:right w:val="single" w:sz="8" w:space="0" w:color="auto"/>
            </w:tcBorders>
            <w:vAlign w:val="center"/>
            <w:hideMark/>
          </w:tcPr>
          <w:p w14:paraId="01DCF61F" w14:textId="77777777" w:rsidR="000F1EAA" w:rsidRDefault="000F1EAA" w:rsidP="007D2D94">
            <w:pPr>
              <w:ind w:left="142" w:right="-851"/>
              <w:rPr>
                <w:rFonts w:ascii="Verdana" w:hAnsi="Verdana" w:cs="Calibri"/>
                <w:b/>
                <w:bCs/>
                <w:color w:val="000000"/>
                <w:sz w:val="16"/>
                <w:szCs w:val="16"/>
              </w:rPr>
            </w:pPr>
          </w:p>
        </w:tc>
        <w:tc>
          <w:tcPr>
            <w:tcW w:w="1438" w:type="dxa"/>
            <w:gridSpan w:val="2"/>
            <w:vMerge/>
            <w:tcBorders>
              <w:top w:val="single" w:sz="8" w:space="0" w:color="auto"/>
              <w:left w:val="single" w:sz="8" w:space="0" w:color="auto"/>
              <w:bottom w:val="single" w:sz="8" w:space="0" w:color="auto"/>
              <w:right w:val="single" w:sz="8" w:space="0" w:color="auto"/>
            </w:tcBorders>
            <w:vAlign w:val="center"/>
            <w:hideMark/>
          </w:tcPr>
          <w:p w14:paraId="14DAC0EE" w14:textId="77777777" w:rsidR="000F1EAA" w:rsidRDefault="000F1EAA" w:rsidP="007D2D94">
            <w:pPr>
              <w:ind w:left="142" w:right="-851"/>
              <w:rPr>
                <w:rFonts w:ascii="Verdana" w:hAnsi="Verdana" w:cs="Calibri"/>
                <w:b/>
                <w:bCs/>
                <w:color w:val="000000"/>
                <w:sz w:val="16"/>
                <w:szCs w:val="16"/>
              </w:rPr>
            </w:pPr>
          </w:p>
        </w:tc>
        <w:tc>
          <w:tcPr>
            <w:tcW w:w="1499" w:type="dxa"/>
            <w:vMerge/>
            <w:tcBorders>
              <w:top w:val="single" w:sz="8" w:space="0" w:color="auto"/>
              <w:left w:val="single" w:sz="8" w:space="0" w:color="auto"/>
              <w:bottom w:val="single" w:sz="8" w:space="0" w:color="auto"/>
              <w:right w:val="single" w:sz="8" w:space="0" w:color="auto"/>
            </w:tcBorders>
            <w:vAlign w:val="center"/>
            <w:hideMark/>
          </w:tcPr>
          <w:p w14:paraId="272830BF" w14:textId="77777777" w:rsidR="000F1EAA" w:rsidRDefault="000F1EAA" w:rsidP="007D2D94">
            <w:pPr>
              <w:ind w:left="142" w:right="-851"/>
              <w:rPr>
                <w:rFonts w:ascii="Verdana" w:hAnsi="Verdana" w:cs="Calibri"/>
                <w:b/>
                <w:bCs/>
                <w:color w:val="000000"/>
                <w:sz w:val="16"/>
                <w:szCs w:val="16"/>
              </w:rPr>
            </w:pPr>
          </w:p>
        </w:tc>
        <w:tc>
          <w:tcPr>
            <w:tcW w:w="1508" w:type="dxa"/>
            <w:gridSpan w:val="3"/>
            <w:vMerge/>
            <w:tcBorders>
              <w:top w:val="single" w:sz="8" w:space="0" w:color="auto"/>
              <w:left w:val="single" w:sz="8" w:space="0" w:color="auto"/>
              <w:bottom w:val="single" w:sz="8" w:space="0" w:color="auto"/>
              <w:right w:val="single" w:sz="8" w:space="0" w:color="auto"/>
            </w:tcBorders>
            <w:vAlign w:val="center"/>
            <w:hideMark/>
          </w:tcPr>
          <w:p w14:paraId="4BE2E867" w14:textId="77777777" w:rsidR="000F1EAA" w:rsidRDefault="000F1EAA" w:rsidP="007D2D94">
            <w:pPr>
              <w:ind w:left="142" w:right="-851"/>
              <w:rPr>
                <w:rFonts w:ascii="Verdana" w:hAnsi="Verdana" w:cs="Calibri"/>
                <w:b/>
                <w:bCs/>
                <w:color w:val="000000"/>
                <w:sz w:val="16"/>
                <w:szCs w:val="16"/>
              </w:rPr>
            </w:pPr>
          </w:p>
        </w:tc>
        <w:tc>
          <w:tcPr>
            <w:tcW w:w="1367" w:type="dxa"/>
            <w:vMerge/>
            <w:tcBorders>
              <w:top w:val="single" w:sz="8" w:space="0" w:color="auto"/>
              <w:left w:val="single" w:sz="8" w:space="0" w:color="auto"/>
              <w:bottom w:val="single" w:sz="8" w:space="0" w:color="auto"/>
              <w:right w:val="single" w:sz="8" w:space="0" w:color="auto"/>
            </w:tcBorders>
            <w:vAlign w:val="center"/>
            <w:hideMark/>
          </w:tcPr>
          <w:p w14:paraId="5AFA892A" w14:textId="77777777" w:rsidR="000F1EAA" w:rsidRDefault="000F1EAA" w:rsidP="007D2D94">
            <w:pPr>
              <w:ind w:left="142" w:right="-851"/>
              <w:rPr>
                <w:rFonts w:ascii="Verdana" w:hAnsi="Verdana" w:cs="Calibri"/>
                <w:b/>
                <w:bCs/>
                <w:color w:val="000000"/>
                <w:sz w:val="16"/>
                <w:szCs w:val="16"/>
              </w:rPr>
            </w:pPr>
          </w:p>
        </w:tc>
        <w:tc>
          <w:tcPr>
            <w:tcW w:w="363" w:type="dxa"/>
            <w:tcBorders>
              <w:top w:val="nil"/>
              <w:left w:val="nil"/>
              <w:bottom w:val="nil"/>
              <w:right w:val="nil"/>
            </w:tcBorders>
            <w:noWrap/>
            <w:vAlign w:val="bottom"/>
            <w:hideMark/>
          </w:tcPr>
          <w:p w14:paraId="586CF09D" w14:textId="77777777" w:rsidR="000F1EAA" w:rsidRDefault="000F1EAA" w:rsidP="007D2D94">
            <w:pPr>
              <w:ind w:left="142" w:right="-851"/>
              <w:jc w:val="center"/>
              <w:rPr>
                <w:rFonts w:ascii="Verdana" w:hAnsi="Verdana" w:cs="Calibri"/>
                <w:b/>
                <w:bCs/>
                <w:color w:val="000000"/>
                <w:sz w:val="16"/>
                <w:szCs w:val="16"/>
              </w:rPr>
            </w:pPr>
          </w:p>
        </w:tc>
      </w:tr>
      <w:tr w:rsidR="000F1EAA" w14:paraId="21522E8F" w14:textId="77777777" w:rsidTr="003607AB">
        <w:trPr>
          <w:trHeight w:val="315"/>
        </w:trPr>
        <w:tc>
          <w:tcPr>
            <w:tcW w:w="4253" w:type="dxa"/>
            <w:vMerge/>
            <w:tcBorders>
              <w:top w:val="single" w:sz="8" w:space="0" w:color="auto"/>
              <w:left w:val="single" w:sz="8" w:space="0" w:color="auto"/>
              <w:bottom w:val="single" w:sz="8" w:space="0" w:color="auto"/>
              <w:right w:val="single" w:sz="8" w:space="0" w:color="auto"/>
            </w:tcBorders>
            <w:vAlign w:val="center"/>
            <w:hideMark/>
          </w:tcPr>
          <w:p w14:paraId="4BC1CBFD" w14:textId="77777777" w:rsidR="000F1EAA" w:rsidRDefault="000F1EAA" w:rsidP="007D2D94">
            <w:pPr>
              <w:ind w:left="142" w:right="-851"/>
              <w:rPr>
                <w:rFonts w:ascii="Verdana" w:hAnsi="Verdana" w:cs="Calibri"/>
                <w:b/>
                <w:bCs/>
                <w:color w:val="000000"/>
                <w:sz w:val="16"/>
                <w:szCs w:val="16"/>
              </w:rPr>
            </w:pPr>
          </w:p>
        </w:tc>
        <w:tc>
          <w:tcPr>
            <w:tcW w:w="1438" w:type="dxa"/>
            <w:gridSpan w:val="2"/>
            <w:vMerge/>
            <w:tcBorders>
              <w:top w:val="single" w:sz="8" w:space="0" w:color="auto"/>
              <w:left w:val="single" w:sz="8" w:space="0" w:color="auto"/>
              <w:bottom w:val="single" w:sz="8" w:space="0" w:color="auto"/>
              <w:right w:val="single" w:sz="8" w:space="0" w:color="auto"/>
            </w:tcBorders>
            <w:vAlign w:val="center"/>
            <w:hideMark/>
          </w:tcPr>
          <w:p w14:paraId="64BB97BA" w14:textId="77777777" w:rsidR="000F1EAA" w:rsidRDefault="000F1EAA" w:rsidP="007D2D94">
            <w:pPr>
              <w:ind w:left="142" w:right="-851"/>
              <w:rPr>
                <w:rFonts w:ascii="Verdana" w:hAnsi="Verdana" w:cs="Calibri"/>
                <w:b/>
                <w:bCs/>
                <w:color w:val="000000"/>
                <w:sz w:val="16"/>
                <w:szCs w:val="16"/>
              </w:rPr>
            </w:pPr>
          </w:p>
        </w:tc>
        <w:tc>
          <w:tcPr>
            <w:tcW w:w="1499" w:type="dxa"/>
            <w:vMerge/>
            <w:tcBorders>
              <w:top w:val="single" w:sz="8" w:space="0" w:color="auto"/>
              <w:left w:val="single" w:sz="8" w:space="0" w:color="auto"/>
              <w:bottom w:val="single" w:sz="8" w:space="0" w:color="auto"/>
              <w:right w:val="single" w:sz="8" w:space="0" w:color="auto"/>
            </w:tcBorders>
            <w:vAlign w:val="center"/>
            <w:hideMark/>
          </w:tcPr>
          <w:p w14:paraId="0BB8AD37" w14:textId="77777777" w:rsidR="000F1EAA" w:rsidRDefault="000F1EAA" w:rsidP="007D2D94">
            <w:pPr>
              <w:ind w:left="142" w:right="-851"/>
              <w:rPr>
                <w:rFonts w:ascii="Verdana" w:hAnsi="Verdana" w:cs="Calibri"/>
                <w:b/>
                <w:bCs/>
                <w:color w:val="000000"/>
                <w:sz w:val="16"/>
                <w:szCs w:val="16"/>
              </w:rPr>
            </w:pPr>
          </w:p>
        </w:tc>
        <w:tc>
          <w:tcPr>
            <w:tcW w:w="1508" w:type="dxa"/>
            <w:gridSpan w:val="3"/>
            <w:vMerge/>
            <w:tcBorders>
              <w:top w:val="single" w:sz="8" w:space="0" w:color="auto"/>
              <w:left w:val="single" w:sz="8" w:space="0" w:color="auto"/>
              <w:bottom w:val="single" w:sz="8" w:space="0" w:color="auto"/>
              <w:right w:val="single" w:sz="8" w:space="0" w:color="auto"/>
            </w:tcBorders>
            <w:vAlign w:val="center"/>
            <w:hideMark/>
          </w:tcPr>
          <w:p w14:paraId="46D9C702" w14:textId="77777777" w:rsidR="000F1EAA" w:rsidRDefault="000F1EAA" w:rsidP="007D2D94">
            <w:pPr>
              <w:ind w:left="142" w:right="-851"/>
              <w:rPr>
                <w:rFonts w:ascii="Verdana" w:hAnsi="Verdana" w:cs="Calibri"/>
                <w:b/>
                <w:bCs/>
                <w:color w:val="000000"/>
                <w:sz w:val="16"/>
                <w:szCs w:val="16"/>
              </w:rPr>
            </w:pPr>
          </w:p>
        </w:tc>
        <w:tc>
          <w:tcPr>
            <w:tcW w:w="1367" w:type="dxa"/>
            <w:vMerge/>
            <w:tcBorders>
              <w:top w:val="single" w:sz="8" w:space="0" w:color="auto"/>
              <w:left w:val="single" w:sz="8" w:space="0" w:color="auto"/>
              <w:bottom w:val="single" w:sz="8" w:space="0" w:color="auto"/>
              <w:right w:val="single" w:sz="8" w:space="0" w:color="auto"/>
            </w:tcBorders>
            <w:vAlign w:val="center"/>
            <w:hideMark/>
          </w:tcPr>
          <w:p w14:paraId="2BB48220" w14:textId="77777777" w:rsidR="000F1EAA" w:rsidRDefault="000F1EAA" w:rsidP="007D2D94">
            <w:pPr>
              <w:ind w:left="142" w:right="-851"/>
              <w:rPr>
                <w:rFonts w:ascii="Verdana" w:hAnsi="Verdana" w:cs="Calibri"/>
                <w:b/>
                <w:bCs/>
                <w:color w:val="000000"/>
                <w:sz w:val="16"/>
                <w:szCs w:val="16"/>
              </w:rPr>
            </w:pPr>
          </w:p>
        </w:tc>
        <w:tc>
          <w:tcPr>
            <w:tcW w:w="363" w:type="dxa"/>
            <w:tcBorders>
              <w:top w:val="nil"/>
              <w:left w:val="nil"/>
              <w:bottom w:val="nil"/>
              <w:right w:val="nil"/>
            </w:tcBorders>
            <w:noWrap/>
            <w:vAlign w:val="bottom"/>
            <w:hideMark/>
          </w:tcPr>
          <w:p w14:paraId="46F0DCC4" w14:textId="77777777" w:rsidR="000F1EAA" w:rsidRDefault="000F1EAA" w:rsidP="007D2D94">
            <w:pPr>
              <w:ind w:left="142" w:right="-851"/>
              <w:rPr>
                <w:sz w:val="20"/>
                <w:szCs w:val="20"/>
              </w:rPr>
            </w:pPr>
          </w:p>
        </w:tc>
      </w:tr>
      <w:tr w:rsidR="000F1EAA" w14:paraId="7462658A" w14:textId="77777777" w:rsidTr="003607AB">
        <w:trPr>
          <w:trHeight w:val="315"/>
        </w:trPr>
        <w:tc>
          <w:tcPr>
            <w:tcW w:w="4253" w:type="dxa"/>
            <w:vMerge/>
            <w:tcBorders>
              <w:top w:val="single" w:sz="8" w:space="0" w:color="auto"/>
              <w:left w:val="single" w:sz="8" w:space="0" w:color="auto"/>
              <w:bottom w:val="single" w:sz="8" w:space="0" w:color="auto"/>
              <w:right w:val="single" w:sz="8" w:space="0" w:color="auto"/>
            </w:tcBorders>
            <w:vAlign w:val="center"/>
            <w:hideMark/>
          </w:tcPr>
          <w:p w14:paraId="68D0F83E" w14:textId="77777777" w:rsidR="000F1EAA" w:rsidRDefault="000F1EAA" w:rsidP="007D2D94">
            <w:pPr>
              <w:ind w:left="142" w:right="-851"/>
              <w:rPr>
                <w:rFonts w:ascii="Verdana" w:hAnsi="Verdana" w:cs="Calibri"/>
                <w:b/>
                <w:bCs/>
                <w:color w:val="000000"/>
                <w:sz w:val="16"/>
                <w:szCs w:val="16"/>
              </w:rPr>
            </w:pPr>
          </w:p>
        </w:tc>
        <w:tc>
          <w:tcPr>
            <w:tcW w:w="1438" w:type="dxa"/>
            <w:gridSpan w:val="2"/>
            <w:vMerge/>
            <w:tcBorders>
              <w:top w:val="single" w:sz="8" w:space="0" w:color="auto"/>
              <w:left w:val="single" w:sz="8" w:space="0" w:color="auto"/>
              <w:bottom w:val="single" w:sz="8" w:space="0" w:color="auto"/>
              <w:right w:val="single" w:sz="8" w:space="0" w:color="auto"/>
            </w:tcBorders>
            <w:vAlign w:val="center"/>
            <w:hideMark/>
          </w:tcPr>
          <w:p w14:paraId="33D049A0" w14:textId="77777777" w:rsidR="000F1EAA" w:rsidRDefault="000F1EAA" w:rsidP="007D2D94">
            <w:pPr>
              <w:ind w:left="142" w:right="-851"/>
              <w:rPr>
                <w:rFonts w:ascii="Verdana" w:hAnsi="Verdana" w:cs="Calibri"/>
                <w:b/>
                <w:bCs/>
                <w:color w:val="000000"/>
                <w:sz w:val="16"/>
                <w:szCs w:val="16"/>
              </w:rPr>
            </w:pPr>
          </w:p>
        </w:tc>
        <w:tc>
          <w:tcPr>
            <w:tcW w:w="1499" w:type="dxa"/>
            <w:vMerge/>
            <w:tcBorders>
              <w:top w:val="single" w:sz="8" w:space="0" w:color="auto"/>
              <w:left w:val="single" w:sz="8" w:space="0" w:color="auto"/>
              <w:bottom w:val="single" w:sz="8" w:space="0" w:color="auto"/>
              <w:right w:val="single" w:sz="8" w:space="0" w:color="auto"/>
            </w:tcBorders>
            <w:vAlign w:val="center"/>
            <w:hideMark/>
          </w:tcPr>
          <w:p w14:paraId="58A55691" w14:textId="77777777" w:rsidR="000F1EAA" w:rsidRDefault="000F1EAA" w:rsidP="007D2D94">
            <w:pPr>
              <w:ind w:left="142" w:right="-851"/>
              <w:rPr>
                <w:rFonts w:ascii="Verdana" w:hAnsi="Verdana" w:cs="Calibri"/>
                <w:b/>
                <w:bCs/>
                <w:color w:val="000000"/>
                <w:sz w:val="16"/>
                <w:szCs w:val="16"/>
              </w:rPr>
            </w:pPr>
          </w:p>
        </w:tc>
        <w:tc>
          <w:tcPr>
            <w:tcW w:w="1508" w:type="dxa"/>
            <w:gridSpan w:val="3"/>
            <w:vMerge/>
            <w:tcBorders>
              <w:top w:val="single" w:sz="8" w:space="0" w:color="auto"/>
              <w:left w:val="single" w:sz="8" w:space="0" w:color="auto"/>
              <w:bottom w:val="single" w:sz="8" w:space="0" w:color="auto"/>
              <w:right w:val="single" w:sz="8" w:space="0" w:color="auto"/>
            </w:tcBorders>
            <w:vAlign w:val="center"/>
            <w:hideMark/>
          </w:tcPr>
          <w:p w14:paraId="59F6D18A" w14:textId="77777777" w:rsidR="000F1EAA" w:rsidRDefault="000F1EAA" w:rsidP="007D2D94">
            <w:pPr>
              <w:ind w:left="142" w:right="-851"/>
              <w:rPr>
                <w:rFonts w:ascii="Verdana" w:hAnsi="Verdana" w:cs="Calibri"/>
                <w:b/>
                <w:bCs/>
                <w:color w:val="000000"/>
                <w:sz w:val="16"/>
                <w:szCs w:val="16"/>
              </w:rPr>
            </w:pPr>
          </w:p>
        </w:tc>
        <w:tc>
          <w:tcPr>
            <w:tcW w:w="1367" w:type="dxa"/>
            <w:vMerge/>
            <w:tcBorders>
              <w:top w:val="single" w:sz="8" w:space="0" w:color="auto"/>
              <w:left w:val="single" w:sz="8" w:space="0" w:color="auto"/>
              <w:bottom w:val="single" w:sz="8" w:space="0" w:color="auto"/>
              <w:right w:val="single" w:sz="8" w:space="0" w:color="auto"/>
            </w:tcBorders>
            <w:vAlign w:val="center"/>
            <w:hideMark/>
          </w:tcPr>
          <w:p w14:paraId="6CD1854E" w14:textId="77777777" w:rsidR="000F1EAA" w:rsidRDefault="000F1EAA" w:rsidP="007D2D94">
            <w:pPr>
              <w:ind w:left="142" w:right="-851"/>
              <w:rPr>
                <w:rFonts w:ascii="Verdana" w:hAnsi="Verdana" w:cs="Calibri"/>
                <w:b/>
                <w:bCs/>
                <w:color w:val="000000"/>
                <w:sz w:val="16"/>
                <w:szCs w:val="16"/>
              </w:rPr>
            </w:pPr>
          </w:p>
        </w:tc>
        <w:tc>
          <w:tcPr>
            <w:tcW w:w="363" w:type="dxa"/>
            <w:tcBorders>
              <w:top w:val="nil"/>
              <w:left w:val="nil"/>
              <w:bottom w:val="nil"/>
              <w:right w:val="nil"/>
            </w:tcBorders>
            <w:noWrap/>
            <w:vAlign w:val="bottom"/>
            <w:hideMark/>
          </w:tcPr>
          <w:p w14:paraId="3CF3E9F0" w14:textId="77777777" w:rsidR="000F1EAA" w:rsidRDefault="000F1EAA" w:rsidP="007D2D94">
            <w:pPr>
              <w:ind w:left="142" w:right="-851"/>
              <w:rPr>
                <w:sz w:val="20"/>
                <w:szCs w:val="20"/>
              </w:rPr>
            </w:pPr>
          </w:p>
        </w:tc>
      </w:tr>
      <w:tr w:rsidR="000F1EAA" w14:paraId="00E4C715" w14:textId="77777777" w:rsidTr="003607AB">
        <w:trPr>
          <w:trHeight w:val="315"/>
        </w:trPr>
        <w:tc>
          <w:tcPr>
            <w:tcW w:w="4253" w:type="dxa"/>
            <w:tcBorders>
              <w:top w:val="nil"/>
              <w:left w:val="nil"/>
              <w:bottom w:val="single" w:sz="8" w:space="0" w:color="auto"/>
              <w:right w:val="single" w:sz="8" w:space="0" w:color="auto"/>
            </w:tcBorders>
            <w:vAlign w:val="center"/>
            <w:hideMark/>
          </w:tcPr>
          <w:p w14:paraId="7DDE58AA" w14:textId="77777777" w:rsidR="000F1EAA" w:rsidRDefault="000F1EAA"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A</w:t>
            </w:r>
          </w:p>
        </w:tc>
        <w:tc>
          <w:tcPr>
            <w:tcW w:w="1438" w:type="dxa"/>
            <w:gridSpan w:val="2"/>
            <w:tcBorders>
              <w:top w:val="nil"/>
              <w:left w:val="nil"/>
              <w:bottom w:val="single" w:sz="8" w:space="0" w:color="auto"/>
              <w:right w:val="single" w:sz="8" w:space="0" w:color="auto"/>
            </w:tcBorders>
            <w:vAlign w:val="center"/>
            <w:hideMark/>
          </w:tcPr>
          <w:p w14:paraId="55FC6393" w14:textId="77777777" w:rsidR="000F1EAA" w:rsidRDefault="000F1EAA"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B</w:t>
            </w:r>
          </w:p>
        </w:tc>
        <w:tc>
          <w:tcPr>
            <w:tcW w:w="1499" w:type="dxa"/>
            <w:tcBorders>
              <w:top w:val="nil"/>
              <w:left w:val="nil"/>
              <w:bottom w:val="single" w:sz="8" w:space="0" w:color="auto"/>
              <w:right w:val="single" w:sz="8" w:space="0" w:color="auto"/>
            </w:tcBorders>
            <w:vAlign w:val="center"/>
            <w:hideMark/>
          </w:tcPr>
          <w:p w14:paraId="4E84D4F2" w14:textId="77777777" w:rsidR="000F1EAA" w:rsidRDefault="000F1EAA"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1</w:t>
            </w:r>
          </w:p>
        </w:tc>
        <w:tc>
          <w:tcPr>
            <w:tcW w:w="1508" w:type="dxa"/>
            <w:gridSpan w:val="3"/>
            <w:tcBorders>
              <w:top w:val="nil"/>
              <w:left w:val="nil"/>
              <w:bottom w:val="single" w:sz="8" w:space="0" w:color="auto"/>
              <w:right w:val="single" w:sz="8" w:space="0" w:color="auto"/>
            </w:tcBorders>
            <w:vAlign w:val="center"/>
            <w:hideMark/>
          </w:tcPr>
          <w:p w14:paraId="58EA19E2" w14:textId="77777777" w:rsidR="000F1EAA" w:rsidRDefault="000F1EAA"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2</w:t>
            </w:r>
          </w:p>
        </w:tc>
        <w:tc>
          <w:tcPr>
            <w:tcW w:w="1367" w:type="dxa"/>
            <w:tcBorders>
              <w:top w:val="nil"/>
              <w:left w:val="nil"/>
              <w:bottom w:val="single" w:sz="8" w:space="0" w:color="auto"/>
              <w:right w:val="single" w:sz="8" w:space="0" w:color="auto"/>
            </w:tcBorders>
            <w:vAlign w:val="center"/>
            <w:hideMark/>
          </w:tcPr>
          <w:p w14:paraId="27EFE85E" w14:textId="77777777" w:rsidR="000F1EAA" w:rsidRDefault="000F1EAA"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3</w:t>
            </w:r>
          </w:p>
        </w:tc>
        <w:tc>
          <w:tcPr>
            <w:tcW w:w="363" w:type="dxa"/>
            <w:vAlign w:val="center"/>
            <w:hideMark/>
          </w:tcPr>
          <w:p w14:paraId="39B21BE4" w14:textId="77777777" w:rsidR="000F1EAA" w:rsidRDefault="000F1EAA" w:rsidP="007D2D94">
            <w:pPr>
              <w:ind w:left="142" w:right="-851"/>
              <w:rPr>
                <w:sz w:val="20"/>
                <w:szCs w:val="20"/>
              </w:rPr>
            </w:pPr>
          </w:p>
        </w:tc>
      </w:tr>
      <w:tr w:rsidR="000B2D53" w14:paraId="1AFE5657" w14:textId="77777777" w:rsidTr="003607AB">
        <w:trPr>
          <w:gridAfter w:val="1"/>
          <w:wAfter w:w="363" w:type="dxa"/>
          <w:trHeight w:val="540"/>
        </w:trPr>
        <w:tc>
          <w:tcPr>
            <w:tcW w:w="4253" w:type="dxa"/>
            <w:tcBorders>
              <w:top w:val="single" w:sz="4" w:space="0" w:color="auto"/>
              <w:left w:val="single" w:sz="4" w:space="0" w:color="auto"/>
              <w:bottom w:val="single" w:sz="4" w:space="0" w:color="auto"/>
              <w:right w:val="single" w:sz="4" w:space="0" w:color="auto"/>
            </w:tcBorders>
            <w:vAlign w:val="bottom"/>
            <w:hideMark/>
          </w:tcPr>
          <w:p w14:paraId="4AB01FD4" w14:textId="77777777" w:rsidR="000B2D53" w:rsidRDefault="000B2D53" w:rsidP="007D2D94">
            <w:pPr>
              <w:ind w:left="142" w:right="-851"/>
              <w:rPr>
                <w:rFonts w:ascii="Verdana" w:hAnsi="Verdana" w:cs="Calibri"/>
                <w:b/>
                <w:bCs/>
                <w:color w:val="000000"/>
                <w:sz w:val="16"/>
                <w:szCs w:val="16"/>
                <w:lang w:val="ro-RO" w:eastAsia="ro-RO"/>
              </w:rPr>
            </w:pPr>
            <w:r>
              <w:rPr>
                <w:rFonts w:ascii="Verdana" w:hAnsi="Verdana" w:cs="Calibri"/>
                <w:b/>
                <w:bCs/>
                <w:color w:val="000000"/>
                <w:sz w:val="16"/>
                <w:szCs w:val="16"/>
              </w:rPr>
              <w:t>TOTAL VENITURI (cod 00.02+00.15+00.17+45.10+46.10+48.10)</w:t>
            </w:r>
          </w:p>
        </w:tc>
        <w:tc>
          <w:tcPr>
            <w:tcW w:w="1418" w:type="dxa"/>
            <w:tcBorders>
              <w:top w:val="single" w:sz="4" w:space="0" w:color="auto"/>
              <w:left w:val="nil"/>
              <w:bottom w:val="single" w:sz="4" w:space="0" w:color="auto"/>
              <w:right w:val="single" w:sz="4" w:space="0" w:color="auto"/>
            </w:tcBorders>
            <w:vAlign w:val="bottom"/>
            <w:hideMark/>
          </w:tcPr>
          <w:p w14:paraId="61C1F03D" w14:textId="77777777" w:rsidR="000B2D53" w:rsidRDefault="000B2D53" w:rsidP="007D2D94">
            <w:pPr>
              <w:ind w:left="142" w:right="-851"/>
              <w:rPr>
                <w:rFonts w:ascii="Verdana" w:hAnsi="Verdana" w:cs="Calibri"/>
                <w:b/>
                <w:bCs/>
                <w:color w:val="000000"/>
                <w:sz w:val="16"/>
                <w:szCs w:val="16"/>
              </w:rPr>
            </w:pPr>
            <w:r>
              <w:rPr>
                <w:rFonts w:ascii="Verdana" w:hAnsi="Verdana" w:cs="Calibri"/>
                <w:b/>
                <w:bCs/>
                <w:color w:val="000000"/>
                <w:sz w:val="16"/>
                <w:szCs w:val="16"/>
              </w:rPr>
              <w:t>00.01</w:t>
            </w:r>
          </w:p>
        </w:tc>
        <w:tc>
          <w:tcPr>
            <w:tcW w:w="1559" w:type="dxa"/>
            <w:gridSpan w:val="3"/>
            <w:tcBorders>
              <w:top w:val="single" w:sz="4" w:space="0" w:color="auto"/>
              <w:left w:val="nil"/>
              <w:bottom w:val="single" w:sz="4" w:space="0" w:color="auto"/>
              <w:right w:val="single" w:sz="4" w:space="0" w:color="auto"/>
            </w:tcBorders>
            <w:vAlign w:val="bottom"/>
            <w:hideMark/>
          </w:tcPr>
          <w:p w14:paraId="682A4766" w14:textId="77777777" w:rsidR="000B2D53" w:rsidRDefault="000B2D53" w:rsidP="007D2D94">
            <w:pPr>
              <w:ind w:left="142" w:right="-851"/>
              <w:rPr>
                <w:rFonts w:ascii="Verdana" w:hAnsi="Verdana" w:cs="Calibri"/>
                <w:b/>
                <w:bCs/>
                <w:color w:val="000000"/>
                <w:sz w:val="16"/>
                <w:szCs w:val="16"/>
              </w:rPr>
            </w:pPr>
            <w:r>
              <w:rPr>
                <w:rFonts w:ascii="Verdana" w:hAnsi="Verdana" w:cs="Calibri"/>
                <w:b/>
                <w:bCs/>
                <w:color w:val="000000"/>
                <w:sz w:val="16"/>
                <w:szCs w:val="16"/>
              </w:rPr>
              <w:t>303.054.000</w:t>
            </w:r>
          </w:p>
        </w:tc>
        <w:tc>
          <w:tcPr>
            <w:tcW w:w="1418" w:type="dxa"/>
            <w:tcBorders>
              <w:top w:val="single" w:sz="4" w:space="0" w:color="auto"/>
              <w:left w:val="nil"/>
              <w:bottom w:val="single" w:sz="4" w:space="0" w:color="auto"/>
              <w:right w:val="single" w:sz="4" w:space="0" w:color="auto"/>
            </w:tcBorders>
            <w:vAlign w:val="bottom"/>
            <w:hideMark/>
          </w:tcPr>
          <w:p w14:paraId="3901FBD5" w14:textId="77777777" w:rsidR="000B2D53" w:rsidRDefault="000B2D53" w:rsidP="007D2D94">
            <w:pPr>
              <w:ind w:left="142" w:right="-851"/>
              <w:rPr>
                <w:rFonts w:ascii="Verdana" w:hAnsi="Verdana" w:cs="Calibri"/>
                <w:b/>
                <w:bCs/>
                <w:color w:val="000000"/>
                <w:sz w:val="16"/>
                <w:szCs w:val="16"/>
              </w:rPr>
            </w:pPr>
            <w:r>
              <w:rPr>
                <w:rFonts w:ascii="Verdana" w:hAnsi="Verdana" w:cs="Calibri"/>
                <w:b/>
                <w:bCs/>
                <w:color w:val="000000"/>
                <w:sz w:val="16"/>
                <w:szCs w:val="16"/>
              </w:rPr>
              <w:t>164.342.000</w:t>
            </w:r>
          </w:p>
        </w:tc>
        <w:tc>
          <w:tcPr>
            <w:tcW w:w="1417" w:type="dxa"/>
            <w:gridSpan w:val="2"/>
            <w:tcBorders>
              <w:top w:val="single" w:sz="4" w:space="0" w:color="auto"/>
              <w:left w:val="nil"/>
              <w:bottom w:val="single" w:sz="4" w:space="0" w:color="auto"/>
              <w:right w:val="single" w:sz="4" w:space="0" w:color="auto"/>
            </w:tcBorders>
            <w:vAlign w:val="bottom"/>
            <w:hideMark/>
          </w:tcPr>
          <w:p w14:paraId="1C26E3D0" w14:textId="77777777" w:rsidR="000B2D53" w:rsidRDefault="000B2D53" w:rsidP="007D2D94">
            <w:pPr>
              <w:ind w:left="142" w:right="-851"/>
              <w:rPr>
                <w:rFonts w:ascii="Verdana" w:hAnsi="Verdana" w:cs="Calibri"/>
                <w:b/>
                <w:bCs/>
                <w:color w:val="000000"/>
                <w:sz w:val="16"/>
                <w:szCs w:val="16"/>
              </w:rPr>
            </w:pPr>
            <w:r>
              <w:rPr>
                <w:rFonts w:ascii="Verdana" w:hAnsi="Verdana" w:cs="Calibri"/>
                <w:b/>
                <w:bCs/>
                <w:color w:val="000000"/>
                <w:sz w:val="16"/>
                <w:szCs w:val="16"/>
              </w:rPr>
              <w:t>133.051.859</w:t>
            </w:r>
          </w:p>
        </w:tc>
      </w:tr>
      <w:tr w:rsidR="000B2D53" w14:paraId="0C196FB7"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2A430ECA"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I.  VENITURI CURENTE ( cod 00.03+00.12)</w:t>
            </w:r>
          </w:p>
        </w:tc>
        <w:tc>
          <w:tcPr>
            <w:tcW w:w="1418" w:type="dxa"/>
            <w:tcBorders>
              <w:top w:val="nil"/>
              <w:left w:val="nil"/>
              <w:bottom w:val="single" w:sz="4" w:space="0" w:color="auto"/>
              <w:right w:val="single" w:sz="4" w:space="0" w:color="auto"/>
            </w:tcBorders>
            <w:vAlign w:val="bottom"/>
            <w:hideMark/>
          </w:tcPr>
          <w:p w14:paraId="699B2449"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00.02</w:t>
            </w:r>
          </w:p>
        </w:tc>
        <w:tc>
          <w:tcPr>
            <w:tcW w:w="1559" w:type="dxa"/>
            <w:gridSpan w:val="3"/>
            <w:tcBorders>
              <w:top w:val="nil"/>
              <w:left w:val="nil"/>
              <w:bottom w:val="single" w:sz="4" w:space="0" w:color="auto"/>
              <w:right w:val="single" w:sz="4" w:space="0" w:color="auto"/>
            </w:tcBorders>
            <w:vAlign w:val="bottom"/>
            <w:hideMark/>
          </w:tcPr>
          <w:p w14:paraId="7FCBFA9A"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154.009.000</w:t>
            </w:r>
          </w:p>
        </w:tc>
        <w:tc>
          <w:tcPr>
            <w:tcW w:w="1418" w:type="dxa"/>
            <w:tcBorders>
              <w:top w:val="nil"/>
              <w:left w:val="nil"/>
              <w:bottom w:val="single" w:sz="4" w:space="0" w:color="auto"/>
              <w:right w:val="single" w:sz="4" w:space="0" w:color="auto"/>
            </w:tcBorders>
            <w:vAlign w:val="bottom"/>
            <w:hideMark/>
          </w:tcPr>
          <w:p w14:paraId="4F59F056"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79.288.000</w:t>
            </w:r>
          </w:p>
        </w:tc>
        <w:tc>
          <w:tcPr>
            <w:tcW w:w="1417" w:type="dxa"/>
            <w:gridSpan w:val="2"/>
            <w:tcBorders>
              <w:top w:val="nil"/>
              <w:left w:val="nil"/>
              <w:bottom w:val="single" w:sz="4" w:space="0" w:color="auto"/>
              <w:right w:val="single" w:sz="4" w:space="0" w:color="auto"/>
            </w:tcBorders>
            <w:vAlign w:val="bottom"/>
            <w:hideMark/>
          </w:tcPr>
          <w:p w14:paraId="4865FFF7"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63.204.562</w:t>
            </w:r>
          </w:p>
        </w:tc>
      </w:tr>
      <w:tr w:rsidR="000B2D53" w14:paraId="096453D4"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46DF6FCF"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C.   VENITURI NEFISCALE ( cod 00.13+00.14)</w:t>
            </w:r>
          </w:p>
        </w:tc>
        <w:tc>
          <w:tcPr>
            <w:tcW w:w="1418" w:type="dxa"/>
            <w:tcBorders>
              <w:top w:val="nil"/>
              <w:left w:val="nil"/>
              <w:bottom w:val="single" w:sz="4" w:space="0" w:color="auto"/>
              <w:right w:val="single" w:sz="4" w:space="0" w:color="auto"/>
            </w:tcBorders>
            <w:vAlign w:val="bottom"/>
            <w:hideMark/>
          </w:tcPr>
          <w:p w14:paraId="04D1381D"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00.12</w:t>
            </w:r>
          </w:p>
        </w:tc>
        <w:tc>
          <w:tcPr>
            <w:tcW w:w="1559" w:type="dxa"/>
            <w:gridSpan w:val="3"/>
            <w:tcBorders>
              <w:top w:val="nil"/>
              <w:left w:val="nil"/>
              <w:bottom w:val="single" w:sz="4" w:space="0" w:color="auto"/>
              <w:right w:val="single" w:sz="4" w:space="0" w:color="auto"/>
            </w:tcBorders>
            <w:vAlign w:val="bottom"/>
            <w:hideMark/>
          </w:tcPr>
          <w:p w14:paraId="696250D4"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154.009.000</w:t>
            </w:r>
          </w:p>
        </w:tc>
        <w:tc>
          <w:tcPr>
            <w:tcW w:w="1418" w:type="dxa"/>
            <w:tcBorders>
              <w:top w:val="nil"/>
              <w:left w:val="nil"/>
              <w:bottom w:val="single" w:sz="4" w:space="0" w:color="auto"/>
              <w:right w:val="single" w:sz="4" w:space="0" w:color="auto"/>
            </w:tcBorders>
            <w:vAlign w:val="bottom"/>
            <w:hideMark/>
          </w:tcPr>
          <w:p w14:paraId="7BC3B9D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79.288.000</w:t>
            </w:r>
          </w:p>
        </w:tc>
        <w:tc>
          <w:tcPr>
            <w:tcW w:w="1417" w:type="dxa"/>
            <w:gridSpan w:val="2"/>
            <w:tcBorders>
              <w:top w:val="nil"/>
              <w:left w:val="nil"/>
              <w:bottom w:val="single" w:sz="4" w:space="0" w:color="auto"/>
              <w:right w:val="single" w:sz="4" w:space="0" w:color="auto"/>
            </w:tcBorders>
            <w:vAlign w:val="bottom"/>
            <w:hideMark/>
          </w:tcPr>
          <w:p w14:paraId="1EBE6639"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63.204.562</w:t>
            </w:r>
          </w:p>
        </w:tc>
      </w:tr>
      <w:tr w:rsidR="000B2D53" w14:paraId="03C10C60"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8F0AB8D" w14:textId="7777777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C1.  VENITURI DIN PROPRIETATE (cod 30.10)</w:t>
            </w:r>
          </w:p>
        </w:tc>
        <w:tc>
          <w:tcPr>
            <w:tcW w:w="1418" w:type="dxa"/>
            <w:tcBorders>
              <w:top w:val="nil"/>
              <w:left w:val="nil"/>
              <w:bottom w:val="single" w:sz="4" w:space="0" w:color="auto"/>
              <w:right w:val="single" w:sz="4" w:space="0" w:color="auto"/>
            </w:tcBorders>
            <w:vAlign w:val="bottom"/>
            <w:hideMark/>
          </w:tcPr>
          <w:p w14:paraId="73F2419F"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00.13</w:t>
            </w:r>
          </w:p>
        </w:tc>
        <w:tc>
          <w:tcPr>
            <w:tcW w:w="1559" w:type="dxa"/>
            <w:gridSpan w:val="3"/>
            <w:tcBorders>
              <w:top w:val="nil"/>
              <w:left w:val="nil"/>
              <w:bottom w:val="single" w:sz="4" w:space="0" w:color="auto"/>
              <w:right w:val="single" w:sz="4" w:space="0" w:color="auto"/>
            </w:tcBorders>
            <w:vAlign w:val="bottom"/>
            <w:hideMark/>
          </w:tcPr>
          <w:p w14:paraId="2FCC6534"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10.000</w:t>
            </w:r>
          </w:p>
        </w:tc>
        <w:tc>
          <w:tcPr>
            <w:tcW w:w="1418" w:type="dxa"/>
            <w:tcBorders>
              <w:top w:val="nil"/>
              <w:left w:val="nil"/>
              <w:bottom w:val="single" w:sz="4" w:space="0" w:color="auto"/>
              <w:right w:val="single" w:sz="4" w:space="0" w:color="auto"/>
            </w:tcBorders>
            <w:vAlign w:val="bottom"/>
            <w:hideMark/>
          </w:tcPr>
          <w:p w14:paraId="4F5339DB"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6.000</w:t>
            </w:r>
          </w:p>
        </w:tc>
        <w:tc>
          <w:tcPr>
            <w:tcW w:w="1417" w:type="dxa"/>
            <w:gridSpan w:val="2"/>
            <w:tcBorders>
              <w:top w:val="nil"/>
              <w:left w:val="nil"/>
              <w:bottom w:val="single" w:sz="4" w:space="0" w:color="auto"/>
              <w:right w:val="single" w:sz="4" w:space="0" w:color="auto"/>
            </w:tcBorders>
            <w:vAlign w:val="bottom"/>
            <w:hideMark/>
          </w:tcPr>
          <w:p w14:paraId="46DF68B7"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18.586</w:t>
            </w:r>
          </w:p>
        </w:tc>
      </w:tr>
      <w:tr w:rsidR="000B2D53" w14:paraId="62941994"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07468CF3" w14:textId="7777777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Venituri din proprietate  (cod 30.10.03+30.10.05+30.10.09+30.10.50) </w:t>
            </w:r>
          </w:p>
        </w:tc>
        <w:tc>
          <w:tcPr>
            <w:tcW w:w="1418" w:type="dxa"/>
            <w:tcBorders>
              <w:top w:val="nil"/>
              <w:left w:val="nil"/>
              <w:bottom w:val="single" w:sz="4" w:space="0" w:color="auto"/>
              <w:right w:val="single" w:sz="4" w:space="0" w:color="auto"/>
            </w:tcBorders>
            <w:vAlign w:val="bottom"/>
            <w:hideMark/>
          </w:tcPr>
          <w:p w14:paraId="389A00B9"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30.10</w:t>
            </w:r>
          </w:p>
        </w:tc>
        <w:tc>
          <w:tcPr>
            <w:tcW w:w="1559" w:type="dxa"/>
            <w:gridSpan w:val="3"/>
            <w:tcBorders>
              <w:top w:val="nil"/>
              <w:left w:val="nil"/>
              <w:bottom w:val="single" w:sz="4" w:space="0" w:color="auto"/>
              <w:right w:val="single" w:sz="4" w:space="0" w:color="auto"/>
            </w:tcBorders>
            <w:vAlign w:val="bottom"/>
            <w:hideMark/>
          </w:tcPr>
          <w:p w14:paraId="071A86C3"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10.000</w:t>
            </w:r>
          </w:p>
        </w:tc>
        <w:tc>
          <w:tcPr>
            <w:tcW w:w="1418" w:type="dxa"/>
            <w:tcBorders>
              <w:top w:val="nil"/>
              <w:left w:val="nil"/>
              <w:bottom w:val="single" w:sz="4" w:space="0" w:color="auto"/>
              <w:right w:val="single" w:sz="4" w:space="0" w:color="auto"/>
            </w:tcBorders>
            <w:vAlign w:val="bottom"/>
            <w:hideMark/>
          </w:tcPr>
          <w:p w14:paraId="1FB09A3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6.000</w:t>
            </w:r>
          </w:p>
        </w:tc>
        <w:tc>
          <w:tcPr>
            <w:tcW w:w="1417" w:type="dxa"/>
            <w:gridSpan w:val="2"/>
            <w:tcBorders>
              <w:top w:val="nil"/>
              <w:left w:val="nil"/>
              <w:bottom w:val="single" w:sz="4" w:space="0" w:color="auto"/>
              <w:right w:val="single" w:sz="4" w:space="0" w:color="auto"/>
            </w:tcBorders>
            <w:vAlign w:val="bottom"/>
            <w:hideMark/>
          </w:tcPr>
          <w:p w14:paraId="551A073A"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18.586</w:t>
            </w:r>
          </w:p>
        </w:tc>
      </w:tr>
      <w:tr w:rsidR="000B2D53" w14:paraId="3B1C43A5"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6A636FA" w14:textId="7777777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Venituri din concesiuni si inchirieri</w:t>
            </w:r>
          </w:p>
        </w:tc>
        <w:tc>
          <w:tcPr>
            <w:tcW w:w="1418" w:type="dxa"/>
            <w:tcBorders>
              <w:top w:val="nil"/>
              <w:left w:val="nil"/>
              <w:bottom w:val="single" w:sz="4" w:space="0" w:color="auto"/>
              <w:right w:val="single" w:sz="4" w:space="0" w:color="auto"/>
            </w:tcBorders>
            <w:vAlign w:val="bottom"/>
            <w:hideMark/>
          </w:tcPr>
          <w:p w14:paraId="11980A76"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30.10.05</w:t>
            </w:r>
          </w:p>
        </w:tc>
        <w:tc>
          <w:tcPr>
            <w:tcW w:w="1559" w:type="dxa"/>
            <w:gridSpan w:val="3"/>
            <w:tcBorders>
              <w:top w:val="nil"/>
              <w:left w:val="nil"/>
              <w:bottom w:val="single" w:sz="4" w:space="0" w:color="auto"/>
              <w:right w:val="single" w:sz="4" w:space="0" w:color="auto"/>
            </w:tcBorders>
            <w:vAlign w:val="bottom"/>
            <w:hideMark/>
          </w:tcPr>
          <w:p w14:paraId="10D60B17"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10.000</w:t>
            </w:r>
          </w:p>
        </w:tc>
        <w:tc>
          <w:tcPr>
            <w:tcW w:w="1418" w:type="dxa"/>
            <w:tcBorders>
              <w:top w:val="nil"/>
              <w:left w:val="nil"/>
              <w:bottom w:val="single" w:sz="4" w:space="0" w:color="auto"/>
              <w:right w:val="single" w:sz="4" w:space="0" w:color="auto"/>
            </w:tcBorders>
            <w:vAlign w:val="bottom"/>
            <w:hideMark/>
          </w:tcPr>
          <w:p w14:paraId="7E7429FF"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6.000</w:t>
            </w:r>
          </w:p>
        </w:tc>
        <w:tc>
          <w:tcPr>
            <w:tcW w:w="1417" w:type="dxa"/>
            <w:gridSpan w:val="2"/>
            <w:tcBorders>
              <w:top w:val="nil"/>
              <w:left w:val="nil"/>
              <w:bottom w:val="single" w:sz="4" w:space="0" w:color="auto"/>
              <w:right w:val="single" w:sz="4" w:space="0" w:color="auto"/>
            </w:tcBorders>
            <w:vAlign w:val="bottom"/>
            <w:hideMark/>
          </w:tcPr>
          <w:p w14:paraId="497C2821"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18.586</w:t>
            </w:r>
          </w:p>
        </w:tc>
      </w:tr>
      <w:tr w:rsidR="000B2D53" w14:paraId="195556BD"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1D4C81BB"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lastRenderedPageBreak/>
              <w:t>Alte venituri din concesiuni si inchirieri de catre</w:t>
            </w:r>
          </w:p>
          <w:p w14:paraId="465BD99F" w14:textId="1B19B761"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institutiile publice</w:t>
            </w:r>
          </w:p>
        </w:tc>
        <w:tc>
          <w:tcPr>
            <w:tcW w:w="1418" w:type="dxa"/>
            <w:tcBorders>
              <w:top w:val="nil"/>
              <w:left w:val="nil"/>
              <w:bottom w:val="single" w:sz="4" w:space="0" w:color="auto"/>
              <w:right w:val="single" w:sz="4" w:space="0" w:color="auto"/>
            </w:tcBorders>
            <w:vAlign w:val="bottom"/>
            <w:hideMark/>
          </w:tcPr>
          <w:p w14:paraId="4CB889F1"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30.10.05.30</w:t>
            </w:r>
          </w:p>
        </w:tc>
        <w:tc>
          <w:tcPr>
            <w:tcW w:w="1559" w:type="dxa"/>
            <w:gridSpan w:val="3"/>
            <w:tcBorders>
              <w:top w:val="nil"/>
              <w:left w:val="nil"/>
              <w:bottom w:val="single" w:sz="4" w:space="0" w:color="auto"/>
              <w:right w:val="single" w:sz="4" w:space="0" w:color="auto"/>
            </w:tcBorders>
            <w:vAlign w:val="bottom"/>
            <w:hideMark/>
          </w:tcPr>
          <w:p w14:paraId="5E90D2F1"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10.000</w:t>
            </w:r>
          </w:p>
        </w:tc>
        <w:tc>
          <w:tcPr>
            <w:tcW w:w="1418" w:type="dxa"/>
            <w:tcBorders>
              <w:top w:val="nil"/>
              <w:left w:val="nil"/>
              <w:bottom w:val="single" w:sz="4" w:space="0" w:color="auto"/>
              <w:right w:val="single" w:sz="4" w:space="0" w:color="auto"/>
            </w:tcBorders>
            <w:vAlign w:val="bottom"/>
            <w:hideMark/>
          </w:tcPr>
          <w:p w14:paraId="74F95312"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6.000</w:t>
            </w:r>
          </w:p>
        </w:tc>
        <w:tc>
          <w:tcPr>
            <w:tcW w:w="1417" w:type="dxa"/>
            <w:gridSpan w:val="2"/>
            <w:tcBorders>
              <w:top w:val="nil"/>
              <w:left w:val="nil"/>
              <w:bottom w:val="single" w:sz="4" w:space="0" w:color="auto"/>
              <w:right w:val="single" w:sz="4" w:space="0" w:color="auto"/>
            </w:tcBorders>
            <w:vAlign w:val="bottom"/>
            <w:hideMark/>
          </w:tcPr>
          <w:p w14:paraId="1BF4CC7B"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18.586</w:t>
            </w:r>
          </w:p>
        </w:tc>
      </w:tr>
      <w:tr w:rsidR="000B2D53" w14:paraId="14D6ED1E"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79ED5225" w14:textId="7777777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Alte venituri din proprietate</w:t>
            </w:r>
          </w:p>
        </w:tc>
        <w:tc>
          <w:tcPr>
            <w:tcW w:w="1418" w:type="dxa"/>
            <w:tcBorders>
              <w:top w:val="nil"/>
              <w:left w:val="nil"/>
              <w:bottom w:val="single" w:sz="4" w:space="0" w:color="auto"/>
              <w:right w:val="single" w:sz="4" w:space="0" w:color="auto"/>
            </w:tcBorders>
            <w:vAlign w:val="bottom"/>
            <w:hideMark/>
          </w:tcPr>
          <w:p w14:paraId="20754C34"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30.10.50</w:t>
            </w:r>
          </w:p>
        </w:tc>
        <w:tc>
          <w:tcPr>
            <w:tcW w:w="1559" w:type="dxa"/>
            <w:gridSpan w:val="3"/>
            <w:tcBorders>
              <w:top w:val="nil"/>
              <w:left w:val="nil"/>
              <w:bottom w:val="single" w:sz="4" w:space="0" w:color="auto"/>
              <w:right w:val="single" w:sz="4" w:space="0" w:color="auto"/>
            </w:tcBorders>
            <w:vAlign w:val="bottom"/>
            <w:hideMark/>
          </w:tcPr>
          <w:p w14:paraId="4EF93CFC"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8" w:type="dxa"/>
            <w:tcBorders>
              <w:top w:val="nil"/>
              <w:left w:val="nil"/>
              <w:bottom w:val="single" w:sz="4" w:space="0" w:color="auto"/>
              <w:right w:val="single" w:sz="4" w:space="0" w:color="auto"/>
            </w:tcBorders>
            <w:vAlign w:val="bottom"/>
            <w:hideMark/>
          </w:tcPr>
          <w:p w14:paraId="4AA55E12"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2"/>
            <w:tcBorders>
              <w:top w:val="nil"/>
              <w:left w:val="nil"/>
              <w:bottom w:val="single" w:sz="4" w:space="0" w:color="auto"/>
              <w:right w:val="single" w:sz="4" w:space="0" w:color="auto"/>
            </w:tcBorders>
            <w:vAlign w:val="bottom"/>
            <w:hideMark/>
          </w:tcPr>
          <w:p w14:paraId="4516C02A"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0B2D53" w14:paraId="77A3FB4A"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51B1FF18" w14:textId="7777777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C2.  VANZARI DE BUNURI SI SERVICII (cod 33.10+34.10+35.10+36.10+37.10)</w:t>
            </w:r>
          </w:p>
        </w:tc>
        <w:tc>
          <w:tcPr>
            <w:tcW w:w="1418" w:type="dxa"/>
            <w:tcBorders>
              <w:top w:val="nil"/>
              <w:left w:val="nil"/>
              <w:bottom w:val="single" w:sz="4" w:space="0" w:color="auto"/>
              <w:right w:val="single" w:sz="4" w:space="0" w:color="auto"/>
            </w:tcBorders>
            <w:vAlign w:val="bottom"/>
            <w:hideMark/>
          </w:tcPr>
          <w:p w14:paraId="34940FA4"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00.14</w:t>
            </w:r>
          </w:p>
        </w:tc>
        <w:tc>
          <w:tcPr>
            <w:tcW w:w="1559" w:type="dxa"/>
            <w:gridSpan w:val="3"/>
            <w:tcBorders>
              <w:top w:val="nil"/>
              <w:left w:val="nil"/>
              <w:bottom w:val="single" w:sz="4" w:space="0" w:color="auto"/>
              <w:right w:val="single" w:sz="4" w:space="0" w:color="auto"/>
            </w:tcBorders>
            <w:vAlign w:val="bottom"/>
            <w:hideMark/>
          </w:tcPr>
          <w:p w14:paraId="2F28CAD7"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153.999.000</w:t>
            </w:r>
          </w:p>
        </w:tc>
        <w:tc>
          <w:tcPr>
            <w:tcW w:w="1418" w:type="dxa"/>
            <w:tcBorders>
              <w:top w:val="nil"/>
              <w:left w:val="nil"/>
              <w:bottom w:val="single" w:sz="4" w:space="0" w:color="auto"/>
              <w:right w:val="single" w:sz="4" w:space="0" w:color="auto"/>
            </w:tcBorders>
            <w:vAlign w:val="bottom"/>
            <w:hideMark/>
          </w:tcPr>
          <w:p w14:paraId="4AFA5FCA"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79.282.000</w:t>
            </w:r>
          </w:p>
        </w:tc>
        <w:tc>
          <w:tcPr>
            <w:tcW w:w="1417" w:type="dxa"/>
            <w:gridSpan w:val="2"/>
            <w:tcBorders>
              <w:top w:val="nil"/>
              <w:left w:val="nil"/>
              <w:bottom w:val="single" w:sz="4" w:space="0" w:color="auto"/>
              <w:right w:val="single" w:sz="4" w:space="0" w:color="auto"/>
            </w:tcBorders>
            <w:vAlign w:val="bottom"/>
            <w:hideMark/>
          </w:tcPr>
          <w:p w14:paraId="02399F61"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63.185.976</w:t>
            </w:r>
          </w:p>
        </w:tc>
      </w:tr>
      <w:tr w:rsidR="000B2D53" w14:paraId="37B1EDCA"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449CD2EA"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Venituri din prestari de servicii si alte activitati </w:t>
            </w:r>
          </w:p>
          <w:p w14:paraId="28D8C428" w14:textId="4F542A35"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(cod 33.10.05 la 33.10.50) </w:t>
            </w:r>
          </w:p>
        </w:tc>
        <w:tc>
          <w:tcPr>
            <w:tcW w:w="1418" w:type="dxa"/>
            <w:tcBorders>
              <w:top w:val="nil"/>
              <w:left w:val="nil"/>
              <w:bottom w:val="single" w:sz="4" w:space="0" w:color="auto"/>
              <w:right w:val="single" w:sz="4" w:space="0" w:color="auto"/>
            </w:tcBorders>
            <w:vAlign w:val="bottom"/>
            <w:hideMark/>
          </w:tcPr>
          <w:p w14:paraId="1EE9FF7C"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33.10</w:t>
            </w:r>
          </w:p>
        </w:tc>
        <w:tc>
          <w:tcPr>
            <w:tcW w:w="1559" w:type="dxa"/>
            <w:gridSpan w:val="3"/>
            <w:tcBorders>
              <w:top w:val="nil"/>
              <w:left w:val="nil"/>
              <w:bottom w:val="single" w:sz="4" w:space="0" w:color="auto"/>
              <w:right w:val="single" w:sz="4" w:space="0" w:color="auto"/>
            </w:tcBorders>
            <w:vAlign w:val="bottom"/>
            <w:hideMark/>
          </w:tcPr>
          <w:p w14:paraId="11FB006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153.929.000</w:t>
            </w:r>
          </w:p>
        </w:tc>
        <w:tc>
          <w:tcPr>
            <w:tcW w:w="1418" w:type="dxa"/>
            <w:tcBorders>
              <w:top w:val="nil"/>
              <w:left w:val="nil"/>
              <w:bottom w:val="single" w:sz="4" w:space="0" w:color="auto"/>
              <w:right w:val="single" w:sz="4" w:space="0" w:color="auto"/>
            </w:tcBorders>
            <w:vAlign w:val="bottom"/>
            <w:hideMark/>
          </w:tcPr>
          <w:p w14:paraId="654C4145"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79.257.000</w:t>
            </w:r>
          </w:p>
        </w:tc>
        <w:tc>
          <w:tcPr>
            <w:tcW w:w="1417" w:type="dxa"/>
            <w:gridSpan w:val="2"/>
            <w:tcBorders>
              <w:top w:val="nil"/>
              <w:left w:val="nil"/>
              <w:bottom w:val="single" w:sz="4" w:space="0" w:color="auto"/>
              <w:right w:val="single" w:sz="4" w:space="0" w:color="auto"/>
            </w:tcBorders>
            <w:vAlign w:val="bottom"/>
            <w:hideMark/>
          </w:tcPr>
          <w:p w14:paraId="3970CE95"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63.145.920</w:t>
            </w:r>
          </w:p>
        </w:tc>
      </w:tr>
      <w:tr w:rsidR="000B2D53" w14:paraId="1F48BDBF"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3FFC390C" w14:textId="7777777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Venituri din prestari de servicii</w:t>
            </w:r>
          </w:p>
        </w:tc>
        <w:tc>
          <w:tcPr>
            <w:tcW w:w="1418" w:type="dxa"/>
            <w:tcBorders>
              <w:top w:val="nil"/>
              <w:left w:val="nil"/>
              <w:bottom w:val="single" w:sz="4" w:space="0" w:color="auto"/>
              <w:right w:val="single" w:sz="4" w:space="0" w:color="auto"/>
            </w:tcBorders>
            <w:vAlign w:val="bottom"/>
            <w:hideMark/>
          </w:tcPr>
          <w:p w14:paraId="4A2552F5"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33.10.08</w:t>
            </w:r>
          </w:p>
        </w:tc>
        <w:tc>
          <w:tcPr>
            <w:tcW w:w="1559" w:type="dxa"/>
            <w:gridSpan w:val="3"/>
            <w:tcBorders>
              <w:top w:val="nil"/>
              <w:left w:val="nil"/>
              <w:bottom w:val="single" w:sz="4" w:space="0" w:color="auto"/>
              <w:right w:val="single" w:sz="4" w:space="0" w:color="auto"/>
            </w:tcBorders>
            <w:vAlign w:val="bottom"/>
            <w:hideMark/>
          </w:tcPr>
          <w:p w14:paraId="14EC536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465.000</w:t>
            </w:r>
          </w:p>
        </w:tc>
        <w:tc>
          <w:tcPr>
            <w:tcW w:w="1418" w:type="dxa"/>
            <w:tcBorders>
              <w:top w:val="nil"/>
              <w:left w:val="nil"/>
              <w:bottom w:val="single" w:sz="4" w:space="0" w:color="auto"/>
              <w:right w:val="single" w:sz="4" w:space="0" w:color="auto"/>
            </w:tcBorders>
            <w:vAlign w:val="bottom"/>
            <w:hideMark/>
          </w:tcPr>
          <w:p w14:paraId="49494EF2"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250.000</w:t>
            </w:r>
          </w:p>
        </w:tc>
        <w:tc>
          <w:tcPr>
            <w:tcW w:w="1417" w:type="dxa"/>
            <w:gridSpan w:val="2"/>
            <w:tcBorders>
              <w:top w:val="nil"/>
              <w:left w:val="nil"/>
              <w:bottom w:val="single" w:sz="4" w:space="0" w:color="auto"/>
              <w:right w:val="single" w:sz="4" w:space="0" w:color="auto"/>
            </w:tcBorders>
            <w:vAlign w:val="bottom"/>
            <w:hideMark/>
          </w:tcPr>
          <w:p w14:paraId="1C66654B"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457.561</w:t>
            </w:r>
          </w:p>
        </w:tc>
      </w:tr>
      <w:tr w:rsidR="000B2D53" w14:paraId="7EC1BD05"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AE40CDE"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Venituri din valorificarea produselor obtinute</w:t>
            </w:r>
          </w:p>
          <w:p w14:paraId="44A41783" w14:textId="49CE83C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din activitatea proprie sau anexa</w:t>
            </w:r>
          </w:p>
        </w:tc>
        <w:tc>
          <w:tcPr>
            <w:tcW w:w="1418" w:type="dxa"/>
            <w:tcBorders>
              <w:top w:val="nil"/>
              <w:left w:val="nil"/>
              <w:bottom w:val="single" w:sz="4" w:space="0" w:color="auto"/>
              <w:right w:val="single" w:sz="4" w:space="0" w:color="auto"/>
            </w:tcBorders>
            <w:vAlign w:val="bottom"/>
            <w:hideMark/>
          </w:tcPr>
          <w:p w14:paraId="6626CF3C"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33.10.16</w:t>
            </w:r>
          </w:p>
        </w:tc>
        <w:tc>
          <w:tcPr>
            <w:tcW w:w="1559" w:type="dxa"/>
            <w:gridSpan w:val="3"/>
            <w:tcBorders>
              <w:top w:val="nil"/>
              <w:left w:val="nil"/>
              <w:bottom w:val="single" w:sz="4" w:space="0" w:color="auto"/>
              <w:right w:val="single" w:sz="4" w:space="0" w:color="auto"/>
            </w:tcBorders>
            <w:vAlign w:val="bottom"/>
            <w:hideMark/>
          </w:tcPr>
          <w:p w14:paraId="79E9180B"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40.000</w:t>
            </w:r>
          </w:p>
        </w:tc>
        <w:tc>
          <w:tcPr>
            <w:tcW w:w="1418" w:type="dxa"/>
            <w:tcBorders>
              <w:top w:val="nil"/>
              <w:left w:val="nil"/>
              <w:bottom w:val="single" w:sz="4" w:space="0" w:color="auto"/>
              <w:right w:val="single" w:sz="4" w:space="0" w:color="auto"/>
            </w:tcBorders>
            <w:vAlign w:val="bottom"/>
            <w:hideMark/>
          </w:tcPr>
          <w:p w14:paraId="7E4C69BC"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20.000</w:t>
            </w:r>
          </w:p>
        </w:tc>
        <w:tc>
          <w:tcPr>
            <w:tcW w:w="1417" w:type="dxa"/>
            <w:gridSpan w:val="2"/>
            <w:tcBorders>
              <w:top w:val="nil"/>
              <w:left w:val="nil"/>
              <w:bottom w:val="single" w:sz="4" w:space="0" w:color="auto"/>
              <w:right w:val="single" w:sz="4" w:space="0" w:color="auto"/>
            </w:tcBorders>
            <w:vAlign w:val="bottom"/>
            <w:hideMark/>
          </w:tcPr>
          <w:p w14:paraId="5481485B"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0B2D53" w14:paraId="26519464"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12A24F20"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Venituri din serbari si spectacole scolare, </w:t>
            </w:r>
          </w:p>
          <w:p w14:paraId="697D7395" w14:textId="77C22C54"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manifestari culturale, artistice si sportive</w:t>
            </w:r>
          </w:p>
        </w:tc>
        <w:tc>
          <w:tcPr>
            <w:tcW w:w="1418" w:type="dxa"/>
            <w:tcBorders>
              <w:top w:val="nil"/>
              <w:left w:val="nil"/>
              <w:bottom w:val="single" w:sz="4" w:space="0" w:color="auto"/>
              <w:right w:val="single" w:sz="4" w:space="0" w:color="auto"/>
            </w:tcBorders>
            <w:vAlign w:val="bottom"/>
            <w:hideMark/>
          </w:tcPr>
          <w:p w14:paraId="0CC80442"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33.10.19</w:t>
            </w:r>
          </w:p>
        </w:tc>
        <w:tc>
          <w:tcPr>
            <w:tcW w:w="1559" w:type="dxa"/>
            <w:gridSpan w:val="3"/>
            <w:tcBorders>
              <w:top w:val="nil"/>
              <w:left w:val="nil"/>
              <w:bottom w:val="single" w:sz="4" w:space="0" w:color="auto"/>
              <w:right w:val="single" w:sz="4" w:space="0" w:color="auto"/>
            </w:tcBorders>
            <w:vAlign w:val="bottom"/>
            <w:hideMark/>
          </w:tcPr>
          <w:p w14:paraId="70580561"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425.000</w:t>
            </w:r>
          </w:p>
        </w:tc>
        <w:tc>
          <w:tcPr>
            <w:tcW w:w="1418" w:type="dxa"/>
            <w:tcBorders>
              <w:top w:val="nil"/>
              <w:left w:val="nil"/>
              <w:bottom w:val="single" w:sz="4" w:space="0" w:color="auto"/>
              <w:right w:val="single" w:sz="4" w:space="0" w:color="auto"/>
            </w:tcBorders>
            <w:vAlign w:val="bottom"/>
            <w:hideMark/>
          </w:tcPr>
          <w:p w14:paraId="7BD35D49"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195.000</w:t>
            </w:r>
          </w:p>
        </w:tc>
        <w:tc>
          <w:tcPr>
            <w:tcW w:w="1417" w:type="dxa"/>
            <w:gridSpan w:val="2"/>
            <w:tcBorders>
              <w:top w:val="nil"/>
              <w:left w:val="nil"/>
              <w:bottom w:val="single" w:sz="4" w:space="0" w:color="auto"/>
              <w:right w:val="single" w:sz="4" w:space="0" w:color="auto"/>
            </w:tcBorders>
            <w:vAlign w:val="bottom"/>
            <w:hideMark/>
          </w:tcPr>
          <w:p w14:paraId="76AEADE1"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229.879</w:t>
            </w:r>
          </w:p>
        </w:tc>
      </w:tr>
      <w:tr w:rsidR="000B2D53" w14:paraId="6EE3C9CA"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F2B8B13"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Venituri din contractele incheiate cu casele de</w:t>
            </w:r>
          </w:p>
          <w:p w14:paraId="22B6795A" w14:textId="74833BC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asigurari sociale de sanatate</w:t>
            </w:r>
          </w:p>
        </w:tc>
        <w:tc>
          <w:tcPr>
            <w:tcW w:w="1418" w:type="dxa"/>
            <w:tcBorders>
              <w:top w:val="nil"/>
              <w:left w:val="nil"/>
              <w:bottom w:val="single" w:sz="4" w:space="0" w:color="auto"/>
              <w:right w:val="single" w:sz="4" w:space="0" w:color="auto"/>
            </w:tcBorders>
            <w:vAlign w:val="bottom"/>
            <w:hideMark/>
          </w:tcPr>
          <w:p w14:paraId="4D5A2DF0"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33.10.21</w:t>
            </w:r>
          </w:p>
        </w:tc>
        <w:tc>
          <w:tcPr>
            <w:tcW w:w="1559" w:type="dxa"/>
            <w:gridSpan w:val="3"/>
            <w:tcBorders>
              <w:top w:val="nil"/>
              <w:left w:val="nil"/>
              <w:bottom w:val="single" w:sz="4" w:space="0" w:color="auto"/>
              <w:right w:val="single" w:sz="4" w:space="0" w:color="auto"/>
            </w:tcBorders>
            <w:vAlign w:val="bottom"/>
            <w:hideMark/>
          </w:tcPr>
          <w:p w14:paraId="17A12B87"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94.134.000</w:t>
            </w:r>
          </w:p>
        </w:tc>
        <w:tc>
          <w:tcPr>
            <w:tcW w:w="1418" w:type="dxa"/>
            <w:tcBorders>
              <w:top w:val="nil"/>
              <w:left w:val="nil"/>
              <w:bottom w:val="single" w:sz="4" w:space="0" w:color="auto"/>
              <w:right w:val="single" w:sz="4" w:space="0" w:color="auto"/>
            </w:tcBorders>
            <w:vAlign w:val="bottom"/>
            <w:hideMark/>
          </w:tcPr>
          <w:p w14:paraId="1D0F9DA1"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49.338.000</w:t>
            </w:r>
          </w:p>
        </w:tc>
        <w:tc>
          <w:tcPr>
            <w:tcW w:w="1417" w:type="dxa"/>
            <w:gridSpan w:val="2"/>
            <w:tcBorders>
              <w:top w:val="nil"/>
              <w:left w:val="nil"/>
              <w:bottom w:val="single" w:sz="4" w:space="0" w:color="auto"/>
              <w:right w:val="single" w:sz="4" w:space="0" w:color="auto"/>
            </w:tcBorders>
            <w:vAlign w:val="bottom"/>
            <w:hideMark/>
          </w:tcPr>
          <w:p w14:paraId="7B1EFD2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42.292.973</w:t>
            </w:r>
          </w:p>
        </w:tc>
      </w:tr>
      <w:tr w:rsidR="000B2D53" w14:paraId="1F20B2EB"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9994670"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Venituri din contractele incheiate cu directiile de</w:t>
            </w:r>
          </w:p>
          <w:p w14:paraId="2B6EE93F"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sanatate publica din sume alocate de la </w:t>
            </w:r>
          </w:p>
          <w:p w14:paraId="33C142CB" w14:textId="58F6D25A"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bugetul de stat</w:t>
            </w:r>
          </w:p>
        </w:tc>
        <w:tc>
          <w:tcPr>
            <w:tcW w:w="1418" w:type="dxa"/>
            <w:tcBorders>
              <w:top w:val="nil"/>
              <w:left w:val="nil"/>
              <w:bottom w:val="single" w:sz="4" w:space="0" w:color="auto"/>
              <w:right w:val="single" w:sz="4" w:space="0" w:color="auto"/>
            </w:tcBorders>
            <w:vAlign w:val="bottom"/>
            <w:hideMark/>
          </w:tcPr>
          <w:p w14:paraId="182C3BB1"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33.10.30</w:t>
            </w:r>
          </w:p>
        </w:tc>
        <w:tc>
          <w:tcPr>
            <w:tcW w:w="1559" w:type="dxa"/>
            <w:gridSpan w:val="3"/>
            <w:tcBorders>
              <w:top w:val="nil"/>
              <w:left w:val="nil"/>
              <w:bottom w:val="single" w:sz="4" w:space="0" w:color="auto"/>
              <w:right w:val="single" w:sz="4" w:space="0" w:color="auto"/>
            </w:tcBorders>
            <w:vAlign w:val="bottom"/>
            <w:hideMark/>
          </w:tcPr>
          <w:p w14:paraId="73FAB5E3"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51.520.000</w:t>
            </w:r>
          </w:p>
        </w:tc>
        <w:tc>
          <w:tcPr>
            <w:tcW w:w="1418" w:type="dxa"/>
            <w:tcBorders>
              <w:top w:val="nil"/>
              <w:left w:val="nil"/>
              <w:bottom w:val="single" w:sz="4" w:space="0" w:color="auto"/>
              <w:right w:val="single" w:sz="4" w:space="0" w:color="auto"/>
            </w:tcBorders>
            <w:vAlign w:val="bottom"/>
            <w:hideMark/>
          </w:tcPr>
          <w:p w14:paraId="7420B554"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25.774.000</w:t>
            </w:r>
          </w:p>
        </w:tc>
        <w:tc>
          <w:tcPr>
            <w:tcW w:w="1417" w:type="dxa"/>
            <w:gridSpan w:val="2"/>
            <w:tcBorders>
              <w:top w:val="nil"/>
              <w:left w:val="nil"/>
              <w:bottom w:val="single" w:sz="4" w:space="0" w:color="auto"/>
              <w:right w:val="single" w:sz="4" w:space="0" w:color="auto"/>
            </w:tcBorders>
            <w:vAlign w:val="bottom"/>
            <w:hideMark/>
          </w:tcPr>
          <w:p w14:paraId="25D95F10"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17.014.216</w:t>
            </w:r>
          </w:p>
        </w:tc>
      </w:tr>
      <w:tr w:rsidR="000B2D53" w14:paraId="4E8470F1"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0FF0B6F1"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Venituri din contractele incheiate cu directiile </w:t>
            </w:r>
          </w:p>
          <w:p w14:paraId="3FBC6AC0"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de sanatate publica din sume alocate din</w:t>
            </w:r>
          </w:p>
          <w:p w14:paraId="3A92C1FB" w14:textId="3A5812E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veniturile proprii ale Ministerului Sanatatii</w:t>
            </w:r>
          </w:p>
        </w:tc>
        <w:tc>
          <w:tcPr>
            <w:tcW w:w="1418" w:type="dxa"/>
            <w:tcBorders>
              <w:top w:val="nil"/>
              <w:left w:val="nil"/>
              <w:bottom w:val="single" w:sz="4" w:space="0" w:color="auto"/>
              <w:right w:val="single" w:sz="4" w:space="0" w:color="auto"/>
            </w:tcBorders>
            <w:vAlign w:val="bottom"/>
            <w:hideMark/>
          </w:tcPr>
          <w:p w14:paraId="2B289140"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33.10.31</w:t>
            </w:r>
          </w:p>
        </w:tc>
        <w:tc>
          <w:tcPr>
            <w:tcW w:w="1559" w:type="dxa"/>
            <w:gridSpan w:val="3"/>
            <w:tcBorders>
              <w:top w:val="nil"/>
              <w:left w:val="nil"/>
              <w:bottom w:val="single" w:sz="4" w:space="0" w:color="auto"/>
              <w:right w:val="single" w:sz="4" w:space="0" w:color="auto"/>
            </w:tcBorders>
            <w:vAlign w:val="bottom"/>
            <w:hideMark/>
          </w:tcPr>
          <w:p w14:paraId="4E5920A3"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8" w:type="dxa"/>
            <w:tcBorders>
              <w:top w:val="nil"/>
              <w:left w:val="nil"/>
              <w:bottom w:val="single" w:sz="4" w:space="0" w:color="auto"/>
              <w:right w:val="single" w:sz="4" w:space="0" w:color="auto"/>
            </w:tcBorders>
            <w:vAlign w:val="bottom"/>
            <w:hideMark/>
          </w:tcPr>
          <w:p w14:paraId="4C45E5A1"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2"/>
            <w:tcBorders>
              <w:top w:val="nil"/>
              <w:left w:val="nil"/>
              <w:bottom w:val="single" w:sz="4" w:space="0" w:color="auto"/>
              <w:right w:val="single" w:sz="4" w:space="0" w:color="auto"/>
            </w:tcBorders>
            <w:vAlign w:val="bottom"/>
            <w:hideMark/>
          </w:tcPr>
          <w:p w14:paraId="30873837"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0B2D53" w14:paraId="17EDD626"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5FDA08E0"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Venituri din contractele incheiate cu institutiile</w:t>
            </w:r>
          </w:p>
          <w:p w14:paraId="49EDBB05" w14:textId="4A9354DD"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de medicina legala</w:t>
            </w:r>
          </w:p>
        </w:tc>
        <w:tc>
          <w:tcPr>
            <w:tcW w:w="1418" w:type="dxa"/>
            <w:tcBorders>
              <w:top w:val="nil"/>
              <w:left w:val="nil"/>
              <w:bottom w:val="single" w:sz="4" w:space="0" w:color="auto"/>
              <w:right w:val="single" w:sz="4" w:space="0" w:color="auto"/>
            </w:tcBorders>
            <w:vAlign w:val="bottom"/>
            <w:hideMark/>
          </w:tcPr>
          <w:p w14:paraId="402C971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33.10.32</w:t>
            </w:r>
          </w:p>
        </w:tc>
        <w:tc>
          <w:tcPr>
            <w:tcW w:w="1559" w:type="dxa"/>
            <w:gridSpan w:val="3"/>
            <w:tcBorders>
              <w:top w:val="nil"/>
              <w:left w:val="nil"/>
              <w:bottom w:val="single" w:sz="4" w:space="0" w:color="auto"/>
              <w:right w:val="single" w:sz="4" w:space="0" w:color="auto"/>
            </w:tcBorders>
            <w:vAlign w:val="bottom"/>
            <w:hideMark/>
          </w:tcPr>
          <w:p w14:paraId="09AE2DBF"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5.000.000</w:t>
            </w:r>
          </w:p>
        </w:tc>
        <w:tc>
          <w:tcPr>
            <w:tcW w:w="1418" w:type="dxa"/>
            <w:tcBorders>
              <w:top w:val="nil"/>
              <w:left w:val="nil"/>
              <w:bottom w:val="single" w:sz="4" w:space="0" w:color="auto"/>
              <w:right w:val="single" w:sz="4" w:space="0" w:color="auto"/>
            </w:tcBorders>
            <w:vAlign w:val="bottom"/>
            <w:hideMark/>
          </w:tcPr>
          <w:p w14:paraId="7A1DB5AD"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2.497.000</w:t>
            </w:r>
          </w:p>
        </w:tc>
        <w:tc>
          <w:tcPr>
            <w:tcW w:w="1417" w:type="dxa"/>
            <w:gridSpan w:val="2"/>
            <w:tcBorders>
              <w:top w:val="nil"/>
              <w:left w:val="nil"/>
              <w:bottom w:val="single" w:sz="4" w:space="0" w:color="auto"/>
              <w:right w:val="single" w:sz="4" w:space="0" w:color="auto"/>
            </w:tcBorders>
            <w:vAlign w:val="bottom"/>
            <w:hideMark/>
          </w:tcPr>
          <w:p w14:paraId="60CF9E03"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2.100.000</w:t>
            </w:r>
          </w:p>
        </w:tc>
      </w:tr>
      <w:tr w:rsidR="000B2D53" w14:paraId="3929AA15"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112B73CF"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Alte venituri din prestari de servicii si alte </w:t>
            </w:r>
          </w:p>
          <w:p w14:paraId="1A3D295A" w14:textId="4B0697A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activitati</w:t>
            </w:r>
          </w:p>
        </w:tc>
        <w:tc>
          <w:tcPr>
            <w:tcW w:w="1418" w:type="dxa"/>
            <w:tcBorders>
              <w:top w:val="nil"/>
              <w:left w:val="nil"/>
              <w:bottom w:val="single" w:sz="4" w:space="0" w:color="auto"/>
              <w:right w:val="single" w:sz="4" w:space="0" w:color="auto"/>
            </w:tcBorders>
            <w:vAlign w:val="bottom"/>
            <w:hideMark/>
          </w:tcPr>
          <w:p w14:paraId="3768285B"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33.10.50</w:t>
            </w:r>
          </w:p>
        </w:tc>
        <w:tc>
          <w:tcPr>
            <w:tcW w:w="1559" w:type="dxa"/>
            <w:gridSpan w:val="3"/>
            <w:tcBorders>
              <w:top w:val="nil"/>
              <w:left w:val="nil"/>
              <w:bottom w:val="single" w:sz="4" w:space="0" w:color="auto"/>
              <w:right w:val="single" w:sz="4" w:space="0" w:color="auto"/>
            </w:tcBorders>
            <w:vAlign w:val="bottom"/>
            <w:hideMark/>
          </w:tcPr>
          <w:p w14:paraId="31E0E98D"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2.345.000</w:t>
            </w:r>
          </w:p>
        </w:tc>
        <w:tc>
          <w:tcPr>
            <w:tcW w:w="1418" w:type="dxa"/>
            <w:tcBorders>
              <w:top w:val="nil"/>
              <w:left w:val="nil"/>
              <w:bottom w:val="single" w:sz="4" w:space="0" w:color="auto"/>
              <w:right w:val="single" w:sz="4" w:space="0" w:color="auto"/>
            </w:tcBorders>
            <w:vAlign w:val="bottom"/>
            <w:hideMark/>
          </w:tcPr>
          <w:p w14:paraId="1C6C8C6F"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1.183.000</w:t>
            </w:r>
          </w:p>
        </w:tc>
        <w:tc>
          <w:tcPr>
            <w:tcW w:w="1417" w:type="dxa"/>
            <w:gridSpan w:val="2"/>
            <w:tcBorders>
              <w:top w:val="nil"/>
              <w:left w:val="nil"/>
              <w:bottom w:val="single" w:sz="4" w:space="0" w:color="auto"/>
              <w:right w:val="single" w:sz="4" w:space="0" w:color="auto"/>
            </w:tcBorders>
            <w:vAlign w:val="bottom"/>
            <w:hideMark/>
          </w:tcPr>
          <w:p w14:paraId="0B54395F"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1.051.291</w:t>
            </w:r>
          </w:p>
        </w:tc>
      </w:tr>
      <w:tr w:rsidR="000B2D53" w14:paraId="1BE5BF75"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56F4B822"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Venituri din taxe administrative, eliberari </w:t>
            </w:r>
          </w:p>
          <w:p w14:paraId="0E6EC6CB" w14:textId="0548E1B9"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permise (cod 34.10.50)</w:t>
            </w:r>
          </w:p>
        </w:tc>
        <w:tc>
          <w:tcPr>
            <w:tcW w:w="1418" w:type="dxa"/>
            <w:tcBorders>
              <w:top w:val="nil"/>
              <w:left w:val="nil"/>
              <w:bottom w:val="single" w:sz="4" w:space="0" w:color="auto"/>
              <w:right w:val="single" w:sz="4" w:space="0" w:color="auto"/>
            </w:tcBorders>
            <w:vAlign w:val="bottom"/>
            <w:hideMark/>
          </w:tcPr>
          <w:p w14:paraId="4ACD0115"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34.10</w:t>
            </w:r>
          </w:p>
        </w:tc>
        <w:tc>
          <w:tcPr>
            <w:tcW w:w="1559" w:type="dxa"/>
            <w:gridSpan w:val="3"/>
            <w:tcBorders>
              <w:top w:val="nil"/>
              <w:left w:val="nil"/>
              <w:bottom w:val="single" w:sz="4" w:space="0" w:color="auto"/>
              <w:right w:val="single" w:sz="4" w:space="0" w:color="auto"/>
            </w:tcBorders>
            <w:vAlign w:val="bottom"/>
            <w:hideMark/>
          </w:tcPr>
          <w:p w14:paraId="35AF6A55"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70.000</w:t>
            </w:r>
          </w:p>
        </w:tc>
        <w:tc>
          <w:tcPr>
            <w:tcW w:w="1418" w:type="dxa"/>
            <w:tcBorders>
              <w:top w:val="nil"/>
              <w:left w:val="nil"/>
              <w:bottom w:val="single" w:sz="4" w:space="0" w:color="auto"/>
              <w:right w:val="single" w:sz="4" w:space="0" w:color="auto"/>
            </w:tcBorders>
            <w:vAlign w:val="bottom"/>
            <w:hideMark/>
          </w:tcPr>
          <w:p w14:paraId="258F0158"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25.000</w:t>
            </w:r>
          </w:p>
        </w:tc>
        <w:tc>
          <w:tcPr>
            <w:tcW w:w="1417" w:type="dxa"/>
            <w:gridSpan w:val="2"/>
            <w:tcBorders>
              <w:top w:val="nil"/>
              <w:left w:val="nil"/>
              <w:bottom w:val="single" w:sz="4" w:space="0" w:color="auto"/>
              <w:right w:val="single" w:sz="4" w:space="0" w:color="auto"/>
            </w:tcBorders>
            <w:vAlign w:val="bottom"/>
            <w:hideMark/>
          </w:tcPr>
          <w:p w14:paraId="7A3344DD"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25.036</w:t>
            </w:r>
          </w:p>
        </w:tc>
      </w:tr>
      <w:tr w:rsidR="000B2D53" w14:paraId="2F540BE4"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580822DD"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Alte venituri din taxe administrative, eliberari </w:t>
            </w:r>
          </w:p>
          <w:p w14:paraId="57EEB801" w14:textId="4B2E5C04"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permise</w:t>
            </w:r>
          </w:p>
        </w:tc>
        <w:tc>
          <w:tcPr>
            <w:tcW w:w="1418" w:type="dxa"/>
            <w:tcBorders>
              <w:top w:val="nil"/>
              <w:left w:val="nil"/>
              <w:bottom w:val="single" w:sz="4" w:space="0" w:color="auto"/>
              <w:right w:val="single" w:sz="4" w:space="0" w:color="auto"/>
            </w:tcBorders>
            <w:vAlign w:val="bottom"/>
            <w:hideMark/>
          </w:tcPr>
          <w:p w14:paraId="7C15E9A8"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34.10.50</w:t>
            </w:r>
          </w:p>
        </w:tc>
        <w:tc>
          <w:tcPr>
            <w:tcW w:w="1559" w:type="dxa"/>
            <w:gridSpan w:val="3"/>
            <w:tcBorders>
              <w:top w:val="nil"/>
              <w:left w:val="nil"/>
              <w:bottom w:val="single" w:sz="4" w:space="0" w:color="auto"/>
              <w:right w:val="single" w:sz="4" w:space="0" w:color="auto"/>
            </w:tcBorders>
            <w:vAlign w:val="bottom"/>
            <w:hideMark/>
          </w:tcPr>
          <w:p w14:paraId="6FB1D66D"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70.000</w:t>
            </w:r>
          </w:p>
        </w:tc>
        <w:tc>
          <w:tcPr>
            <w:tcW w:w="1418" w:type="dxa"/>
            <w:tcBorders>
              <w:top w:val="nil"/>
              <w:left w:val="nil"/>
              <w:bottom w:val="single" w:sz="4" w:space="0" w:color="auto"/>
              <w:right w:val="single" w:sz="4" w:space="0" w:color="auto"/>
            </w:tcBorders>
            <w:vAlign w:val="bottom"/>
            <w:hideMark/>
          </w:tcPr>
          <w:p w14:paraId="147C124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25.000</w:t>
            </w:r>
          </w:p>
        </w:tc>
        <w:tc>
          <w:tcPr>
            <w:tcW w:w="1417" w:type="dxa"/>
            <w:gridSpan w:val="2"/>
            <w:tcBorders>
              <w:top w:val="nil"/>
              <w:left w:val="nil"/>
              <w:bottom w:val="single" w:sz="4" w:space="0" w:color="auto"/>
              <w:right w:val="single" w:sz="4" w:space="0" w:color="auto"/>
            </w:tcBorders>
            <w:vAlign w:val="bottom"/>
            <w:hideMark/>
          </w:tcPr>
          <w:p w14:paraId="76D6F3C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25.036</w:t>
            </w:r>
          </w:p>
        </w:tc>
      </w:tr>
      <w:tr w:rsidR="000B2D53" w14:paraId="3C67466B"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706D8EA5" w14:textId="7777777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Amenzi, penalitati si confiscari (cod 35.10.50)</w:t>
            </w:r>
          </w:p>
        </w:tc>
        <w:tc>
          <w:tcPr>
            <w:tcW w:w="1418" w:type="dxa"/>
            <w:tcBorders>
              <w:top w:val="nil"/>
              <w:left w:val="nil"/>
              <w:bottom w:val="single" w:sz="4" w:space="0" w:color="auto"/>
              <w:right w:val="single" w:sz="4" w:space="0" w:color="auto"/>
            </w:tcBorders>
            <w:vAlign w:val="bottom"/>
            <w:hideMark/>
          </w:tcPr>
          <w:p w14:paraId="36064E6C"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35.10</w:t>
            </w:r>
          </w:p>
        </w:tc>
        <w:tc>
          <w:tcPr>
            <w:tcW w:w="1559" w:type="dxa"/>
            <w:gridSpan w:val="3"/>
            <w:tcBorders>
              <w:top w:val="nil"/>
              <w:left w:val="nil"/>
              <w:bottom w:val="single" w:sz="4" w:space="0" w:color="auto"/>
              <w:right w:val="single" w:sz="4" w:space="0" w:color="auto"/>
            </w:tcBorders>
            <w:vAlign w:val="bottom"/>
            <w:hideMark/>
          </w:tcPr>
          <w:p w14:paraId="2AFB5017"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8" w:type="dxa"/>
            <w:tcBorders>
              <w:top w:val="nil"/>
              <w:left w:val="nil"/>
              <w:bottom w:val="single" w:sz="4" w:space="0" w:color="auto"/>
              <w:right w:val="single" w:sz="4" w:space="0" w:color="auto"/>
            </w:tcBorders>
            <w:vAlign w:val="bottom"/>
            <w:hideMark/>
          </w:tcPr>
          <w:p w14:paraId="063C4771"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2"/>
            <w:tcBorders>
              <w:top w:val="nil"/>
              <w:left w:val="nil"/>
              <w:bottom w:val="single" w:sz="4" w:space="0" w:color="auto"/>
              <w:right w:val="single" w:sz="4" w:space="0" w:color="auto"/>
            </w:tcBorders>
            <w:vAlign w:val="bottom"/>
            <w:hideMark/>
          </w:tcPr>
          <w:p w14:paraId="518D7FA9"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0B2D53" w14:paraId="06A849E0"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1055069" w14:textId="7777777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Alte amenzi, penalitati si confiscari</w:t>
            </w:r>
          </w:p>
        </w:tc>
        <w:tc>
          <w:tcPr>
            <w:tcW w:w="1418" w:type="dxa"/>
            <w:tcBorders>
              <w:top w:val="nil"/>
              <w:left w:val="nil"/>
              <w:bottom w:val="single" w:sz="4" w:space="0" w:color="auto"/>
              <w:right w:val="single" w:sz="4" w:space="0" w:color="auto"/>
            </w:tcBorders>
            <w:vAlign w:val="bottom"/>
            <w:hideMark/>
          </w:tcPr>
          <w:p w14:paraId="23EAA84F"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35.10.50</w:t>
            </w:r>
          </w:p>
        </w:tc>
        <w:tc>
          <w:tcPr>
            <w:tcW w:w="1559" w:type="dxa"/>
            <w:gridSpan w:val="3"/>
            <w:tcBorders>
              <w:top w:val="nil"/>
              <w:left w:val="nil"/>
              <w:bottom w:val="single" w:sz="4" w:space="0" w:color="auto"/>
              <w:right w:val="single" w:sz="4" w:space="0" w:color="auto"/>
            </w:tcBorders>
            <w:vAlign w:val="bottom"/>
            <w:hideMark/>
          </w:tcPr>
          <w:p w14:paraId="7C47A235"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8" w:type="dxa"/>
            <w:tcBorders>
              <w:top w:val="nil"/>
              <w:left w:val="nil"/>
              <w:bottom w:val="single" w:sz="4" w:space="0" w:color="auto"/>
              <w:right w:val="single" w:sz="4" w:space="0" w:color="auto"/>
            </w:tcBorders>
            <w:vAlign w:val="bottom"/>
            <w:hideMark/>
          </w:tcPr>
          <w:p w14:paraId="6326BE58"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2"/>
            <w:tcBorders>
              <w:top w:val="nil"/>
              <w:left w:val="nil"/>
              <w:bottom w:val="single" w:sz="4" w:space="0" w:color="auto"/>
              <w:right w:val="single" w:sz="4" w:space="0" w:color="auto"/>
            </w:tcBorders>
            <w:vAlign w:val="bottom"/>
            <w:hideMark/>
          </w:tcPr>
          <w:p w14:paraId="60610FC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r>
      <w:tr w:rsidR="000B2D53" w14:paraId="2C5CA3A9"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4C8CD63A"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Transferuri voluntare, altele decât subvenţiile </w:t>
            </w:r>
          </w:p>
          <w:p w14:paraId="0126C968" w14:textId="52034191"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(cod 37.10.01+37.10.50)</w:t>
            </w:r>
          </w:p>
        </w:tc>
        <w:tc>
          <w:tcPr>
            <w:tcW w:w="1418" w:type="dxa"/>
            <w:tcBorders>
              <w:top w:val="nil"/>
              <w:left w:val="nil"/>
              <w:bottom w:val="single" w:sz="4" w:space="0" w:color="auto"/>
              <w:right w:val="single" w:sz="4" w:space="0" w:color="auto"/>
            </w:tcBorders>
            <w:vAlign w:val="bottom"/>
            <w:hideMark/>
          </w:tcPr>
          <w:p w14:paraId="480942A5"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37.10</w:t>
            </w:r>
          </w:p>
        </w:tc>
        <w:tc>
          <w:tcPr>
            <w:tcW w:w="1559" w:type="dxa"/>
            <w:gridSpan w:val="3"/>
            <w:tcBorders>
              <w:top w:val="nil"/>
              <w:left w:val="nil"/>
              <w:bottom w:val="single" w:sz="4" w:space="0" w:color="auto"/>
              <w:right w:val="single" w:sz="4" w:space="0" w:color="auto"/>
            </w:tcBorders>
            <w:vAlign w:val="bottom"/>
            <w:hideMark/>
          </w:tcPr>
          <w:p w14:paraId="264E7FB2"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8" w:type="dxa"/>
            <w:tcBorders>
              <w:top w:val="nil"/>
              <w:left w:val="nil"/>
              <w:bottom w:val="single" w:sz="4" w:space="0" w:color="auto"/>
              <w:right w:val="single" w:sz="4" w:space="0" w:color="auto"/>
            </w:tcBorders>
            <w:vAlign w:val="bottom"/>
            <w:hideMark/>
          </w:tcPr>
          <w:p w14:paraId="2C85A71B"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2"/>
            <w:tcBorders>
              <w:top w:val="nil"/>
              <w:left w:val="nil"/>
              <w:bottom w:val="single" w:sz="4" w:space="0" w:color="auto"/>
              <w:right w:val="single" w:sz="4" w:space="0" w:color="auto"/>
            </w:tcBorders>
            <w:vAlign w:val="bottom"/>
            <w:hideMark/>
          </w:tcPr>
          <w:p w14:paraId="1E688FAD"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15.020</w:t>
            </w:r>
          </w:p>
        </w:tc>
      </w:tr>
      <w:tr w:rsidR="000B2D53" w14:paraId="27EE371E"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78FF4CA1" w14:textId="7777777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Donatii si sponsorizari</w:t>
            </w:r>
          </w:p>
        </w:tc>
        <w:tc>
          <w:tcPr>
            <w:tcW w:w="1418" w:type="dxa"/>
            <w:tcBorders>
              <w:top w:val="nil"/>
              <w:left w:val="nil"/>
              <w:bottom w:val="single" w:sz="4" w:space="0" w:color="auto"/>
              <w:right w:val="single" w:sz="4" w:space="0" w:color="auto"/>
            </w:tcBorders>
            <w:vAlign w:val="bottom"/>
            <w:hideMark/>
          </w:tcPr>
          <w:p w14:paraId="752BAC34"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37.10.01</w:t>
            </w:r>
          </w:p>
        </w:tc>
        <w:tc>
          <w:tcPr>
            <w:tcW w:w="1559" w:type="dxa"/>
            <w:gridSpan w:val="3"/>
            <w:tcBorders>
              <w:top w:val="nil"/>
              <w:left w:val="nil"/>
              <w:bottom w:val="single" w:sz="4" w:space="0" w:color="auto"/>
              <w:right w:val="single" w:sz="4" w:space="0" w:color="auto"/>
            </w:tcBorders>
            <w:vAlign w:val="bottom"/>
            <w:hideMark/>
          </w:tcPr>
          <w:p w14:paraId="277A4080"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8" w:type="dxa"/>
            <w:tcBorders>
              <w:top w:val="nil"/>
              <w:left w:val="nil"/>
              <w:bottom w:val="single" w:sz="4" w:space="0" w:color="auto"/>
              <w:right w:val="single" w:sz="4" w:space="0" w:color="auto"/>
            </w:tcBorders>
            <w:vAlign w:val="bottom"/>
            <w:hideMark/>
          </w:tcPr>
          <w:p w14:paraId="180940D9"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2"/>
            <w:tcBorders>
              <w:top w:val="nil"/>
              <w:left w:val="nil"/>
              <w:bottom w:val="single" w:sz="4" w:space="0" w:color="auto"/>
              <w:right w:val="single" w:sz="4" w:space="0" w:color="auto"/>
            </w:tcBorders>
            <w:vAlign w:val="bottom"/>
            <w:hideMark/>
          </w:tcPr>
          <w:p w14:paraId="36099036"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15.020</w:t>
            </w:r>
          </w:p>
        </w:tc>
      </w:tr>
      <w:tr w:rsidR="000B2D53" w14:paraId="06119969"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1F730FD"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III. OPERAŢIUNI FINANCIARE (cod 40.10+</w:t>
            </w:r>
          </w:p>
          <w:p w14:paraId="0D1F30F5" w14:textId="631F478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41.10)</w:t>
            </w:r>
          </w:p>
        </w:tc>
        <w:tc>
          <w:tcPr>
            <w:tcW w:w="1418" w:type="dxa"/>
            <w:tcBorders>
              <w:top w:val="nil"/>
              <w:left w:val="nil"/>
              <w:bottom w:val="single" w:sz="4" w:space="0" w:color="auto"/>
              <w:right w:val="single" w:sz="4" w:space="0" w:color="auto"/>
            </w:tcBorders>
            <w:vAlign w:val="bottom"/>
            <w:hideMark/>
          </w:tcPr>
          <w:p w14:paraId="00A5D64A"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00.16</w:t>
            </w:r>
          </w:p>
        </w:tc>
        <w:tc>
          <w:tcPr>
            <w:tcW w:w="1559" w:type="dxa"/>
            <w:gridSpan w:val="3"/>
            <w:tcBorders>
              <w:top w:val="nil"/>
              <w:left w:val="nil"/>
              <w:bottom w:val="single" w:sz="4" w:space="0" w:color="auto"/>
              <w:right w:val="single" w:sz="4" w:space="0" w:color="auto"/>
            </w:tcBorders>
            <w:vAlign w:val="bottom"/>
            <w:hideMark/>
          </w:tcPr>
          <w:p w14:paraId="751A7998"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1.960.000</w:t>
            </w:r>
          </w:p>
        </w:tc>
        <w:tc>
          <w:tcPr>
            <w:tcW w:w="1418" w:type="dxa"/>
            <w:tcBorders>
              <w:top w:val="nil"/>
              <w:left w:val="nil"/>
              <w:bottom w:val="single" w:sz="4" w:space="0" w:color="auto"/>
              <w:right w:val="single" w:sz="4" w:space="0" w:color="auto"/>
            </w:tcBorders>
            <w:vAlign w:val="bottom"/>
            <w:hideMark/>
          </w:tcPr>
          <w:p w14:paraId="13B7BC93"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1.960.000</w:t>
            </w:r>
          </w:p>
        </w:tc>
        <w:tc>
          <w:tcPr>
            <w:tcW w:w="1417" w:type="dxa"/>
            <w:gridSpan w:val="2"/>
            <w:tcBorders>
              <w:top w:val="nil"/>
              <w:left w:val="nil"/>
              <w:bottom w:val="single" w:sz="4" w:space="0" w:color="auto"/>
              <w:right w:val="single" w:sz="4" w:space="0" w:color="auto"/>
            </w:tcBorders>
            <w:vAlign w:val="bottom"/>
            <w:hideMark/>
          </w:tcPr>
          <w:p w14:paraId="0ACA1844"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1.954.711</w:t>
            </w:r>
          </w:p>
        </w:tc>
      </w:tr>
      <w:tr w:rsidR="000B2D53" w14:paraId="1456E307"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4207FC48" w14:textId="77777777" w:rsidR="007D2D94" w:rsidRDefault="000B2D53" w:rsidP="007D2D94">
            <w:pPr>
              <w:ind w:left="142" w:right="-851"/>
              <w:rPr>
                <w:rFonts w:ascii="Verdana" w:hAnsi="Verdana" w:cs="Calibri"/>
                <w:color w:val="000000"/>
                <w:sz w:val="16"/>
                <w:szCs w:val="16"/>
              </w:rPr>
            </w:pPr>
            <w:r w:rsidRPr="000B2D53">
              <w:rPr>
                <w:rFonts w:ascii="Verdana" w:hAnsi="Verdana" w:cs="Calibri"/>
                <w:color w:val="000000"/>
                <w:sz w:val="16"/>
                <w:szCs w:val="16"/>
              </w:rPr>
              <w:t xml:space="preserve">Încasări din rambursarea împrumuturilor </w:t>
            </w:r>
          </w:p>
          <w:p w14:paraId="6C37072A" w14:textId="476621C2" w:rsidR="000B2D53" w:rsidRPr="000B2D53" w:rsidRDefault="000B2D53" w:rsidP="007D2D94">
            <w:pPr>
              <w:ind w:left="142" w:right="-851"/>
              <w:rPr>
                <w:rFonts w:ascii="Verdana" w:hAnsi="Verdana" w:cs="Calibri"/>
                <w:color w:val="000000"/>
                <w:sz w:val="16"/>
                <w:szCs w:val="16"/>
              </w:rPr>
            </w:pPr>
            <w:r w:rsidRPr="000B2D53">
              <w:rPr>
                <w:rFonts w:ascii="Verdana" w:hAnsi="Verdana" w:cs="Calibri"/>
                <w:color w:val="000000"/>
                <w:sz w:val="16"/>
                <w:szCs w:val="16"/>
              </w:rPr>
              <w:t>acordate (cod 40.10.16)</w:t>
            </w:r>
          </w:p>
        </w:tc>
        <w:tc>
          <w:tcPr>
            <w:tcW w:w="1418" w:type="dxa"/>
            <w:tcBorders>
              <w:top w:val="nil"/>
              <w:left w:val="nil"/>
              <w:bottom w:val="single" w:sz="4" w:space="0" w:color="auto"/>
              <w:right w:val="single" w:sz="4" w:space="0" w:color="auto"/>
            </w:tcBorders>
            <w:vAlign w:val="bottom"/>
            <w:hideMark/>
          </w:tcPr>
          <w:p w14:paraId="161AD50A"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40.10</w:t>
            </w:r>
          </w:p>
        </w:tc>
        <w:tc>
          <w:tcPr>
            <w:tcW w:w="1559" w:type="dxa"/>
            <w:gridSpan w:val="3"/>
            <w:tcBorders>
              <w:top w:val="nil"/>
              <w:left w:val="nil"/>
              <w:bottom w:val="single" w:sz="4" w:space="0" w:color="auto"/>
              <w:right w:val="single" w:sz="4" w:space="0" w:color="auto"/>
            </w:tcBorders>
            <w:vAlign w:val="bottom"/>
            <w:hideMark/>
          </w:tcPr>
          <w:p w14:paraId="1E6BA100"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1.960.000</w:t>
            </w:r>
          </w:p>
        </w:tc>
        <w:tc>
          <w:tcPr>
            <w:tcW w:w="1418" w:type="dxa"/>
            <w:tcBorders>
              <w:top w:val="nil"/>
              <w:left w:val="nil"/>
              <w:bottom w:val="single" w:sz="4" w:space="0" w:color="auto"/>
              <w:right w:val="single" w:sz="4" w:space="0" w:color="auto"/>
            </w:tcBorders>
            <w:vAlign w:val="bottom"/>
            <w:hideMark/>
          </w:tcPr>
          <w:p w14:paraId="220C319A"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1.960.000</w:t>
            </w:r>
          </w:p>
        </w:tc>
        <w:tc>
          <w:tcPr>
            <w:tcW w:w="1417" w:type="dxa"/>
            <w:gridSpan w:val="2"/>
            <w:tcBorders>
              <w:top w:val="nil"/>
              <w:left w:val="nil"/>
              <w:bottom w:val="single" w:sz="4" w:space="0" w:color="auto"/>
              <w:right w:val="single" w:sz="4" w:space="0" w:color="auto"/>
            </w:tcBorders>
            <w:vAlign w:val="bottom"/>
            <w:hideMark/>
          </w:tcPr>
          <w:p w14:paraId="48D7A80D"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1.954.711</w:t>
            </w:r>
          </w:p>
        </w:tc>
      </w:tr>
      <w:tr w:rsidR="000B2D53" w14:paraId="1CBE1D82"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3429F3E2"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Sume utilizate din excedentul anului precedent</w:t>
            </w:r>
          </w:p>
          <w:p w14:paraId="64503106" w14:textId="487DE7DD"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pentru efectuarea de cheltuieli</w:t>
            </w:r>
          </w:p>
        </w:tc>
        <w:tc>
          <w:tcPr>
            <w:tcW w:w="1418" w:type="dxa"/>
            <w:tcBorders>
              <w:top w:val="nil"/>
              <w:left w:val="nil"/>
              <w:bottom w:val="single" w:sz="4" w:space="0" w:color="auto"/>
              <w:right w:val="single" w:sz="4" w:space="0" w:color="auto"/>
            </w:tcBorders>
            <w:vAlign w:val="bottom"/>
            <w:hideMark/>
          </w:tcPr>
          <w:p w14:paraId="737596D5"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40.10.15</w:t>
            </w:r>
          </w:p>
        </w:tc>
        <w:tc>
          <w:tcPr>
            <w:tcW w:w="1559" w:type="dxa"/>
            <w:gridSpan w:val="3"/>
            <w:tcBorders>
              <w:top w:val="nil"/>
              <w:left w:val="nil"/>
              <w:bottom w:val="single" w:sz="4" w:space="0" w:color="auto"/>
              <w:right w:val="single" w:sz="4" w:space="0" w:color="auto"/>
            </w:tcBorders>
            <w:vAlign w:val="bottom"/>
            <w:hideMark/>
          </w:tcPr>
          <w:p w14:paraId="0128598D"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1.960.000</w:t>
            </w:r>
          </w:p>
        </w:tc>
        <w:tc>
          <w:tcPr>
            <w:tcW w:w="1418" w:type="dxa"/>
            <w:tcBorders>
              <w:top w:val="nil"/>
              <w:left w:val="nil"/>
              <w:bottom w:val="single" w:sz="4" w:space="0" w:color="auto"/>
              <w:right w:val="single" w:sz="4" w:space="0" w:color="auto"/>
            </w:tcBorders>
            <w:vAlign w:val="bottom"/>
            <w:hideMark/>
          </w:tcPr>
          <w:p w14:paraId="0400268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1.960.000</w:t>
            </w:r>
          </w:p>
        </w:tc>
        <w:tc>
          <w:tcPr>
            <w:tcW w:w="1417" w:type="dxa"/>
            <w:gridSpan w:val="2"/>
            <w:tcBorders>
              <w:top w:val="nil"/>
              <w:left w:val="nil"/>
              <w:bottom w:val="single" w:sz="4" w:space="0" w:color="auto"/>
              <w:right w:val="single" w:sz="4" w:space="0" w:color="auto"/>
            </w:tcBorders>
            <w:vAlign w:val="bottom"/>
            <w:hideMark/>
          </w:tcPr>
          <w:p w14:paraId="14D3CF23"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1.954.711</w:t>
            </w:r>
          </w:p>
        </w:tc>
      </w:tr>
      <w:tr w:rsidR="000B2D53" w14:paraId="7DC597F3"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2134DD0F"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Sume utilizate de administratiile locale din</w:t>
            </w:r>
          </w:p>
          <w:p w14:paraId="24A1FFDB"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excedentul anului precedent pentru secţiunea </w:t>
            </w:r>
          </w:p>
          <w:p w14:paraId="447EC9BE" w14:textId="75E14ACC"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de funcţionare</w:t>
            </w:r>
          </w:p>
        </w:tc>
        <w:tc>
          <w:tcPr>
            <w:tcW w:w="1418" w:type="dxa"/>
            <w:tcBorders>
              <w:top w:val="nil"/>
              <w:left w:val="nil"/>
              <w:bottom w:val="single" w:sz="4" w:space="0" w:color="auto"/>
              <w:right w:val="single" w:sz="4" w:space="0" w:color="auto"/>
            </w:tcBorders>
            <w:vAlign w:val="bottom"/>
            <w:hideMark/>
          </w:tcPr>
          <w:p w14:paraId="4F0E4EF2"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40.10.15.01</w:t>
            </w:r>
          </w:p>
        </w:tc>
        <w:tc>
          <w:tcPr>
            <w:tcW w:w="1559" w:type="dxa"/>
            <w:gridSpan w:val="3"/>
            <w:tcBorders>
              <w:top w:val="nil"/>
              <w:left w:val="nil"/>
              <w:bottom w:val="single" w:sz="4" w:space="0" w:color="auto"/>
              <w:right w:val="single" w:sz="4" w:space="0" w:color="auto"/>
            </w:tcBorders>
            <w:vAlign w:val="bottom"/>
            <w:hideMark/>
          </w:tcPr>
          <w:p w14:paraId="72F77A58"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1.650.000</w:t>
            </w:r>
          </w:p>
        </w:tc>
        <w:tc>
          <w:tcPr>
            <w:tcW w:w="1418" w:type="dxa"/>
            <w:tcBorders>
              <w:top w:val="nil"/>
              <w:left w:val="nil"/>
              <w:bottom w:val="single" w:sz="4" w:space="0" w:color="auto"/>
              <w:right w:val="single" w:sz="4" w:space="0" w:color="auto"/>
            </w:tcBorders>
            <w:vAlign w:val="bottom"/>
            <w:hideMark/>
          </w:tcPr>
          <w:p w14:paraId="1B1D7968"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1.650.000</w:t>
            </w:r>
          </w:p>
        </w:tc>
        <w:tc>
          <w:tcPr>
            <w:tcW w:w="1417" w:type="dxa"/>
            <w:gridSpan w:val="2"/>
            <w:tcBorders>
              <w:top w:val="nil"/>
              <w:left w:val="nil"/>
              <w:bottom w:val="single" w:sz="4" w:space="0" w:color="auto"/>
              <w:right w:val="single" w:sz="4" w:space="0" w:color="auto"/>
            </w:tcBorders>
            <w:vAlign w:val="bottom"/>
            <w:hideMark/>
          </w:tcPr>
          <w:p w14:paraId="54C752F0"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1.650.000</w:t>
            </w:r>
          </w:p>
        </w:tc>
      </w:tr>
      <w:tr w:rsidR="000B2D53" w14:paraId="7105ECF6"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5EFF76EF"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Sume utilizate de administratiile locale din</w:t>
            </w:r>
          </w:p>
          <w:p w14:paraId="709C2999"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excedentul anului precedent pentru secţiunea </w:t>
            </w:r>
          </w:p>
          <w:p w14:paraId="20635285" w14:textId="31F4CC0B"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de dezvoltare</w:t>
            </w:r>
          </w:p>
        </w:tc>
        <w:tc>
          <w:tcPr>
            <w:tcW w:w="1418" w:type="dxa"/>
            <w:tcBorders>
              <w:top w:val="nil"/>
              <w:left w:val="nil"/>
              <w:bottom w:val="single" w:sz="4" w:space="0" w:color="auto"/>
              <w:right w:val="single" w:sz="4" w:space="0" w:color="auto"/>
            </w:tcBorders>
            <w:vAlign w:val="bottom"/>
            <w:hideMark/>
          </w:tcPr>
          <w:p w14:paraId="1D617AE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40.10.15.02</w:t>
            </w:r>
          </w:p>
        </w:tc>
        <w:tc>
          <w:tcPr>
            <w:tcW w:w="1559" w:type="dxa"/>
            <w:gridSpan w:val="3"/>
            <w:tcBorders>
              <w:top w:val="nil"/>
              <w:left w:val="nil"/>
              <w:bottom w:val="single" w:sz="4" w:space="0" w:color="auto"/>
              <w:right w:val="single" w:sz="4" w:space="0" w:color="auto"/>
            </w:tcBorders>
            <w:vAlign w:val="bottom"/>
            <w:hideMark/>
          </w:tcPr>
          <w:p w14:paraId="3FB5C24B"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310.000</w:t>
            </w:r>
          </w:p>
        </w:tc>
        <w:tc>
          <w:tcPr>
            <w:tcW w:w="1418" w:type="dxa"/>
            <w:tcBorders>
              <w:top w:val="nil"/>
              <w:left w:val="nil"/>
              <w:bottom w:val="single" w:sz="4" w:space="0" w:color="auto"/>
              <w:right w:val="single" w:sz="4" w:space="0" w:color="auto"/>
            </w:tcBorders>
            <w:vAlign w:val="bottom"/>
            <w:hideMark/>
          </w:tcPr>
          <w:p w14:paraId="3AEB9C2D"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310.000</w:t>
            </w:r>
          </w:p>
        </w:tc>
        <w:tc>
          <w:tcPr>
            <w:tcW w:w="1417" w:type="dxa"/>
            <w:gridSpan w:val="2"/>
            <w:tcBorders>
              <w:top w:val="nil"/>
              <w:left w:val="nil"/>
              <w:bottom w:val="single" w:sz="4" w:space="0" w:color="auto"/>
              <w:right w:val="single" w:sz="4" w:space="0" w:color="auto"/>
            </w:tcBorders>
            <w:vAlign w:val="bottom"/>
            <w:hideMark/>
          </w:tcPr>
          <w:p w14:paraId="7BD33785"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304.711</w:t>
            </w:r>
          </w:p>
        </w:tc>
      </w:tr>
      <w:tr w:rsidR="000B2D53" w14:paraId="37ADF88F"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4720C24F" w14:textId="7777777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IV.  SUBVENTII (cod 00.18)</w:t>
            </w:r>
          </w:p>
        </w:tc>
        <w:tc>
          <w:tcPr>
            <w:tcW w:w="1418" w:type="dxa"/>
            <w:tcBorders>
              <w:top w:val="nil"/>
              <w:left w:val="nil"/>
              <w:bottom w:val="single" w:sz="4" w:space="0" w:color="auto"/>
              <w:right w:val="single" w:sz="4" w:space="0" w:color="auto"/>
            </w:tcBorders>
            <w:vAlign w:val="bottom"/>
            <w:hideMark/>
          </w:tcPr>
          <w:p w14:paraId="4ECB21D9"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00.17</w:t>
            </w:r>
          </w:p>
        </w:tc>
        <w:tc>
          <w:tcPr>
            <w:tcW w:w="1559" w:type="dxa"/>
            <w:gridSpan w:val="3"/>
            <w:tcBorders>
              <w:top w:val="nil"/>
              <w:left w:val="nil"/>
              <w:bottom w:val="single" w:sz="4" w:space="0" w:color="auto"/>
              <w:right w:val="single" w:sz="4" w:space="0" w:color="auto"/>
            </w:tcBorders>
            <w:vAlign w:val="bottom"/>
            <w:hideMark/>
          </w:tcPr>
          <w:p w14:paraId="61DE50C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120.126.000</w:t>
            </w:r>
          </w:p>
        </w:tc>
        <w:tc>
          <w:tcPr>
            <w:tcW w:w="1418" w:type="dxa"/>
            <w:tcBorders>
              <w:top w:val="nil"/>
              <w:left w:val="nil"/>
              <w:bottom w:val="single" w:sz="4" w:space="0" w:color="auto"/>
              <w:right w:val="single" w:sz="4" w:space="0" w:color="auto"/>
            </w:tcBorders>
            <w:vAlign w:val="bottom"/>
            <w:hideMark/>
          </w:tcPr>
          <w:p w14:paraId="28CED9E9"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65.241.000</w:t>
            </w:r>
          </w:p>
        </w:tc>
        <w:tc>
          <w:tcPr>
            <w:tcW w:w="1417" w:type="dxa"/>
            <w:gridSpan w:val="2"/>
            <w:tcBorders>
              <w:top w:val="nil"/>
              <w:left w:val="nil"/>
              <w:bottom w:val="single" w:sz="4" w:space="0" w:color="auto"/>
              <w:right w:val="single" w:sz="4" w:space="0" w:color="auto"/>
            </w:tcBorders>
            <w:vAlign w:val="bottom"/>
            <w:hideMark/>
          </w:tcPr>
          <w:p w14:paraId="228A88C7"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55.742.217</w:t>
            </w:r>
          </w:p>
        </w:tc>
      </w:tr>
      <w:tr w:rsidR="000B2D53" w14:paraId="2C0466BA"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17448669"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SUBVENTII DE LA ALTE NIVELE ALE </w:t>
            </w:r>
          </w:p>
          <w:p w14:paraId="28255D9E" w14:textId="3AE5176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ADMINISTRATIEI PUBLICE (cod 42.10+43.10)</w:t>
            </w:r>
          </w:p>
        </w:tc>
        <w:tc>
          <w:tcPr>
            <w:tcW w:w="1418" w:type="dxa"/>
            <w:tcBorders>
              <w:top w:val="nil"/>
              <w:left w:val="nil"/>
              <w:bottom w:val="single" w:sz="4" w:space="0" w:color="auto"/>
              <w:right w:val="single" w:sz="4" w:space="0" w:color="auto"/>
            </w:tcBorders>
            <w:vAlign w:val="bottom"/>
            <w:hideMark/>
          </w:tcPr>
          <w:p w14:paraId="3C853DC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00.18</w:t>
            </w:r>
          </w:p>
        </w:tc>
        <w:tc>
          <w:tcPr>
            <w:tcW w:w="1559" w:type="dxa"/>
            <w:gridSpan w:val="3"/>
            <w:tcBorders>
              <w:top w:val="nil"/>
              <w:left w:val="nil"/>
              <w:bottom w:val="single" w:sz="4" w:space="0" w:color="auto"/>
              <w:right w:val="single" w:sz="4" w:space="0" w:color="auto"/>
            </w:tcBorders>
            <w:vAlign w:val="bottom"/>
            <w:hideMark/>
          </w:tcPr>
          <w:p w14:paraId="5EA0E5A5"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120.126.000</w:t>
            </w:r>
          </w:p>
        </w:tc>
        <w:tc>
          <w:tcPr>
            <w:tcW w:w="1418" w:type="dxa"/>
            <w:tcBorders>
              <w:top w:val="nil"/>
              <w:left w:val="nil"/>
              <w:bottom w:val="single" w:sz="4" w:space="0" w:color="auto"/>
              <w:right w:val="single" w:sz="4" w:space="0" w:color="auto"/>
            </w:tcBorders>
            <w:vAlign w:val="bottom"/>
            <w:hideMark/>
          </w:tcPr>
          <w:p w14:paraId="5D96D4AA"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65.241.000</w:t>
            </w:r>
          </w:p>
        </w:tc>
        <w:tc>
          <w:tcPr>
            <w:tcW w:w="1417" w:type="dxa"/>
            <w:gridSpan w:val="2"/>
            <w:tcBorders>
              <w:top w:val="nil"/>
              <w:left w:val="nil"/>
              <w:bottom w:val="single" w:sz="4" w:space="0" w:color="auto"/>
              <w:right w:val="single" w:sz="4" w:space="0" w:color="auto"/>
            </w:tcBorders>
            <w:vAlign w:val="bottom"/>
            <w:hideMark/>
          </w:tcPr>
          <w:p w14:paraId="7E6962E8"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55.742.217</w:t>
            </w:r>
          </w:p>
        </w:tc>
      </w:tr>
      <w:tr w:rsidR="000B2D53" w14:paraId="05084025"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3FE5BE91" w14:textId="77777777" w:rsidR="000B2D53" w:rsidRPr="000B2D53" w:rsidRDefault="000B2D53" w:rsidP="007D2D94">
            <w:pPr>
              <w:ind w:left="142" w:right="-851"/>
              <w:rPr>
                <w:rFonts w:ascii="Verdana" w:hAnsi="Verdana" w:cs="Calibri"/>
                <w:color w:val="000000"/>
                <w:sz w:val="16"/>
                <w:szCs w:val="16"/>
                <w:lang w:val="fr-FR"/>
              </w:rPr>
            </w:pPr>
            <w:r w:rsidRPr="000B2D53">
              <w:rPr>
                <w:rFonts w:ascii="Verdana" w:hAnsi="Verdana" w:cs="Calibri"/>
                <w:color w:val="000000"/>
                <w:sz w:val="16"/>
                <w:szCs w:val="16"/>
                <w:lang w:val="fr-FR"/>
              </w:rPr>
              <w:t>Subventii de la bugetul de stat (cod 00.19)</w:t>
            </w:r>
          </w:p>
        </w:tc>
        <w:tc>
          <w:tcPr>
            <w:tcW w:w="1418" w:type="dxa"/>
            <w:tcBorders>
              <w:top w:val="nil"/>
              <w:left w:val="nil"/>
              <w:bottom w:val="single" w:sz="4" w:space="0" w:color="auto"/>
              <w:right w:val="single" w:sz="4" w:space="0" w:color="auto"/>
            </w:tcBorders>
            <w:vAlign w:val="bottom"/>
            <w:hideMark/>
          </w:tcPr>
          <w:p w14:paraId="6BCCA813"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42.10</w:t>
            </w:r>
          </w:p>
        </w:tc>
        <w:tc>
          <w:tcPr>
            <w:tcW w:w="1559" w:type="dxa"/>
            <w:gridSpan w:val="3"/>
            <w:tcBorders>
              <w:top w:val="nil"/>
              <w:left w:val="nil"/>
              <w:bottom w:val="single" w:sz="4" w:space="0" w:color="auto"/>
              <w:right w:val="single" w:sz="4" w:space="0" w:color="auto"/>
            </w:tcBorders>
            <w:vAlign w:val="bottom"/>
            <w:hideMark/>
          </w:tcPr>
          <w:p w14:paraId="2558D438"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14.209.000</w:t>
            </w:r>
          </w:p>
        </w:tc>
        <w:tc>
          <w:tcPr>
            <w:tcW w:w="1418" w:type="dxa"/>
            <w:tcBorders>
              <w:top w:val="nil"/>
              <w:left w:val="nil"/>
              <w:bottom w:val="single" w:sz="4" w:space="0" w:color="auto"/>
              <w:right w:val="single" w:sz="4" w:space="0" w:color="auto"/>
            </w:tcBorders>
            <w:vAlign w:val="bottom"/>
            <w:hideMark/>
          </w:tcPr>
          <w:p w14:paraId="5BD230CC"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10.704.000</w:t>
            </w:r>
          </w:p>
        </w:tc>
        <w:tc>
          <w:tcPr>
            <w:tcW w:w="1417" w:type="dxa"/>
            <w:gridSpan w:val="2"/>
            <w:tcBorders>
              <w:top w:val="nil"/>
              <w:left w:val="nil"/>
              <w:bottom w:val="single" w:sz="4" w:space="0" w:color="auto"/>
              <w:right w:val="single" w:sz="4" w:space="0" w:color="auto"/>
            </w:tcBorders>
            <w:vAlign w:val="bottom"/>
            <w:hideMark/>
          </w:tcPr>
          <w:p w14:paraId="29A6F4C0"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5.067.217</w:t>
            </w:r>
          </w:p>
        </w:tc>
      </w:tr>
      <w:tr w:rsidR="000B2D53" w14:paraId="10D19EAC"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28918F7A" w14:textId="7777777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A. De capital ( cod 42.10.11+42.10.39)</w:t>
            </w:r>
          </w:p>
        </w:tc>
        <w:tc>
          <w:tcPr>
            <w:tcW w:w="1418" w:type="dxa"/>
            <w:tcBorders>
              <w:top w:val="nil"/>
              <w:left w:val="nil"/>
              <w:bottom w:val="single" w:sz="4" w:space="0" w:color="auto"/>
              <w:right w:val="single" w:sz="4" w:space="0" w:color="auto"/>
            </w:tcBorders>
            <w:vAlign w:val="bottom"/>
            <w:hideMark/>
          </w:tcPr>
          <w:p w14:paraId="733A1276"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00.19</w:t>
            </w:r>
          </w:p>
        </w:tc>
        <w:tc>
          <w:tcPr>
            <w:tcW w:w="1559" w:type="dxa"/>
            <w:gridSpan w:val="3"/>
            <w:tcBorders>
              <w:top w:val="nil"/>
              <w:left w:val="nil"/>
              <w:bottom w:val="single" w:sz="4" w:space="0" w:color="auto"/>
              <w:right w:val="single" w:sz="4" w:space="0" w:color="auto"/>
            </w:tcBorders>
            <w:vAlign w:val="bottom"/>
            <w:hideMark/>
          </w:tcPr>
          <w:p w14:paraId="15E31C3A"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14.209.000</w:t>
            </w:r>
          </w:p>
        </w:tc>
        <w:tc>
          <w:tcPr>
            <w:tcW w:w="1418" w:type="dxa"/>
            <w:tcBorders>
              <w:top w:val="nil"/>
              <w:left w:val="nil"/>
              <w:bottom w:val="single" w:sz="4" w:space="0" w:color="auto"/>
              <w:right w:val="single" w:sz="4" w:space="0" w:color="auto"/>
            </w:tcBorders>
            <w:vAlign w:val="bottom"/>
            <w:hideMark/>
          </w:tcPr>
          <w:p w14:paraId="44BE8B27"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10.704.000</w:t>
            </w:r>
          </w:p>
        </w:tc>
        <w:tc>
          <w:tcPr>
            <w:tcW w:w="1417" w:type="dxa"/>
            <w:gridSpan w:val="2"/>
            <w:tcBorders>
              <w:top w:val="nil"/>
              <w:left w:val="nil"/>
              <w:bottom w:val="single" w:sz="4" w:space="0" w:color="auto"/>
              <w:right w:val="single" w:sz="4" w:space="0" w:color="auto"/>
            </w:tcBorders>
            <w:vAlign w:val="bottom"/>
            <w:hideMark/>
          </w:tcPr>
          <w:p w14:paraId="5CED25D7"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5.067.217</w:t>
            </w:r>
          </w:p>
        </w:tc>
      </w:tr>
      <w:tr w:rsidR="000B2D53" w14:paraId="4E652B07"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01BF992C"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Alocări de sume din PNRR aferente asistenţei</w:t>
            </w:r>
          </w:p>
          <w:p w14:paraId="481A06E1"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financiare nerambursabile   ( cod 42.10.88.01 </w:t>
            </w:r>
          </w:p>
          <w:p w14:paraId="54C0DFBC" w14:textId="2986B9E2"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la 42.10.88.03)</w:t>
            </w:r>
          </w:p>
        </w:tc>
        <w:tc>
          <w:tcPr>
            <w:tcW w:w="1418" w:type="dxa"/>
            <w:tcBorders>
              <w:top w:val="nil"/>
              <w:left w:val="nil"/>
              <w:bottom w:val="single" w:sz="4" w:space="0" w:color="auto"/>
              <w:right w:val="single" w:sz="4" w:space="0" w:color="auto"/>
            </w:tcBorders>
            <w:vAlign w:val="bottom"/>
            <w:hideMark/>
          </w:tcPr>
          <w:p w14:paraId="0654126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42.10.88</w:t>
            </w:r>
          </w:p>
        </w:tc>
        <w:tc>
          <w:tcPr>
            <w:tcW w:w="1559" w:type="dxa"/>
            <w:gridSpan w:val="3"/>
            <w:tcBorders>
              <w:top w:val="nil"/>
              <w:left w:val="nil"/>
              <w:bottom w:val="single" w:sz="4" w:space="0" w:color="auto"/>
              <w:right w:val="single" w:sz="4" w:space="0" w:color="auto"/>
            </w:tcBorders>
            <w:vAlign w:val="bottom"/>
            <w:hideMark/>
          </w:tcPr>
          <w:p w14:paraId="6253C559"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11.027.000</w:t>
            </w:r>
          </w:p>
        </w:tc>
        <w:tc>
          <w:tcPr>
            <w:tcW w:w="1418" w:type="dxa"/>
            <w:tcBorders>
              <w:top w:val="nil"/>
              <w:left w:val="nil"/>
              <w:bottom w:val="single" w:sz="4" w:space="0" w:color="auto"/>
              <w:right w:val="single" w:sz="4" w:space="0" w:color="auto"/>
            </w:tcBorders>
            <w:vAlign w:val="bottom"/>
            <w:hideMark/>
          </w:tcPr>
          <w:p w14:paraId="42C6DACC"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8.822.000</w:t>
            </w:r>
          </w:p>
        </w:tc>
        <w:tc>
          <w:tcPr>
            <w:tcW w:w="1417" w:type="dxa"/>
            <w:gridSpan w:val="2"/>
            <w:tcBorders>
              <w:top w:val="nil"/>
              <w:left w:val="nil"/>
              <w:bottom w:val="single" w:sz="4" w:space="0" w:color="auto"/>
              <w:right w:val="single" w:sz="4" w:space="0" w:color="auto"/>
            </w:tcBorders>
            <w:vAlign w:val="bottom"/>
            <w:hideMark/>
          </w:tcPr>
          <w:p w14:paraId="61C49A6D"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4.775.115</w:t>
            </w:r>
          </w:p>
        </w:tc>
      </w:tr>
      <w:tr w:rsidR="000B2D53" w14:paraId="3855461E"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2638163D" w14:textId="7777777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Fonduri europene nerambursabile</w:t>
            </w:r>
          </w:p>
        </w:tc>
        <w:tc>
          <w:tcPr>
            <w:tcW w:w="1418" w:type="dxa"/>
            <w:tcBorders>
              <w:top w:val="nil"/>
              <w:left w:val="nil"/>
              <w:bottom w:val="single" w:sz="4" w:space="0" w:color="auto"/>
              <w:right w:val="single" w:sz="4" w:space="0" w:color="auto"/>
            </w:tcBorders>
            <w:vAlign w:val="bottom"/>
            <w:hideMark/>
          </w:tcPr>
          <w:p w14:paraId="50B9DD34"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42.10.88.01</w:t>
            </w:r>
          </w:p>
        </w:tc>
        <w:tc>
          <w:tcPr>
            <w:tcW w:w="1559" w:type="dxa"/>
            <w:gridSpan w:val="3"/>
            <w:tcBorders>
              <w:top w:val="nil"/>
              <w:left w:val="nil"/>
              <w:bottom w:val="single" w:sz="4" w:space="0" w:color="auto"/>
              <w:right w:val="single" w:sz="4" w:space="0" w:color="auto"/>
            </w:tcBorders>
            <w:vAlign w:val="bottom"/>
            <w:hideMark/>
          </w:tcPr>
          <w:p w14:paraId="0567F2D4"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9.202.000</w:t>
            </w:r>
          </w:p>
        </w:tc>
        <w:tc>
          <w:tcPr>
            <w:tcW w:w="1418" w:type="dxa"/>
            <w:tcBorders>
              <w:top w:val="nil"/>
              <w:left w:val="nil"/>
              <w:bottom w:val="single" w:sz="4" w:space="0" w:color="auto"/>
              <w:right w:val="single" w:sz="4" w:space="0" w:color="auto"/>
            </w:tcBorders>
            <w:vAlign w:val="bottom"/>
            <w:hideMark/>
          </w:tcPr>
          <w:p w14:paraId="7FDB67CF"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7.349.000</w:t>
            </w:r>
          </w:p>
        </w:tc>
        <w:tc>
          <w:tcPr>
            <w:tcW w:w="1417" w:type="dxa"/>
            <w:gridSpan w:val="2"/>
            <w:tcBorders>
              <w:top w:val="nil"/>
              <w:left w:val="nil"/>
              <w:bottom w:val="single" w:sz="4" w:space="0" w:color="auto"/>
              <w:right w:val="single" w:sz="4" w:space="0" w:color="auto"/>
            </w:tcBorders>
            <w:vAlign w:val="bottom"/>
            <w:hideMark/>
          </w:tcPr>
          <w:p w14:paraId="1F2A6444"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4.071.309</w:t>
            </w:r>
          </w:p>
        </w:tc>
      </w:tr>
      <w:tr w:rsidR="000B2D53" w14:paraId="2EC48178"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3A6FB654" w14:textId="7777777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Sume aferente TVA</w:t>
            </w:r>
          </w:p>
        </w:tc>
        <w:tc>
          <w:tcPr>
            <w:tcW w:w="1418" w:type="dxa"/>
            <w:tcBorders>
              <w:top w:val="nil"/>
              <w:left w:val="nil"/>
              <w:bottom w:val="single" w:sz="4" w:space="0" w:color="auto"/>
              <w:right w:val="single" w:sz="4" w:space="0" w:color="auto"/>
            </w:tcBorders>
            <w:vAlign w:val="bottom"/>
            <w:hideMark/>
          </w:tcPr>
          <w:p w14:paraId="6AB28EA7"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42.10.88.03</w:t>
            </w:r>
          </w:p>
        </w:tc>
        <w:tc>
          <w:tcPr>
            <w:tcW w:w="1559" w:type="dxa"/>
            <w:gridSpan w:val="3"/>
            <w:tcBorders>
              <w:top w:val="nil"/>
              <w:left w:val="nil"/>
              <w:bottom w:val="single" w:sz="4" w:space="0" w:color="auto"/>
              <w:right w:val="single" w:sz="4" w:space="0" w:color="auto"/>
            </w:tcBorders>
            <w:vAlign w:val="bottom"/>
            <w:hideMark/>
          </w:tcPr>
          <w:p w14:paraId="5F178A36"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1.825.000</w:t>
            </w:r>
          </w:p>
        </w:tc>
        <w:tc>
          <w:tcPr>
            <w:tcW w:w="1418" w:type="dxa"/>
            <w:tcBorders>
              <w:top w:val="nil"/>
              <w:left w:val="nil"/>
              <w:bottom w:val="single" w:sz="4" w:space="0" w:color="auto"/>
              <w:right w:val="single" w:sz="4" w:space="0" w:color="auto"/>
            </w:tcBorders>
            <w:vAlign w:val="bottom"/>
            <w:hideMark/>
          </w:tcPr>
          <w:p w14:paraId="251E28E3"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1.473.000</w:t>
            </w:r>
          </w:p>
        </w:tc>
        <w:tc>
          <w:tcPr>
            <w:tcW w:w="1417" w:type="dxa"/>
            <w:gridSpan w:val="2"/>
            <w:tcBorders>
              <w:top w:val="nil"/>
              <w:left w:val="nil"/>
              <w:bottom w:val="single" w:sz="4" w:space="0" w:color="auto"/>
              <w:right w:val="single" w:sz="4" w:space="0" w:color="auto"/>
            </w:tcBorders>
            <w:vAlign w:val="bottom"/>
            <w:hideMark/>
          </w:tcPr>
          <w:p w14:paraId="11135C31"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703.806</w:t>
            </w:r>
          </w:p>
        </w:tc>
      </w:tr>
      <w:tr w:rsidR="000B2D53" w14:paraId="4CD5732F"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3095EC44" w14:textId="77777777" w:rsidR="007D2D94" w:rsidRDefault="000B2D53" w:rsidP="007D2D94">
            <w:pPr>
              <w:ind w:left="142" w:right="-851"/>
              <w:rPr>
                <w:rFonts w:ascii="Verdana" w:hAnsi="Verdana" w:cs="Calibri"/>
                <w:color w:val="000000"/>
                <w:sz w:val="16"/>
                <w:szCs w:val="16"/>
              </w:rPr>
            </w:pPr>
            <w:r w:rsidRPr="000B2D53">
              <w:rPr>
                <w:rFonts w:ascii="Verdana" w:hAnsi="Verdana" w:cs="Calibri"/>
                <w:color w:val="000000"/>
                <w:sz w:val="16"/>
                <w:szCs w:val="16"/>
              </w:rPr>
              <w:t xml:space="preserve">Subvenţii de la bugetul de stat necesare </w:t>
            </w:r>
          </w:p>
          <w:p w14:paraId="47CECA15" w14:textId="77777777" w:rsidR="007D2D94" w:rsidRDefault="000B2D53" w:rsidP="007D2D94">
            <w:pPr>
              <w:ind w:left="142" w:right="-851"/>
              <w:rPr>
                <w:rFonts w:ascii="Verdana" w:hAnsi="Verdana" w:cs="Calibri"/>
                <w:color w:val="000000"/>
                <w:sz w:val="16"/>
                <w:szCs w:val="16"/>
              </w:rPr>
            </w:pPr>
            <w:r w:rsidRPr="000B2D53">
              <w:rPr>
                <w:rFonts w:ascii="Verdana" w:hAnsi="Verdana" w:cs="Calibri"/>
                <w:color w:val="000000"/>
                <w:sz w:val="16"/>
                <w:szCs w:val="16"/>
              </w:rPr>
              <w:t xml:space="preserve">susţinerii derulării proiectelor finanţate din </w:t>
            </w:r>
          </w:p>
          <w:p w14:paraId="10083B23" w14:textId="77777777" w:rsidR="007D2D94" w:rsidRDefault="000B2D53" w:rsidP="007D2D94">
            <w:pPr>
              <w:ind w:left="142" w:right="-851"/>
              <w:rPr>
                <w:rFonts w:ascii="Verdana" w:hAnsi="Verdana" w:cs="Calibri"/>
                <w:color w:val="000000"/>
                <w:sz w:val="16"/>
                <w:szCs w:val="16"/>
              </w:rPr>
            </w:pPr>
            <w:r w:rsidRPr="000B2D53">
              <w:rPr>
                <w:rFonts w:ascii="Verdana" w:hAnsi="Verdana" w:cs="Calibri"/>
                <w:color w:val="000000"/>
                <w:sz w:val="16"/>
                <w:szCs w:val="16"/>
              </w:rPr>
              <w:t xml:space="preserve">fonduri externe nerambursabile (FEN) </w:t>
            </w:r>
          </w:p>
          <w:p w14:paraId="4AE636D3" w14:textId="77777777" w:rsidR="007D2D94" w:rsidRDefault="000B2D53" w:rsidP="007D2D94">
            <w:pPr>
              <w:ind w:left="142" w:right="-851"/>
              <w:rPr>
                <w:rFonts w:ascii="Verdana" w:hAnsi="Verdana" w:cs="Calibri"/>
                <w:color w:val="000000"/>
                <w:sz w:val="16"/>
                <w:szCs w:val="16"/>
              </w:rPr>
            </w:pPr>
            <w:r w:rsidRPr="000B2D53">
              <w:rPr>
                <w:rFonts w:ascii="Verdana" w:hAnsi="Verdana" w:cs="Calibri"/>
                <w:color w:val="000000"/>
                <w:sz w:val="16"/>
                <w:szCs w:val="16"/>
              </w:rPr>
              <w:t xml:space="preserve">postaderare, aferete perioadei de programare </w:t>
            </w:r>
          </w:p>
          <w:p w14:paraId="43A79EE0" w14:textId="7CD2161D" w:rsidR="000B2D53" w:rsidRPr="000B2D53" w:rsidRDefault="000B2D53" w:rsidP="007D2D94">
            <w:pPr>
              <w:ind w:left="142" w:right="-851"/>
              <w:rPr>
                <w:rFonts w:ascii="Verdana" w:hAnsi="Verdana" w:cs="Calibri"/>
                <w:color w:val="000000"/>
                <w:sz w:val="16"/>
                <w:szCs w:val="16"/>
              </w:rPr>
            </w:pPr>
            <w:r w:rsidRPr="000B2D53">
              <w:rPr>
                <w:rFonts w:ascii="Verdana" w:hAnsi="Verdana" w:cs="Calibri"/>
                <w:color w:val="000000"/>
                <w:sz w:val="16"/>
                <w:szCs w:val="16"/>
              </w:rPr>
              <w:t>2021-2027</w:t>
            </w:r>
          </w:p>
        </w:tc>
        <w:tc>
          <w:tcPr>
            <w:tcW w:w="1418" w:type="dxa"/>
            <w:tcBorders>
              <w:top w:val="nil"/>
              <w:left w:val="nil"/>
              <w:bottom w:val="single" w:sz="4" w:space="0" w:color="auto"/>
              <w:right w:val="single" w:sz="4" w:space="0" w:color="auto"/>
            </w:tcBorders>
            <w:vAlign w:val="bottom"/>
            <w:hideMark/>
          </w:tcPr>
          <w:p w14:paraId="1086DFC1"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42.10.93</w:t>
            </w:r>
          </w:p>
        </w:tc>
        <w:tc>
          <w:tcPr>
            <w:tcW w:w="1559" w:type="dxa"/>
            <w:gridSpan w:val="3"/>
            <w:tcBorders>
              <w:top w:val="nil"/>
              <w:left w:val="nil"/>
              <w:bottom w:val="single" w:sz="4" w:space="0" w:color="auto"/>
              <w:right w:val="single" w:sz="4" w:space="0" w:color="auto"/>
            </w:tcBorders>
            <w:vAlign w:val="bottom"/>
            <w:hideMark/>
          </w:tcPr>
          <w:p w14:paraId="2142A391"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3.182.000</w:t>
            </w:r>
          </w:p>
        </w:tc>
        <w:tc>
          <w:tcPr>
            <w:tcW w:w="1418" w:type="dxa"/>
            <w:tcBorders>
              <w:top w:val="nil"/>
              <w:left w:val="nil"/>
              <w:bottom w:val="single" w:sz="4" w:space="0" w:color="auto"/>
              <w:right w:val="single" w:sz="4" w:space="0" w:color="auto"/>
            </w:tcBorders>
            <w:vAlign w:val="bottom"/>
            <w:hideMark/>
          </w:tcPr>
          <w:p w14:paraId="1489AAD9"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1.882.000</w:t>
            </w:r>
          </w:p>
        </w:tc>
        <w:tc>
          <w:tcPr>
            <w:tcW w:w="1417" w:type="dxa"/>
            <w:gridSpan w:val="2"/>
            <w:tcBorders>
              <w:top w:val="nil"/>
              <w:left w:val="nil"/>
              <w:bottom w:val="single" w:sz="4" w:space="0" w:color="auto"/>
              <w:right w:val="single" w:sz="4" w:space="0" w:color="auto"/>
            </w:tcBorders>
            <w:vAlign w:val="bottom"/>
            <w:hideMark/>
          </w:tcPr>
          <w:p w14:paraId="006C1104"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292.102</w:t>
            </w:r>
          </w:p>
        </w:tc>
      </w:tr>
      <w:tr w:rsidR="000B2D53" w14:paraId="51387A0B"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22A75218" w14:textId="77777777" w:rsidR="007D2D94" w:rsidRDefault="000B2D53" w:rsidP="007D2D94">
            <w:pPr>
              <w:ind w:left="142" w:right="-851"/>
              <w:rPr>
                <w:rFonts w:ascii="Verdana" w:hAnsi="Verdana" w:cs="Calibri"/>
                <w:color w:val="000000"/>
                <w:sz w:val="16"/>
                <w:szCs w:val="16"/>
              </w:rPr>
            </w:pPr>
            <w:r w:rsidRPr="000B2D53">
              <w:rPr>
                <w:rFonts w:ascii="Verdana" w:hAnsi="Verdana" w:cs="Calibri"/>
                <w:color w:val="000000"/>
                <w:sz w:val="16"/>
                <w:szCs w:val="16"/>
              </w:rPr>
              <w:t xml:space="preserve">Subvenţii de la bugetul de stat către instituţii </w:t>
            </w:r>
          </w:p>
          <w:p w14:paraId="49396AEB" w14:textId="77777777" w:rsidR="007D2D94" w:rsidRDefault="000B2D53" w:rsidP="007D2D94">
            <w:pPr>
              <w:ind w:left="142" w:right="-851"/>
              <w:rPr>
                <w:rFonts w:ascii="Verdana" w:hAnsi="Verdana" w:cs="Calibri"/>
                <w:color w:val="000000"/>
                <w:sz w:val="16"/>
                <w:szCs w:val="16"/>
              </w:rPr>
            </w:pPr>
            <w:r w:rsidRPr="000B2D53">
              <w:rPr>
                <w:rFonts w:ascii="Verdana" w:hAnsi="Verdana" w:cs="Calibri"/>
                <w:color w:val="000000"/>
                <w:sz w:val="16"/>
                <w:szCs w:val="16"/>
              </w:rPr>
              <w:t>publice finanţate parţial sau integral din venituri</w:t>
            </w:r>
          </w:p>
          <w:p w14:paraId="15505154" w14:textId="77777777" w:rsidR="007D2D94" w:rsidRDefault="000B2D53" w:rsidP="007D2D94">
            <w:pPr>
              <w:ind w:left="142" w:right="-851"/>
              <w:rPr>
                <w:rFonts w:ascii="Verdana" w:hAnsi="Verdana" w:cs="Calibri"/>
                <w:color w:val="000000"/>
                <w:sz w:val="16"/>
                <w:szCs w:val="16"/>
              </w:rPr>
            </w:pPr>
            <w:r w:rsidRPr="000B2D53">
              <w:rPr>
                <w:rFonts w:ascii="Verdana" w:hAnsi="Verdana" w:cs="Calibri"/>
                <w:color w:val="000000"/>
                <w:sz w:val="16"/>
                <w:szCs w:val="16"/>
              </w:rPr>
              <w:t xml:space="preserve"> proprii pentru proiecte finanţate din FEN </w:t>
            </w:r>
          </w:p>
          <w:p w14:paraId="2A34CA09" w14:textId="77777777" w:rsidR="007D2D94" w:rsidRDefault="000B2D53" w:rsidP="007D2D94">
            <w:pPr>
              <w:ind w:left="142" w:right="-851"/>
              <w:rPr>
                <w:rFonts w:ascii="Verdana" w:hAnsi="Verdana" w:cs="Calibri"/>
                <w:color w:val="000000"/>
                <w:sz w:val="16"/>
                <w:szCs w:val="16"/>
              </w:rPr>
            </w:pPr>
            <w:r w:rsidRPr="000B2D53">
              <w:rPr>
                <w:rFonts w:ascii="Verdana" w:hAnsi="Verdana" w:cs="Calibri"/>
                <w:color w:val="000000"/>
                <w:sz w:val="16"/>
                <w:szCs w:val="16"/>
              </w:rPr>
              <w:t>postaderare, aferente perioadei de programare</w:t>
            </w:r>
          </w:p>
          <w:p w14:paraId="33B0BCC6" w14:textId="46377CD5" w:rsidR="000B2D53" w:rsidRPr="000B2D53" w:rsidRDefault="000B2D53" w:rsidP="007D2D94">
            <w:pPr>
              <w:ind w:left="142" w:right="-851"/>
              <w:rPr>
                <w:rFonts w:ascii="Verdana" w:hAnsi="Verdana" w:cs="Calibri"/>
                <w:color w:val="000000"/>
                <w:sz w:val="16"/>
                <w:szCs w:val="16"/>
              </w:rPr>
            </w:pPr>
            <w:r w:rsidRPr="000B2D53">
              <w:rPr>
                <w:rFonts w:ascii="Verdana" w:hAnsi="Verdana" w:cs="Calibri"/>
                <w:color w:val="000000"/>
                <w:sz w:val="16"/>
                <w:szCs w:val="16"/>
              </w:rPr>
              <w:t xml:space="preserve"> 2021-2027</w:t>
            </w:r>
          </w:p>
        </w:tc>
        <w:tc>
          <w:tcPr>
            <w:tcW w:w="1418" w:type="dxa"/>
            <w:tcBorders>
              <w:top w:val="nil"/>
              <w:left w:val="nil"/>
              <w:bottom w:val="single" w:sz="4" w:space="0" w:color="auto"/>
              <w:right w:val="single" w:sz="4" w:space="0" w:color="auto"/>
            </w:tcBorders>
            <w:vAlign w:val="bottom"/>
            <w:hideMark/>
          </w:tcPr>
          <w:p w14:paraId="1E46D00C"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42.10.93.04</w:t>
            </w:r>
          </w:p>
        </w:tc>
        <w:tc>
          <w:tcPr>
            <w:tcW w:w="1559" w:type="dxa"/>
            <w:gridSpan w:val="3"/>
            <w:tcBorders>
              <w:top w:val="nil"/>
              <w:left w:val="nil"/>
              <w:bottom w:val="single" w:sz="4" w:space="0" w:color="auto"/>
              <w:right w:val="single" w:sz="4" w:space="0" w:color="auto"/>
            </w:tcBorders>
            <w:vAlign w:val="bottom"/>
            <w:hideMark/>
          </w:tcPr>
          <w:p w14:paraId="1DA82737"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3.182.000</w:t>
            </w:r>
          </w:p>
        </w:tc>
        <w:tc>
          <w:tcPr>
            <w:tcW w:w="1418" w:type="dxa"/>
            <w:tcBorders>
              <w:top w:val="nil"/>
              <w:left w:val="nil"/>
              <w:bottom w:val="single" w:sz="4" w:space="0" w:color="auto"/>
              <w:right w:val="single" w:sz="4" w:space="0" w:color="auto"/>
            </w:tcBorders>
            <w:vAlign w:val="bottom"/>
            <w:hideMark/>
          </w:tcPr>
          <w:p w14:paraId="56F52E10"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1.882.000</w:t>
            </w:r>
          </w:p>
        </w:tc>
        <w:tc>
          <w:tcPr>
            <w:tcW w:w="1417" w:type="dxa"/>
            <w:gridSpan w:val="2"/>
            <w:tcBorders>
              <w:top w:val="nil"/>
              <w:left w:val="nil"/>
              <w:bottom w:val="single" w:sz="4" w:space="0" w:color="auto"/>
              <w:right w:val="single" w:sz="4" w:space="0" w:color="auto"/>
            </w:tcBorders>
            <w:vAlign w:val="bottom"/>
            <w:hideMark/>
          </w:tcPr>
          <w:p w14:paraId="16F507C9"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292.102</w:t>
            </w:r>
          </w:p>
        </w:tc>
      </w:tr>
      <w:tr w:rsidR="000B2D53" w14:paraId="54992F33"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59BCCEBE" w14:textId="77777777" w:rsidR="007D2D94" w:rsidRDefault="000B2D53" w:rsidP="007D2D94">
            <w:pPr>
              <w:ind w:left="142" w:right="-851"/>
              <w:rPr>
                <w:rFonts w:ascii="Verdana" w:hAnsi="Verdana" w:cs="Calibri"/>
                <w:color w:val="000000"/>
                <w:sz w:val="16"/>
                <w:szCs w:val="16"/>
              </w:rPr>
            </w:pPr>
            <w:r>
              <w:rPr>
                <w:rFonts w:ascii="Verdana" w:hAnsi="Verdana" w:cs="Calibri"/>
                <w:color w:val="000000"/>
                <w:sz w:val="16"/>
                <w:szCs w:val="16"/>
              </w:rPr>
              <w:t xml:space="preserve">SUBVENTII DE LA ALTE ADMINISTRATII </w:t>
            </w:r>
          </w:p>
          <w:p w14:paraId="362CF1ED" w14:textId="3B544749" w:rsidR="000B2D53" w:rsidRP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(cod43.10.09 la 43.10.45)</w:t>
            </w:r>
          </w:p>
        </w:tc>
        <w:tc>
          <w:tcPr>
            <w:tcW w:w="1418" w:type="dxa"/>
            <w:tcBorders>
              <w:top w:val="nil"/>
              <w:left w:val="nil"/>
              <w:bottom w:val="single" w:sz="4" w:space="0" w:color="auto"/>
              <w:right w:val="single" w:sz="4" w:space="0" w:color="auto"/>
            </w:tcBorders>
            <w:vAlign w:val="bottom"/>
            <w:hideMark/>
          </w:tcPr>
          <w:p w14:paraId="7549F08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43.10</w:t>
            </w:r>
          </w:p>
        </w:tc>
        <w:tc>
          <w:tcPr>
            <w:tcW w:w="1559" w:type="dxa"/>
            <w:gridSpan w:val="3"/>
            <w:tcBorders>
              <w:top w:val="nil"/>
              <w:left w:val="nil"/>
              <w:bottom w:val="single" w:sz="4" w:space="0" w:color="auto"/>
              <w:right w:val="single" w:sz="4" w:space="0" w:color="auto"/>
            </w:tcBorders>
            <w:vAlign w:val="bottom"/>
            <w:hideMark/>
          </w:tcPr>
          <w:p w14:paraId="309E6129"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105.917.000</w:t>
            </w:r>
          </w:p>
        </w:tc>
        <w:tc>
          <w:tcPr>
            <w:tcW w:w="1418" w:type="dxa"/>
            <w:tcBorders>
              <w:top w:val="nil"/>
              <w:left w:val="nil"/>
              <w:bottom w:val="single" w:sz="4" w:space="0" w:color="auto"/>
              <w:right w:val="single" w:sz="4" w:space="0" w:color="auto"/>
            </w:tcBorders>
            <w:vAlign w:val="bottom"/>
            <w:hideMark/>
          </w:tcPr>
          <w:p w14:paraId="47023930"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54.537.000</w:t>
            </w:r>
          </w:p>
        </w:tc>
        <w:tc>
          <w:tcPr>
            <w:tcW w:w="1417" w:type="dxa"/>
            <w:gridSpan w:val="2"/>
            <w:tcBorders>
              <w:top w:val="nil"/>
              <w:left w:val="nil"/>
              <w:bottom w:val="single" w:sz="4" w:space="0" w:color="auto"/>
              <w:right w:val="single" w:sz="4" w:space="0" w:color="auto"/>
            </w:tcBorders>
            <w:vAlign w:val="bottom"/>
            <w:hideMark/>
          </w:tcPr>
          <w:p w14:paraId="3B58B15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50.675.000</w:t>
            </w:r>
          </w:p>
        </w:tc>
      </w:tr>
      <w:tr w:rsidR="000B2D53" w14:paraId="44E1507A"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13B49F62"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Subventii pentru institutii publice</w:t>
            </w:r>
          </w:p>
        </w:tc>
        <w:tc>
          <w:tcPr>
            <w:tcW w:w="1418" w:type="dxa"/>
            <w:tcBorders>
              <w:top w:val="nil"/>
              <w:left w:val="nil"/>
              <w:bottom w:val="single" w:sz="4" w:space="0" w:color="auto"/>
              <w:right w:val="single" w:sz="4" w:space="0" w:color="auto"/>
            </w:tcBorders>
            <w:vAlign w:val="bottom"/>
            <w:hideMark/>
          </w:tcPr>
          <w:p w14:paraId="13531CA4"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43.10.09</w:t>
            </w:r>
          </w:p>
        </w:tc>
        <w:tc>
          <w:tcPr>
            <w:tcW w:w="1559" w:type="dxa"/>
            <w:gridSpan w:val="3"/>
            <w:tcBorders>
              <w:top w:val="nil"/>
              <w:left w:val="nil"/>
              <w:bottom w:val="single" w:sz="4" w:space="0" w:color="auto"/>
              <w:right w:val="single" w:sz="4" w:space="0" w:color="auto"/>
            </w:tcBorders>
            <w:vAlign w:val="bottom"/>
            <w:hideMark/>
          </w:tcPr>
          <w:p w14:paraId="767E6F3B"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10.705.000</w:t>
            </w:r>
          </w:p>
        </w:tc>
        <w:tc>
          <w:tcPr>
            <w:tcW w:w="1418" w:type="dxa"/>
            <w:tcBorders>
              <w:top w:val="nil"/>
              <w:left w:val="nil"/>
              <w:bottom w:val="single" w:sz="4" w:space="0" w:color="auto"/>
              <w:right w:val="single" w:sz="4" w:space="0" w:color="auto"/>
            </w:tcBorders>
            <w:vAlign w:val="bottom"/>
            <w:hideMark/>
          </w:tcPr>
          <w:p w14:paraId="6B7E185A"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5.927.000</w:t>
            </w:r>
          </w:p>
        </w:tc>
        <w:tc>
          <w:tcPr>
            <w:tcW w:w="1417" w:type="dxa"/>
            <w:gridSpan w:val="2"/>
            <w:tcBorders>
              <w:top w:val="nil"/>
              <w:left w:val="nil"/>
              <w:bottom w:val="single" w:sz="4" w:space="0" w:color="auto"/>
              <w:right w:val="single" w:sz="4" w:space="0" w:color="auto"/>
            </w:tcBorders>
            <w:vAlign w:val="bottom"/>
            <w:hideMark/>
          </w:tcPr>
          <w:p w14:paraId="5F792084"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5.135.000</w:t>
            </w:r>
          </w:p>
        </w:tc>
      </w:tr>
      <w:tr w:rsidR="000B2D53" w14:paraId="19A46337"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12D94113" w14:textId="77777777"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Subventii din bugetele locale pentru finantarea cheltuielilor curente din domeniul sanatatii</w:t>
            </w:r>
          </w:p>
        </w:tc>
        <w:tc>
          <w:tcPr>
            <w:tcW w:w="1418" w:type="dxa"/>
            <w:tcBorders>
              <w:top w:val="nil"/>
              <w:left w:val="nil"/>
              <w:bottom w:val="single" w:sz="4" w:space="0" w:color="auto"/>
              <w:right w:val="single" w:sz="4" w:space="0" w:color="auto"/>
            </w:tcBorders>
            <w:vAlign w:val="bottom"/>
            <w:hideMark/>
          </w:tcPr>
          <w:p w14:paraId="33A226D5"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43.10.10</w:t>
            </w:r>
          </w:p>
        </w:tc>
        <w:tc>
          <w:tcPr>
            <w:tcW w:w="1559" w:type="dxa"/>
            <w:gridSpan w:val="3"/>
            <w:tcBorders>
              <w:top w:val="nil"/>
              <w:left w:val="nil"/>
              <w:bottom w:val="single" w:sz="4" w:space="0" w:color="auto"/>
              <w:right w:val="single" w:sz="4" w:space="0" w:color="auto"/>
            </w:tcBorders>
            <w:vAlign w:val="bottom"/>
            <w:hideMark/>
          </w:tcPr>
          <w:p w14:paraId="6EB8844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8.437.000</w:t>
            </w:r>
          </w:p>
        </w:tc>
        <w:tc>
          <w:tcPr>
            <w:tcW w:w="1418" w:type="dxa"/>
            <w:tcBorders>
              <w:top w:val="nil"/>
              <w:left w:val="nil"/>
              <w:bottom w:val="single" w:sz="4" w:space="0" w:color="auto"/>
              <w:right w:val="single" w:sz="4" w:space="0" w:color="auto"/>
            </w:tcBorders>
            <w:vAlign w:val="bottom"/>
            <w:hideMark/>
          </w:tcPr>
          <w:p w14:paraId="37B896C1"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4.287.000</w:t>
            </w:r>
          </w:p>
        </w:tc>
        <w:tc>
          <w:tcPr>
            <w:tcW w:w="1417" w:type="dxa"/>
            <w:gridSpan w:val="2"/>
            <w:tcBorders>
              <w:top w:val="nil"/>
              <w:left w:val="nil"/>
              <w:bottom w:val="single" w:sz="4" w:space="0" w:color="auto"/>
              <w:right w:val="single" w:sz="4" w:space="0" w:color="auto"/>
            </w:tcBorders>
            <w:vAlign w:val="bottom"/>
            <w:hideMark/>
          </w:tcPr>
          <w:p w14:paraId="3F7C2BAD"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3.498.779</w:t>
            </w:r>
          </w:p>
        </w:tc>
      </w:tr>
      <w:tr w:rsidR="000B2D53" w14:paraId="64899B3A"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2B3F8374" w14:textId="77777777" w:rsidR="007D2D94" w:rsidRDefault="000B2D53" w:rsidP="007D2D94">
            <w:pPr>
              <w:ind w:left="142" w:right="-851"/>
              <w:rPr>
                <w:rFonts w:ascii="Verdana" w:hAnsi="Verdana" w:cs="Calibri"/>
                <w:color w:val="000000"/>
                <w:sz w:val="16"/>
                <w:szCs w:val="16"/>
              </w:rPr>
            </w:pPr>
            <w:r>
              <w:rPr>
                <w:rFonts w:ascii="Verdana" w:hAnsi="Verdana" w:cs="Calibri"/>
                <w:color w:val="000000"/>
                <w:sz w:val="16"/>
                <w:szCs w:val="16"/>
              </w:rPr>
              <w:t xml:space="preserve">Subventii pentru institutii publice destinate </w:t>
            </w:r>
          </w:p>
          <w:p w14:paraId="527F06E0" w14:textId="3EA2BB01"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sectiunii de dezvolatare</w:t>
            </w:r>
          </w:p>
        </w:tc>
        <w:tc>
          <w:tcPr>
            <w:tcW w:w="1418" w:type="dxa"/>
            <w:tcBorders>
              <w:top w:val="nil"/>
              <w:left w:val="nil"/>
              <w:bottom w:val="single" w:sz="4" w:space="0" w:color="auto"/>
              <w:right w:val="single" w:sz="4" w:space="0" w:color="auto"/>
            </w:tcBorders>
            <w:vAlign w:val="bottom"/>
            <w:hideMark/>
          </w:tcPr>
          <w:p w14:paraId="6E37ADAB"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43.10.19</w:t>
            </w:r>
          </w:p>
        </w:tc>
        <w:tc>
          <w:tcPr>
            <w:tcW w:w="1559" w:type="dxa"/>
            <w:gridSpan w:val="3"/>
            <w:tcBorders>
              <w:top w:val="nil"/>
              <w:left w:val="nil"/>
              <w:bottom w:val="single" w:sz="4" w:space="0" w:color="auto"/>
              <w:right w:val="single" w:sz="4" w:space="0" w:color="auto"/>
            </w:tcBorders>
            <w:vAlign w:val="bottom"/>
            <w:hideMark/>
          </w:tcPr>
          <w:p w14:paraId="690E6158"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1.937.000</w:t>
            </w:r>
          </w:p>
        </w:tc>
        <w:tc>
          <w:tcPr>
            <w:tcW w:w="1418" w:type="dxa"/>
            <w:tcBorders>
              <w:top w:val="nil"/>
              <w:left w:val="nil"/>
              <w:bottom w:val="single" w:sz="4" w:space="0" w:color="auto"/>
              <w:right w:val="single" w:sz="4" w:space="0" w:color="auto"/>
            </w:tcBorders>
            <w:vAlign w:val="bottom"/>
            <w:hideMark/>
          </w:tcPr>
          <w:p w14:paraId="67B96048"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1.323.000</w:t>
            </w:r>
          </w:p>
        </w:tc>
        <w:tc>
          <w:tcPr>
            <w:tcW w:w="1417" w:type="dxa"/>
            <w:gridSpan w:val="2"/>
            <w:tcBorders>
              <w:top w:val="nil"/>
              <w:left w:val="nil"/>
              <w:bottom w:val="single" w:sz="4" w:space="0" w:color="auto"/>
              <w:right w:val="single" w:sz="4" w:space="0" w:color="auto"/>
            </w:tcBorders>
            <w:vAlign w:val="bottom"/>
            <w:hideMark/>
          </w:tcPr>
          <w:p w14:paraId="4DAF98E6"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411.631</w:t>
            </w:r>
          </w:p>
        </w:tc>
      </w:tr>
      <w:tr w:rsidR="000B2D53" w14:paraId="07A727E0"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03ECE23E" w14:textId="77777777" w:rsidR="007D2D94" w:rsidRDefault="000B2D53" w:rsidP="007D2D94">
            <w:pPr>
              <w:ind w:left="142" w:right="-851"/>
              <w:rPr>
                <w:rFonts w:ascii="Verdana" w:hAnsi="Verdana" w:cs="Calibri"/>
                <w:color w:val="000000"/>
                <w:sz w:val="16"/>
                <w:szCs w:val="16"/>
              </w:rPr>
            </w:pPr>
            <w:r>
              <w:rPr>
                <w:rFonts w:ascii="Verdana" w:hAnsi="Verdana" w:cs="Calibri"/>
                <w:color w:val="000000"/>
                <w:sz w:val="16"/>
                <w:szCs w:val="16"/>
              </w:rPr>
              <w:t>Subventii din bugetul Fondului national unic de</w:t>
            </w:r>
          </w:p>
          <w:p w14:paraId="4DAC319E" w14:textId="77777777" w:rsidR="007D2D94" w:rsidRDefault="000B2D53" w:rsidP="007D2D94">
            <w:pPr>
              <w:ind w:left="142" w:right="-851"/>
              <w:rPr>
                <w:rFonts w:ascii="Verdana" w:hAnsi="Verdana" w:cs="Calibri"/>
                <w:color w:val="000000"/>
                <w:sz w:val="16"/>
                <w:szCs w:val="16"/>
              </w:rPr>
            </w:pPr>
            <w:r>
              <w:rPr>
                <w:rFonts w:ascii="Verdana" w:hAnsi="Verdana" w:cs="Calibri"/>
                <w:color w:val="000000"/>
                <w:sz w:val="16"/>
                <w:szCs w:val="16"/>
              </w:rPr>
              <w:t xml:space="preserve"> asigurări sociale de sănătate pentru acoperirea </w:t>
            </w:r>
          </w:p>
          <w:p w14:paraId="0E14DA96" w14:textId="61F85489"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cresterilor salariale</w:t>
            </w:r>
          </w:p>
        </w:tc>
        <w:tc>
          <w:tcPr>
            <w:tcW w:w="1418" w:type="dxa"/>
            <w:tcBorders>
              <w:top w:val="nil"/>
              <w:left w:val="nil"/>
              <w:bottom w:val="single" w:sz="4" w:space="0" w:color="auto"/>
              <w:right w:val="single" w:sz="4" w:space="0" w:color="auto"/>
            </w:tcBorders>
            <w:vAlign w:val="bottom"/>
            <w:hideMark/>
          </w:tcPr>
          <w:p w14:paraId="51127027"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43.10.33</w:t>
            </w:r>
          </w:p>
        </w:tc>
        <w:tc>
          <w:tcPr>
            <w:tcW w:w="1559" w:type="dxa"/>
            <w:gridSpan w:val="3"/>
            <w:tcBorders>
              <w:top w:val="nil"/>
              <w:left w:val="nil"/>
              <w:bottom w:val="single" w:sz="4" w:space="0" w:color="auto"/>
              <w:right w:val="single" w:sz="4" w:space="0" w:color="auto"/>
            </w:tcBorders>
            <w:vAlign w:val="bottom"/>
            <w:hideMark/>
          </w:tcPr>
          <w:p w14:paraId="4B6562D5"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84.838.000</w:t>
            </w:r>
          </w:p>
        </w:tc>
        <w:tc>
          <w:tcPr>
            <w:tcW w:w="1418" w:type="dxa"/>
            <w:tcBorders>
              <w:top w:val="nil"/>
              <w:left w:val="nil"/>
              <w:bottom w:val="single" w:sz="4" w:space="0" w:color="auto"/>
              <w:right w:val="single" w:sz="4" w:space="0" w:color="auto"/>
            </w:tcBorders>
            <w:vAlign w:val="bottom"/>
            <w:hideMark/>
          </w:tcPr>
          <w:p w14:paraId="0B8D56FB"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43.000.000</w:t>
            </w:r>
          </w:p>
        </w:tc>
        <w:tc>
          <w:tcPr>
            <w:tcW w:w="1417" w:type="dxa"/>
            <w:gridSpan w:val="2"/>
            <w:tcBorders>
              <w:top w:val="nil"/>
              <w:left w:val="nil"/>
              <w:bottom w:val="single" w:sz="4" w:space="0" w:color="auto"/>
              <w:right w:val="single" w:sz="4" w:space="0" w:color="auto"/>
            </w:tcBorders>
            <w:vAlign w:val="bottom"/>
            <w:hideMark/>
          </w:tcPr>
          <w:p w14:paraId="484E873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41.629.590</w:t>
            </w:r>
          </w:p>
        </w:tc>
      </w:tr>
      <w:tr w:rsidR="000B2D53" w14:paraId="5AF52CD8"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0ECFF951"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lastRenderedPageBreak/>
              <w:t>Sume FEN postaderare in contul platilor</w:t>
            </w:r>
          </w:p>
          <w:p w14:paraId="194EC99B"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efectuate si prefinantari (cod 45.10.01 la </w:t>
            </w:r>
          </w:p>
          <w:p w14:paraId="4E2DC91A" w14:textId="77777777" w:rsidR="007D2D94"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45.10.05 +45.10.07+45.10.08+45.10.15+</w:t>
            </w:r>
          </w:p>
          <w:p w14:paraId="705B35A5" w14:textId="4D88D2F8" w:rsidR="000B2D53" w:rsidRPr="000B2D53" w:rsidRDefault="000B2D53" w:rsidP="007D2D94">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45.10.16)</w:t>
            </w:r>
          </w:p>
        </w:tc>
        <w:tc>
          <w:tcPr>
            <w:tcW w:w="1418" w:type="dxa"/>
            <w:tcBorders>
              <w:top w:val="nil"/>
              <w:left w:val="nil"/>
              <w:bottom w:val="single" w:sz="4" w:space="0" w:color="auto"/>
              <w:right w:val="single" w:sz="4" w:space="0" w:color="auto"/>
            </w:tcBorders>
            <w:vAlign w:val="bottom"/>
            <w:hideMark/>
          </w:tcPr>
          <w:p w14:paraId="7625E736"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45.10</w:t>
            </w:r>
          </w:p>
        </w:tc>
        <w:tc>
          <w:tcPr>
            <w:tcW w:w="1559" w:type="dxa"/>
            <w:gridSpan w:val="3"/>
            <w:tcBorders>
              <w:top w:val="nil"/>
              <w:left w:val="nil"/>
              <w:bottom w:val="single" w:sz="4" w:space="0" w:color="auto"/>
              <w:right w:val="single" w:sz="4" w:space="0" w:color="auto"/>
            </w:tcBorders>
            <w:vAlign w:val="bottom"/>
            <w:hideMark/>
          </w:tcPr>
          <w:p w14:paraId="2723EE97"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26.959.000</w:t>
            </w:r>
          </w:p>
        </w:tc>
        <w:tc>
          <w:tcPr>
            <w:tcW w:w="1418" w:type="dxa"/>
            <w:tcBorders>
              <w:top w:val="nil"/>
              <w:left w:val="nil"/>
              <w:bottom w:val="single" w:sz="4" w:space="0" w:color="auto"/>
              <w:right w:val="single" w:sz="4" w:space="0" w:color="auto"/>
            </w:tcBorders>
            <w:vAlign w:val="bottom"/>
            <w:hideMark/>
          </w:tcPr>
          <w:p w14:paraId="2884E6F5"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17.853.000</w:t>
            </w:r>
          </w:p>
        </w:tc>
        <w:tc>
          <w:tcPr>
            <w:tcW w:w="1417" w:type="dxa"/>
            <w:gridSpan w:val="2"/>
            <w:tcBorders>
              <w:top w:val="nil"/>
              <w:left w:val="nil"/>
              <w:bottom w:val="single" w:sz="4" w:space="0" w:color="auto"/>
              <w:right w:val="single" w:sz="4" w:space="0" w:color="auto"/>
            </w:tcBorders>
            <w:vAlign w:val="bottom"/>
            <w:hideMark/>
          </w:tcPr>
          <w:p w14:paraId="0D9CFF27"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12.150.369</w:t>
            </w:r>
          </w:p>
        </w:tc>
      </w:tr>
      <w:tr w:rsidR="000B2D53" w14:paraId="7171A2A6"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15125CD9" w14:textId="77777777" w:rsidR="007D2D94" w:rsidRDefault="000B2D53" w:rsidP="007D2D94">
            <w:pPr>
              <w:ind w:left="142" w:right="-851"/>
              <w:rPr>
                <w:rFonts w:ascii="Verdana" w:hAnsi="Verdana" w:cs="Calibri"/>
                <w:color w:val="000000"/>
                <w:sz w:val="16"/>
                <w:szCs w:val="16"/>
              </w:rPr>
            </w:pPr>
            <w:r>
              <w:rPr>
                <w:rFonts w:ascii="Verdana" w:hAnsi="Verdana" w:cs="Calibri"/>
                <w:color w:val="000000"/>
                <w:sz w:val="16"/>
                <w:szCs w:val="16"/>
              </w:rPr>
              <w:t xml:space="preserve">Fondul European de Dezvoltare Regională </w:t>
            </w:r>
          </w:p>
          <w:p w14:paraId="0AC644B8" w14:textId="7C80A1C2"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(FEDR), aferent cadrului financiar 2021-2027</w:t>
            </w:r>
          </w:p>
        </w:tc>
        <w:tc>
          <w:tcPr>
            <w:tcW w:w="1418" w:type="dxa"/>
            <w:tcBorders>
              <w:top w:val="nil"/>
              <w:left w:val="nil"/>
              <w:bottom w:val="single" w:sz="4" w:space="0" w:color="auto"/>
              <w:right w:val="single" w:sz="4" w:space="0" w:color="auto"/>
            </w:tcBorders>
            <w:vAlign w:val="bottom"/>
            <w:hideMark/>
          </w:tcPr>
          <w:p w14:paraId="7347100C"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45.10.48</w:t>
            </w:r>
          </w:p>
        </w:tc>
        <w:tc>
          <w:tcPr>
            <w:tcW w:w="1559" w:type="dxa"/>
            <w:gridSpan w:val="3"/>
            <w:tcBorders>
              <w:top w:val="nil"/>
              <w:left w:val="nil"/>
              <w:bottom w:val="single" w:sz="4" w:space="0" w:color="auto"/>
              <w:right w:val="single" w:sz="4" w:space="0" w:color="auto"/>
            </w:tcBorders>
            <w:vAlign w:val="bottom"/>
            <w:hideMark/>
          </w:tcPr>
          <w:p w14:paraId="083F87F6"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26.959.000</w:t>
            </w:r>
          </w:p>
        </w:tc>
        <w:tc>
          <w:tcPr>
            <w:tcW w:w="1418" w:type="dxa"/>
            <w:tcBorders>
              <w:top w:val="nil"/>
              <w:left w:val="nil"/>
              <w:bottom w:val="single" w:sz="4" w:space="0" w:color="auto"/>
              <w:right w:val="single" w:sz="4" w:space="0" w:color="auto"/>
            </w:tcBorders>
            <w:vAlign w:val="bottom"/>
            <w:hideMark/>
          </w:tcPr>
          <w:p w14:paraId="084F958D"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17.853.000</w:t>
            </w:r>
          </w:p>
        </w:tc>
        <w:tc>
          <w:tcPr>
            <w:tcW w:w="1417" w:type="dxa"/>
            <w:gridSpan w:val="2"/>
            <w:tcBorders>
              <w:top w:val="nil"/>
              <w:left w:val="nil"/>
              <w:bottom w:val="single" w:sz="4" w:space="0" w:color="auto"/>
              <w:right w:val="single" w:sz="4" w:space="0" w:color="auto"/>
            </w:tcBorders>
            <w:vAlign w:val="bottom"/>
            <w:hideMark/>
          </w:tcPr>
          <w:p w14:paraId="70290A00"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12.150.369</w:t>
            </w:r>
          </w:p>
        </w:tc>
      </w:tr>
      <w:tr w:rsidR="000B2D53" w14:paraId="7A409A65"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DCA80C4" w14:textId="77777777" w:rsidR="007D2D94" w:rsidRDefault="000B2D53" w:rsidP="007D2D94">
            <w:pPr>
              <w:ind w:left="142" w:right="-851"/>
              <w:rPr>
                <w:rFonts w:ascii="Verdana" w:hAnsi="Verdana" w:cs="Calibri"/>
                <w:color w:val="000000"/>
                <w:sz w:val="16"/>
                <w:szCs w:val="16"/>
              </w:rPr>
            </w:pPr>
            <w:r>
              <w:rPr>
                <w:rFonts w:ascii="Verdana" w:hAnsi="Verdana" w:cs="Calibri"/>
                <w:color w:val="000000"/>
                <w:sz w:val="16"/>
                <w:szCs w:val="16"/>
              </w:rPr>
              <w:t xml:space="preserve">Sume primite în contul plăţilor efectuate în </w:t>
            </w:r>
          </w:p>
          <w:p w14:paraId="2F79B5DD" w14:textId="0CBAD19F"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anul curent</w:t>
            </w:r>
          </w:p>
        </w:tc>
        <w:tc>
          <w:tcPr>
            <w:tcW w:w="1418" w:type="dxa"/>
            <w:tcBorders>
              <w:top w:val="nil"/>
              <w:left w:val="nil"/>
              <w:bottom w:val="single" w:sz="4" w:space="0" w:color="auto"/>
              <w:right w:val="single" w:sz="4" w:space="0" w:color="auto"/>
            </w:tcBorders>
            <w:vAlign w:val="bottom"/>
            <w:hideMark/>
          </w:tcPr>
          <w:p w14:paraId="6B42A6FD"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45.10.48.01</w:t>
            </w:r>
          </w:p>
        </w:tc>
        <w:tc>
          <w:tcPr>
            <w:tcW w:w="1559" w:type="dxa"/>
            <w:gridSpan w:val="3"/>
            <w:tcBorders>
              <w:top w:val="nil"/>
              <w:left w:val="nil"/>
              <w:bottom w:val="single" w:sz="4" w:space="0" w:color="auto"/>
              <w:right w:val="single" w:sz="4" w:space="0" w:color="auto"/>
            </w:tcBorders>
            <w:vAlign w:val="bottom"/>
            <w:hideMark/>
          </w:tcPr>
          <w:p w14:paraId="770D3197"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26.729.000</w:t>
            </w:r>
          </w:p>
        </w:tc>
        <w:tc>
          <w:tcPr>
            <w:tcW w:w="1418" w:type="dxa"/>
            <w:tcBorders>
              <w:top w:val="nil"/>
              <w:left w:val="nil"/>
              <w:bottom w:val="single" w:sz="4" w:space="0" w:color="auto"/>
              <w:right w:val="single" w:sz="4" w:space="0" w:color="auto"/>
            </w:tcBorders>
            <w:vAlign w:val="bottom"/>
            <w:hideMark/>
          </w:tcPr>
          <w:p w14:paraId="50346D75"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17.623.000</w:t>
            </w:r>
          </w:p>
        </w:tc>
        <w:tc>
          <w:tcPr>
            <w:tcW w:w="1417" w:type="dxa"/>
            <w:gridSpan w:val="2"/>
            <w:tcBorders>
              <w:top w:val="nil"/>
              <w:left w:val="nil"/>
              <w:bottom w:val="single" w:sz="4" w:space="0" w:color="auto"/>
              <w:right w:val="single" w:sz="4" w:space="0" w:color="auto"/>
            </w:tcBorders>
            <w:vAlign w:val="bottom"/>
            <w:hideMark/>
          </w:tcPr>
          <w:p w14:paraId="0658083C"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11.956.659</w:t>
            </w:r>
          </w:p>
        </w:tc>
      </w:tr>
      <w:tr w:rsidR="000B2D53" w14:paraId="29FAFC7E"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76088252" w14:textId="08B4204C" w:rsidR="007D2D94" w:rsidRDefault="000B2D53" w:rsidP="007D2D94">
            <w:pPr>
              <w:ind w:left="142" w:right="-851"/>
              <w:rPr>
                <w:rFonts w:ascii="Verdana" w:hAnsi="Verdana" w:cs="Calibri"/>
                <w:color w:val="000000"/>
                <w:sz w:val="16"/>
                <w:szCs w:val="16"/>
              </w:rPr>
            </w:pPr>
            <w:r>
              <w:rPr>
                <w:rFonts w:ascii="Verdana" w:hAnsi="Verdana" w:cs="Calibri"/>
                <w:color w:val="000000"/>
                <w:sz w:val="16"/>
                <w:szCs w:val="16"/>
              </w:rPr>
              <w:t xml:space="preserve">Sume primite în contul plăţilor </w:t>
            </w:r>
            <w:r w:rsidR="007D2D94">
              <w:rPr>
                <w:rFonts w:ascii="Verdana" w:hAnsi="Verdana" w:cs="Calibri"/>
                <w:color w:val="000000"/>
                <w:sz w:val="16"/>
                <w:szCs w:val="16"/>
              </w:rPr>
              <w:t>efectuate</w:t>
            </w:r>
          </w:p>
          <w:p w14:paraId="4D7FF27D" w14:textId="3F7C8185" w:rsidR="000B2D53" w:rsidRP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 xml:space="preserve"> în anii anteriori</w:t>
            </w:r>
          </w:p>
        </w:tc>
        <w:tc>
          <w:tcPr>
            <w:tcW w:w="1418" w:type="dxa"/>
            <w:tcBorders>
              <w:top w:val="nil"/>
              <w:left w:val="nil"/>
              <w:bottom w:val="single" w:sz="4" w:space="0" w:color="auto"/>
              <w:right w:val="single" w:sz="4" w:space="0" w:color="auto"/>
            </w:tcBorders>
            <w:vAlign w:val="bottom"/>
            <w:hideMark/>
          </w:tcPr>
          <w:p w14:paraId="40867A14"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45.10.48.02</w:t>
            </w:r>
          </w:p>
        </w:tc>
        <w:tc>
          <w:tcPr>
            <w:tcW w:w="1559" w:type="dxa"/>
            <w:gridSpan w:val="3"/>
            <w:tcBorders>
              <w:top w:val="nil"/>
              <w:left w:val="nil"/>
              <w:bottom w:val="single" w:sz="4" w:space="0" w:color="auto"/>
              <w:right w:val="single" w:sz="4" w:space="0" w:color="auto"/>
            </w:tcBorders>
            <w:vAlign w:val="bottom"/>
            <w:hideMark/>
          </w:tcPr>
          <w:p w14:paraId="020634D9"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230.000</w:t>
            </w:r>
          </w:p>
        </w:tc>
        <w:tc>
          <w:tcPr>
            <w:tcW w:w="1418" w:type="dxa"/>
            <w:tcBorders>
              <w:top w:val="nil"/>
              <w:left w:val="nil"/>
              <w:bottom w:val="single" w:sz="4" w:space="0" w:color="auto"/>
              <w:right w:val="single" w:sz="4" w:space="0" w:color="auto"/>
            </w:tcBorders>
            <w:vAlign w:val="bottom"/>
            <w:hideMark/>
          </w:tcPr>
          <w:p w14:paraId="43262BAB"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230.000</w:t>
            </w:r>
          </w:p>
        </w:tc>
        <w:tc>
          <w:tcPr>
            <w:tcW w:w="1417" w:type="dxa"/>
            <w:gridSpan w:val="2"/>
            <w:tcBorders>
              <w:top w:val="nil"/>
              <w:left w:val="nil"/>
              <w:bottom w:val="single" w:sz="4" w:space="0" w:color="auto"/>
              <w:right w:val="single" w:sz="4" w:space="0" w:color="auto"/>
            </w:tcBorders>
            <w:vAlign w:val="bottom"/>
            <w:hideMark/>
          </w:tcPr>
          <w:p w14:paraId="2A6619DD"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275.523</w:t>
            </w:r>
          </w:p>
        </w:tc>
      </w:tr>
      <w:tr w:rsidR="000B2D53" w14:paraId="322F81DD" w14:textId="77777777" w:rsidTr="003607AB">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1CB53302"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Prefinanţare</w:t>
            </w:r>
          </w:p>
        </w:tc>
        <w:tc>
          <w:tcPr>
            <w:tcW w:w="1418" w:type="dxa"/>
            <w:tcBorders>
              <w:top w:val="nil"/>
              <w:left w:val="nil"/>
              <w:bottom w:val="single" w:sz="4" w:space="0" w:color="auto"/>
              <w:right w:val="single" w:sz="4" w:space="0" w:color="auto"/>
            </w:tcBorders>
            <w:vAlign w:val="bottom"/>
            <w:hideMark/>
          </w:tcPr>
          <w:p w14:paraId="6E72A745"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45.10.48.03</w:t>
            </w:r>
          </w:p>
        </w:tc>
        <w:tc>
          <w:tcPr>
            <w:tcW w:w="1559" w:type="dxa"/>
            <w:gridSpan w:val="3"/>
            <w:tcBorders>
              <w:top w:val="nil"/>
              <w:left w:val="nil"/>
              <w:bottom w:val="single" w:sz="4" w:space="0" w:color="auto"/>
              <w:right w:val="single" w:sz="4" w:space="0" w:color="auto"/>
            </w:tcBorders>
            <w:vAlign w:val="bottom"/>
            <w:hideMark/>
          </w:tcPr>
          <w:p w14:paraId="3F87F036"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8" w:type="dxa"/>
            <w:tcBorders>
              <w:top w:val="nil"/>
              <w:left w:val="nil"/>
              <w:bottom w:val="single" w:sz="4" w:space="0" w:color="auto"/>
              <w:right w:val="single" w:sz="4" w:space="0" w:color="auto"/>
            </w:tcBorders>
            <w:vAlign w:val="bottom"/>
            <w:hideMark/>
          </w:tcPr>
          <w:p w14:paraId="5D17220E"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2"/>
            <w:tcBorders>
              <w:top w:val="nil"/>
              <w:left w:val="nil"/>
              <w:bottom w:val="single" w:sz="4" w:space="0" w:color="auto"/>
              <w:right w:val="single" w:sz="4" w:space="0" w:color="auto"/>
            </w:tcBorders>
            <w:vAlign w:val="bottom"/>
            <w:hideMark/>
          </w:tcPr>
          <w:p w14:paraId="5B825624" w14:textId="77777777" w:rsidR="000B2D53" w:rsidRDefault="000B2D53" w:rsidP="007D2D94">
            <w:pPr>
              <w:ind w:left="142" w:right="-851"/>
              <w:rPr>
                <w:rFonts w:ascii="Verdana" w:hAnsi="Verdana" w:cs="Calibri"/>
                <w:color w:val="000000"/>
                <w:sz w:val="16"/>
                <w:szCs w:val="16"/>
              </w:rPr>
            </w:pPr>
            <w:r>
              <w:rPr>
                <w:rFonts w:ascii="Verdana" w:hAnsi="Verdana" w:cs="Calibri"/>
                <w:color w:val="000000"/>
                <w:sz w:val="16"/>
                <w:szCs w:val="16"/>
              </w:rPr>
              <w:t>-81.813</w:t>
            </w:r>
          </w:p>
        </w:tc>
      </w:tr>
    </w:tbl>
    <w:p w14:paraId="2A660E7C" w14:textId="60C7C7CB" w:rsidR="000034AF" w:rsidRPr="006630C3" w:rsidRDefault="000034AF" w:rsidP="007D2D94">
      <w:pPr>
        <w:ind w:left="142" w:right="-851"/>
        <w:jc w:val="both"/>
        <w:rPr>
          <w:b/>
          <w:color w:val="FF0000"/>
        </w:rPr>
      </w:pPr>
      <w:r w:rsidRPr="006630C3">
        <w:rPr>
          <w:b/>
          <w:color w:val="FF0000"/>
        </w:rPr>
        <w:tab/>
      </w:r>
      <w:r w:rsidRPr="006630C3">
        <w:rPr>
          <w:b/>
          <w:color w:val="FF0000"/>
        </w:rPr>
        <w:tab/>
      </w:r>
      <w:r w:rsidRPr="006630C3">
        <w:rPr>
          <w:b/>
          <w:color w:val="FF0000"/>
        </w:rPr>
        <w:tab/>
      </w:r>
      <w:r w:rsidRPr="006630C3">
        <w:rPr>
          <w:b/>
          <w:color w:val="FF0000"/>
        </w:rPr>
        <w:tab/>
      </w:r>
      <w:r w:rsidRPr="006630C3">
        <w:rPr>
          <w:b/>
          <w:color w:val="FF0000"/>
        </w:rPr>
        <w:tab/>
      </w:r>
    </w:p>
    <w:p w14:paraId="625728F3" w14:textId="6B3A0F88" w:rsidR="00404ECD" w:rsidRDefault="000034AF" w:rsidP="007D2D94">
      <w:pPr>
        <w:ind w:left="142" w:right="-851"/>
        <w:jc w:val="both"/>
        <w:rPr>
          <w:b/>
          <w:sz w:val="23"/>
          <w:szCs w:val="23"/>
        </w:rPr>
      </w:pPr>
      <w:r w:rsidRPr="00207DEF">
        <w:rPr>
          <w:b/>
          <w:sz w:val="23"/>
          <w:szCs w:val="23"/>
        </w:rPr>
        <w:t>Cheltuieli:</w:t>
      </w:r>
      <w:r w:rsidRPr="00207DEF">
        <w:rPr>
          <w:color w:val="FF0000"/>
          <w:sz w:val="23"/>
          <w:szCs w:val="23"/>
        </w:rPr>
        <w:tab/>
      </w:r>
      <w:r w:rsidRPr="00207DEF">
        <w:rPr>
          <w:color w:val="FF0000"/>
          <w:sz w:val="23"/>
          <w:szCs w:val="23"/>
        </w:rPr>
        <w:tab/>
      </w:r>
      <w:r w:rsidRPr="00207DEF">
        <w:rPr>
          <w:color w:val="FF0000"/>
          <w:sz w:val="23"/>
          <w:szCs w:val="23"/>
        </w:rPr>
        <w:tab/>
      </w:r>
      <w:r w:rsidRPr="00207DEF">
        <w:rPr>
          <w:color w:val="FF0000"/>
          <w:sz w:val="23"/>
          <w:szCs w:val="23"/>
        </w:rPr>
        <w:tab/>
      </w:r>
      <w:r w:rsidRPr="00207DEF">
        <w:rPr>
          <w:color w:val="FF0000"/>
          <w:sz w:val="23"/>
          <w:szCs w:val="23"/>
        </w:rPr>
        <w:tab/>
      </w:r>
      <w:r w:rsidRPr="00207DEF">
        <w:rPr>
          <w:color w:val="FF0000"/>
          <w:sz w:val="23"/>
          <w:szCs w:val="23"/>
        </w:rPr>
        <w:tab/>
      </w:r>
      <w:r w:rsidRPr="00207DEF">
        <w:rPr>
          <w:color w:val="FF0000"/>
          <w:sz w:val="23"/>
          <w:szCs w:val="23"/>
        </w:rPr>
        <w:tab/>
      </w:r>
      <w:r w:rsidRPr="00207DEF">
        <w:rPr>
          <w:color w:val="FF0000"/>
          <w:sz w:val="23"/>
          <w:szCs w:val="23"/>
        </w:rPr>
        <w:tab/>
      </w:r>
      <w:r w:rsidRPr="00207DEF">
        <w:rPr>
          <w:color w:val="FF0000"/>
          <w:sz w:val="23"/>
          <w:szCs w:val="23"/>
        </w:rPr>
        <w:tab/>
      </w:r>
      <w:r w:rsidRPr="00207DEF">
        <w:rPr>
          <w:color w:val="FF0000"/>
          <w:sz w:val="23"/>
          <w:szCs w:val="23"/>
        </w:rPr>
        <w:tab/>
        <w:t xml:space="preserve">   </w:t>
      </w:r>
      <w:r w:rsidRPr="00207DEF">
        <w:rPr>
          <w:sz w:val="23"/>
          <w:szCs w:val="23"/>
        </w:rPr>
        <w:t xml:space="preserve">   </w:t>
      </w:r>
      <w:r w:rsidR="0040634F">
        <w:rPr>
          <w:sz w:val="23"/>
          <w:szCs w:val="23"/>
        </w:rPr>
        <w:t xml:space="preserve">        </w:t>
      </w:r>
      <w:r w:rsidRPr="00207DEF">
        <w:rPr>
          <w:sz w:val="23"/>
          <w:szCs w:val="23"/>
        </w:rPr>
        <w:t xml:space="preserve">  </w:t>
      </w:r>
      <w:r w:rsidR="00E709C8" w:rsidRPr="00207DEF">
        <w:rPr>
          <w:b/>
          <w:sz w:val="23"/>
          <w:szCs w:val="23"/>
        </w:rPr>
        <w:t>L</w:t>
      </w:r>
      <w:r w:rsidRPr="00207DEF">
        <w:rPr>
          <w:b/>
          <w:sz w:val="23"/>
          <w:szCs w:val="23"/>
        </w:rPr>
        <w:t>ei</w:t>
      </w:r>
    </w:p>
    <w:p w14:paraId="7A452069" w14:textId="77777777" w:rsidR="00F8447E" w:rsidRDefault="00F8447E" w:rsidP="007D2D94">
      <w:pPr>
        <w:ind w:left="142" w:right="-851"/>
        <w:jc w:val="both"/>
        <w:rPr>
          <w:b/>
          <w:sz w:val="23"/>
          <w:szCs w:val="23"/>
        </w:rPr>
      </w:pPr>
    </w:p>
    <w:tbl>
      <w:tblPr>
        <w:tblW w:w="9999" w:type="dxa"/>
        <w:tblInd w:w="-5" w:type="dxa"/>
        <w:tblLook w:val="04A0" w:firstRow="1" w:lastRow="0" w:firstColumn="1" w:lastColumn="0" w:noHBand="0" w:noVBand="1"/>
      </w:tblPr>
      <w:tblGrid>
        <w:gridCol w:w="3923"/>
        <w:gridCol w:w="29"/>
        <w:gridCol w:w="1313"/>
        <w:gridCol w:w="13"/>
        <w:gridCol w:w="1498"/>
        <w:gridCol w:w="19"/>
        <w:gridCol w:w="1483"/>
        <w:gridCol w:w="29"/>
        <w:gridCol w:w="1454"/>
        <w:gridCol w:w="15"/>
        <w:gridCol w:w="223"/>
      </w:tblGrid>
      <w:tr w:rsidR="003607AB" w14:paraId="2F60965D" w14:textId="77777777" w:rsidTr="003607AB">
        <w:trPr>
          <w:gridAfter w:val="2"/>
          <w:wAfter w:w="236" w:type="dxa"/>
          <w:trHeight w:val="315"/>
        </w:trPr>
        <w:tc>
          <w:tcPr>
            <w:tcW w:w="4372" w:type="dxa"/>
            <w:gridSpan w:val="2"/>
            <w:vMerge w:val="restart"/>
            <w:tcBorders>
              <w:top w:val="single" w:sz="8" w:space="0" w:color="auto"/>
              <w:left w:val="single" w:sz="8" w:space="0" w:color="auto"/>
              <w:bottom w:val="single" w:sz="8" w:space="0" w:color="auto"/>
              <w:right w:val="single" w:sz="8" w:space="0" w:color="auto"/>
            </w:tcBorders>
            <w:vAlign w:val="center"/>
            <w:hideMark/>
          </w:tcPr>
          <w:p w14:paraId="0F5D0BD1" w14:textId="77777777" w:rsidR="003607AB" w:rsidRDefault="003607AB" w:rsidP="007D2D94">
            <w:pPr>
              <w:ind w:left="142" w:right="-851"/>
              <w:jc w:val="center"/>
              <w:rPr>
                <w:rFonts w:ascii="Verdana" w:hAnsi="Verdana" w:cs="Calibri"/>
                <w:b/>
                <w:bCs/>
                <w:color w:val="000000"/>
                <w:sz w:val="16"/>
                <w:szCs w:val="16"/>
                <w:lang w:val="ro-RO" w:eastAsia="ro-RO"/>
              </w:rPr>
            </w:pPr>
            <w:r>
              <w:rPr>
                <w:rFonts w:ascii="Verdana" w:hAnsi="Verdana" w:cs="Calibri"/>
                <w:b/>
                <w:bCs/>
                <w:color w:val="000000"/>
                <w:sz w:val="16"/>
                <w:szCs w:val="16"/>
              </w:rPr>
              <w:t>Denumirea indicatorilor</w:t>
            </w:r>
          </w:p>
        </w:tc>
        <w:tc>
          <w:tcPr>
            <w:tcW w:w="1209" w:type="dxa"/>
            <w:vMerge w:val="restart"/>
            <w:tcBorders>
              <w:top w:val="single" w:sz="8" w:space="0" w:color="auto"/>
              <w:left w:val="single" w:sz="8" w:space="0" w:color="auto"/>
              <w:bottom w:val="single" w:sz="8" w:space="0" w:color="auto"/>
              <w:right w:val="single" w:sz="8" w:space="0" w:color="auto"/>
            </w:tcBorders>
            <w:vAlign w:val="center"/>
            <w:hideMark/>
          </w:tcPr>
          <w:p w14:paraId="7F9B1050" w14:textId="77777777" w:rsidR="003607AB" w:rsidRDefault="003607AB"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Cod indicator</w:t>
            </w:r>
          </w:p>
        </w:tc>
        <w:tc>
          <w:tcPr>
            <w:tcW w:w="2804" w:type="dxa"/>
            <w:gridSpan w:val="5"/>
            <w:tcBorders>
              <w:top w:val="single" w:sz="8" w:space="0" w:color="auto"/>
              <w:left w:val="nil"/>
              <w:bottom w:val="single" w:sz="8" w:space="0" w:color="auto"/>
              <w:right w:val="single" w:sz="8" w:space="0" w:color="auto"/>
            </w:tcBorders>
            <w:vAlign w:val="center"/>
            <w:hideMark/>
          </w:tcPr>
          <w:p w14:paraId="7ACDD787" w14:textId="77777777" w:rsidR="003607AB" w:rsidRDefault="003607AB"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Credite bugetare</w:t>
            </w:r>
          </w:p>
        </w:tc>
        <w:tc>
          <w:tcPr>
            <w:tcW w:w="1378" w:type="dxa"/>
            <w:vMerge w:val="restart"/>
            <w:tcBorders>
              <w:top w:val="single" w:sz="8" w:space="0" w:color="auto"/>
              <w:left w:val="single" w:sz="8" w:space="0" w:color="auto"/>
              <w:bottom w:val="single" w:sz="8" w:space="0" w:color="auto"/>
              <w:right w:val="single" w:sz="8" w:space="0" w:color="auto"/>
            </w:tcBorders>
            <w:vAlign w:val="center"/>
            <w:hideMark/>
          </w:tcPr>
          <w:p w14:paraId="45D249A8" w14:textId="77777777" w:rsidR="003607AB" w:rsidRDefault="003607AB"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Plati efectuate</w:t>
            </w:r>
          </w:p>
        </w:tc>
      </w:tr>
      <w:tr w:rsidR="003607AB" w14:paraId="6C19F6A5" w14:textId="77777777" w:rsidTr="003607AB">
        <w:trPr>
          <w:gridAfter w:val="2"/>
          <w:wAfter w:w="236" w:type="dxa"/>
          <w:trHeight w:val="458"/>
        </w:trPr>
        <w:tc>
          <w:tcPr>
            <w:tcW w:w="4372" w:type="dxa"/>
            <w:gridSpan w:val="2"/>
            <w:vMerge/>
            <w:tcBorders>
              <w:top w:val="single" w:sz="8" w:space="0" w:color="auto"/>
              <w:left w:val="single" w:sz="8" w:space="0" w:color="auto"/>
              <w:bottom w:val="single" w:sz="8" w:space="0" w:color="auto"/>
              <w:right w:val="single" w:sz="8" w:space="0" w:color="auto"/>
            </w:tcBorders>
            <w:vAlign w:val="center"/>
            <w:hideMark/>
          </w:tcPr>
          <w:p w14:paraId="27752994" w14:textId="77777777" w:rsidR="003607AB" w:rsidRDefault="003607AB" w:rsidP="007D2D94">
            <w:pPr>
              <w:ind w:left="142" w:right="-851"/>
              <w:rPr>
                <w:rFonts w:ascii="Verdana" w:hAnsi="Verdana" w:cs="Calibri"/>
                <w:b/>
                <w:bCs/>
                <w:color w:val="000000"/>
                <w:sz w:val="16"/>
                <w:szCs w:val="16"/>
              </w:rPr>
            </w:pPr>
          </w:p>
        </w:tc>
        <w:tc>
          <w:tcPr>
            <w:tcW w:w="1209" w:type="dxa"/>
            <w:vMerge/>
            <w:tcBorders>
              <w:top w:val="single" w:sz="8" w:space="0" w:color="auto"/>
              <w:left w:val="single" w:sz="8" w:space="0" w:color="auto"/>
              <w:bottom w:val="single" w:sz="8" w:space="0" w:color="auto"/>
              <w:right w:val="single" w:sz="8" w:space="0" w:color="auto"/>
            </w:tcBorders>
            <w:vAlign w:val="center"/>
            <w:hideMark/>
          </w:tcPr>
          <w:p w14:paraId="54C8EAA8" w14:textId="77777777" w:rsidR="003607AB" w:rsidRDefault="003607AB" w:rsidP="007D2D94">
            <w:pPr>
              <w:ind w:left="142" w:right="-851"/>
              <w:rPr>
                <w:rFonts w:ascii="Verdana" w:hAnsi="Verdana" w:cs="Calibri"/>
                <w:b/>
                <w:bCs/>
                <w:color w:val="000000"/>
                <w:sz w:val="16"/>
                <w:szCs w:val="16"/>
              </w:rPr>
            </w:pPr>
          </w:p>
        </w:tc>
        <w:tc>
          <w:tcPr>
            <w:tcW w:w="1394" w:type="dxa"/>
            <w:gridSpan w:val="3"/>
            <w:vMerge w:val="restart"/>
            <w:tcBorders>
              <w:top w:val="nil"/>
              <w:left w:val="single" w:sz="8" w:space="0" w:color="auto"/>
              <w:bottom w:val="single" w:sz="8" w:space="0" w:color="auto"/>
              <w:right w:val="single" w:sz="8" w:space="0" w:color="auto"/>
            </w:tcBorders>
            <w:vAlign w:val="center"/>
            <w:hideMark/>
          </w:tcPr>
          <w:p w14:paraId="3ADF0B58" w14:textId="77777777" w:rsidR="003607AB" w:rsidRDefault="003607AB"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 xml:space="preserve"> anuale aprobate la finele perioadei de raportare</w:t>
            </w:r>
          </w:p>
        </w:tc>
        <w:tc>
          <w:tcPr>
            <w:tcW w:w="1410" w:type="dxa"/>
            <w:gridSpan w:val="2"/>
            <w:vMerge w:val="restart"/>
            <w:tcBorders>
              <w:top w:val="nil"/>
              <w:left w:val="single" w:sz="8" w:space="0" w:color="auto"/>
              <w:bottom w:val="single" w:sz="8" w:space="0" w:color="auto"/>
              <w:right w:val="single" w:sz="8" w:space="0" w:color="auto"/>
            </w:tcBorders>
            <w:vAlign w:val="center"/>
            <w:hideMark/>
          </w:tcPr>
          <w:p w14:paraId="19C3006B" w14:textId="77777777" w:rsidR="003607AB" w:rsidRDefault="003607AB"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trimestriale cumulate</w:t>
            </w:r>
          </w:p>
        </w:tc>
        <w:tc>
          <w:tcPr>
            <w:tcW w:w="1378" w:type="dxa"/>
            <w:vMerge/>
            <w:tcBorders>
              <w:top w:val="single" w:sz="8" w:space="0" w:color="auto"/>
              <w:left w:val="single" w:sz="8" w:space="0" w:color="auto"/>
              <w:bottom w:val="single" w:sz="8" w:space="0" w:color="auto"/>
              <w:right w:val="single" w:sz="8" w:space="0" w:color="auto"/>
            </w:tcBorders>
            <w:vAlign w:val="center"/>
            <w:hideMark/>
          </w:tcPr>
          <w:p w14:paraId="68F3CD5A" w14:textId="77777777" w:rsidR="003607AB" w:rsidRDefault="003607AB" w:rsidP="007D2D94">
            <w:pPr>
              <w:ind w:left="142" w:right="-851"/>
              <w:rPr>
                <w:rFonts w:ascii="Verdana" w:hAnsi="Verdana" w:cs="Calibri"/>
                <w:b/>
                <w:bCs/>
                <w:color w:val="000000"/>
                <w:sz w:val="16"/>
                <w:szCs w:val="16"/>
              </w:rPr>
            </w:pPr>
          </w:p>
        </w:tc>
      </w:tr>
      <w:tr w:rsidR="003607AB" w14:paraId="72901480" w14:textId="77777777" w:rsidTr="003607AB">
        <w:trPr>
          <w:trHeight w:val="315"/>
        </w:trPr>
        <w:tc>
          <w:tcPr>
            <w:tcW w:w="4372" w:type="dxa"/>
            <w:gridSpan w:val="2"/>
            <w:vMerge/>
            <w:tcBorders>
              <w:top w:val="single" w:sz="8" w:space="0" w:color="auto"/>
              <w:left w:val="single" w:sz="8" w:space="0" w:color="auto"/>
              <w:bottom w:val="single" w:sz="8" w:space="0" w:color="auto"/>
              <w:right w:val="single" w:sz="8" w:space="0" w:color="auto"/>
            </w:tcBorders>
            <w:vAlign w:val="center"/>
            <w:hideMark/>
          </w:tcPr>
          <w:p w14:paraId="3B1808EF" w14:textId="77777777" w:rsidR="003607AB" w:rsidRDefault="003607AB" w:rsidP="007D2D94">
            <w:pPr>
              <w:ind w:left="142" w:right="-851"/>
              <w:rPr>
                <w:rFonts w:ascii="Verdana" w:hAnsi="Verdana" w:cs="Calibri"/>
                <w:b/>
                <w:bCs/>
                <w:color w:val="000000"/>
                <w:sz w:val="16"/>
                <w:szCs w:val="16"/>
              </w:rPr>
            </w:pPr>
          </w:p>
        </w:tc>
        <w:tc>
          <w:tcPr>
            <w:tcW w:w="1209" w:type="dxa"/>
            <w:vMerge/>
            <w:tcBorders>
              <w:top w:val="single" w:sz="8" w:space="0" w:color="auto"/>
              <w:left w:val="single" w:sz="8" w:space="0" w:color="auto"/>
              <w:bottom w:val="single" w:sz="8" w:space="0" w:color="auto"/>
              <w:right w:val="single" w:sz="8" w:space="0" w:color="auto"/>
            </w:tcBorders>
            <w:vAlign w:val="center"/>
            <w:hideMark/>
          </w:tcPr>
          <w:p w14:paraId="241B8F5E" w14:textId="77777777" w:rsidR="003607AB" w:rsidRDefault="003607AB" w:rsidP="007D2D94">
            <w:pPr>
              <w:ind w:left="142" w:right="-851"/>
              <w:rPr>
                <w:rFonts w:ascii="Verdana" w:hAnsi="Verdana" w:cs="Calibri"/>
                <w:b/>
                <w:bCs/>
                <w:color w:val="000000"/>
                <w:sz w:val="16"/>
                <w:szCs w:val="16"/>
              </w:rPr>
            </w:pPr>
          </w:p>
        </w:tc>
        <w:tc>
          <w:tcPr>
            <w:tcW w:w="1394" w:type="dxa"/>
            <w:gridSpan w:val="3"/>
            <w:vMerge/>
            <w:tcBorders>
              <w:top w:val="nil"/>
              <w:left w:val="single" w:sz="8" w:space="0" w:color="auto"/>
              <w:bottom w:val="single" w:sz="8" w:space="0" w:color="auto"/>
              <w:right w:val="single" w:sz="8" w:space="0" w:color="auto"/>
            </w:tcBorders>
            <w:vAlign w:val="center"/>
            <w:hideMark/>
          </w:tcPr>
          <w:p w14:paraId="5057DB1F" w14:textId="77777777" w:rsidR="003607AB" w:rsidRDefault="003607AB" w:rsidP="007D2D94">
            <w:pPr>
              <w:ind w:left="142" w:right="-851"/>
              <w:rPr>
                <w:rFonts w:ascii="Verdana" w:hAnsi="Verdana" w:cs="Calibri"/>
                <w:b/>
                <w:bCs/>
                <w:color w:val="000000"/>
                <w:sz w:val="16"/>
                <w:szCs w:val="16"/>
              </w:rPr>
            </w:pPr>
          </w:p>
        </w:tc>
        <w:tc>
          <w:tcPr>
            <w:tcW w:w="1410" w:type="dxa"/>
            <w:gridSpan w:val="2"/>
            <w:vMerge/>
            <w:tcBorders>
              <w:top w:val="nil"/>
              <w:left w:val="single" w:sz="8" w:space="0" w:color="auto"/>
              <w:bottom w:val="single" w:sz="8" w:space="0" w:color="auto"/>
              <w:right w:val="single" w:sz="8" w:space="0" w:color="auto"/>
            </w:tcBorders>
            <w:vAlign w:val="center"/>
            <w:hideMark/>
          </w:tcPr>
          <w:p w14:paraId="557E0329" w14:textId="77777777" w:rsidR="003607AB" w:rsidRDefault="003607AB" w:rsidP="007D2D94">
            <w:pPr>
              <w:ind w:left="142" w:right="-851"/>
              <w:rPr>
                <w:rFonts w:ascii="Verdana" w:hAnsi="Verdana" w:cs="Calibri"/>
                <w:b/>
                <w:bCs/>
                <w:color w:val="000000"/>
                <w:sz w:val="16"/>
                <w:szCs w:val="16"/>
              </w:rPr>
            </w:pPr>
          </w:p>
        </w:tc>
        <w:tc>
          <w:tcPr>
            <w:tcW w:w="1378" w:type="dxa"/>
            <w:vMerge/>
            <w:tcBorders>
              <w:top w:val="single" w:sz="8" w:space="0" w:color="auto"/>
              <w:left w:val="single" w:sz="8" w:space="0" w:color="auto"/>
              <w:bottom w:val="single" w:sz="8" w:space="0" w:color="auto"/>
              <w:right w:val="single" w:sz="8" w:space="0" w:color="auto"/>
            </w:tcBorders>
            <w:vAlign w:val="center"/>
            <w:hideMark/>
          </w:tcPr>
          <w:p w14:paraId="5E4C1FFF" w14:textId="77777777" w:rsidR="003607AB" w:rsidRDefault="003607AB" w:rsidP="007D2D94">
            <w:pPr>
              <w:ind w:left="142" w:right="-851"/>
              <w:rPr>
                <w:rFonts w:ascii="Verdana" w:hAnsi="Verdana" w:cs="Calibri"/>
                <w:b/>
                <w:bCs/>
                <w:color w:val="000000"/>
                <w:sz w:val="16"/>
                <w:szCs w:val="16"/>
              </w:rPr>
            </w:pPr>
          </w:p>
        </w:tc>
        <w:tc>
          <w:tcPr>
            <w:tcW w:w="236" w:type="dxa"/>
            <w:gridSpan w:val="2"/>
            <w:tcBorders>
              <w:top w:val="nil"/>
              <w:left w:val="nil"/>
              <w:bottom w:val="nil"/>
              <w:right w:val="nil"/>
            </w:tcBorders>
            <w:noWrap/>
            <w:vAlign w:val="bottom"/>
            <w:hideMark/>
          </w:tcPr>
          <w:p w14:paraId="29746D41" w14:textId="77777777" w:rsidR="003607AB" w:rsidRDefault="003607AB" w:rsidP="007D2D94">
            <w:pPr>
              <w:ind w:left="142" w:right="-851"/>
              <w:jc w:val="center"/>
              <w:rPr>
                <w:rFonts w:ascii="Verdana" w:hAnsi="Verdana" w:cs="Calibri"/>
                <w:b/>
                <w:bCs/>
                <w:color w:val="000000"/>
                <w:sz w:val="16"/>
                <w:szCs w:val="16"/>
              </w:rPr>
            </w:pPr>
          </w:p>
        </w:tc>
      </w:tr>
      <w:tr w:rsidR="003607AB" w14:paraId="77474182" w14:textId="77777777" w:rsidTr="003607AB">
        <w:trPr>
          <w:trHeight w:val="315"/>
        </w:trPr>
        <w:tc>
          <w:tcPr>
            <w:tcW w:w="4372" w:type="dxa"/>
            <w:gridSpan w:val="2"/>
            <w:vMerge/>
            <w:tcBorders>
              <w:top w:val="single" w:sz="8" w:space="0" w:color="auto"/>
              <w:left w:val="single" w:sz="8" w:space="0" w:color="auto"/>
              <w:bottom w:val="single" w:sz="8" w:space="0" w:color="auto"/>
              <w:right w:val="single" w:sz="8" w:space="0" w:color="auto"/>
            </w:tcBorders>
            <w:vAlign w:val="center"/>
            <w:hideMark/>
          </w:tcPr>
          <w:p w14:paraId="1C6F740E" w14:textId="77777777" w:rsidR="003607AB" w:rsidRDefault="003607AB" w:rsidP="007D2D94">
            <w:pPr>
              <w:ind w:left="142" w:right="-851"/>
              <w:rPr>
                <w:rFonts w:ascii="Verdana" w:hAnsi="Verdana" w:cs="Calibri"/>
                <w:b/>
                <w:bCs/>
                <w:color w:val="000000"/>
                <w:sz w:val="16"/>
                <w:szCs w:val="16"/>
              </w:rPr>
            </w:pPr>
          </w:p>
        </w:tc>
        <w:tc>
          <w:tcPr>
            <w:tcW w:w="1209" w:type="dxa"/>
            <w:vMerge/>
            <w:tcBorders>
              <w:top w:val="single" w:sz="8" w:space="0" w:color="auto"/>
              <w:left w:val="single" w:sz="8" w:space="0" w:color="auto"/>
              <w:bottom w:val="single" w:sz="8" w:space="0" w:color="auto"/>
              <w:right w:val="single" w:sz="8" w:space="0" w:color="auto"/>
            </w:tcBorders>
            <w:vAlign w:val="center"/>
            <w:hideMark/>
          </w:tcPr>
          <w:p w14:paraId="7AC3F2CE" w14:textId="77777777" w:rsidR="003607AB" w:rsidRDefault="003607AB" w:rsidP="007D2D94">
            <w:pPr>
              <w:ind w:left="142" w:right="-851"/>
              <w:rPr>
                <w:rFonts w:ascii="Verdana" w:hAnsi="Verdana" w:cs="Calibri"/>
                <w:b/>
                <w:bCs/>
                <w:color w:val="000000"/>
                <w:sz w:val="16"/>
                <w:szCs w:val="16"/>
              </w:rPr>
            </w:pPr>
          </w:p>
        </w:tc>
        <w:tc>
          <w:tcPr>
            <w:tcW w:w="1394" w:type="dxa"/>
            <w:gridSpan w:val="3"/>
            <w:vMerge/>
            <w:tcBorders>
              <w:top w:val="nil"/>
              <w:left w:val="single" w:sz="8" w:space="0" w:color="auto"/>
              <w:bottom w:val="single" w:sz="8" w:space="0" w:color="auto"/>
              <w:right w:val="single" w:sz="8" w:space="0" w:color="auto"/>
            </w:tcBorders>
            <w:vAlign w:val="center"/>
            <w:hideMark/>
          </w:tcPr>
          <w:p w14:paraId="4A46D21B" w14:textId="77777777" w:rsidR="003607AB" w:rsidRDefault="003607AB" w:rsidP="007D2D94">
            <w:pPr>
              <w:ind w:left="142" w:right="-851"/>
              <w:rPr>
                <w:rFonts w:ascii="Verdana" w:hAnsi="Verdana" w:cs="Calibri"/>
                <w:b/>
                <w:bCs/>
                <w:color w:val="000000"/>
                <w:sz w:val="16"/>
                <w:szCs w:val="16"/>
              </w:rPr>
            </w:pPr>
          </w:p>
        </w:tc>
        <w:tc>
          <w:tcPr>
            <w:tcW w:w="1410" w:type="dxa"/>
            <w:gridSpan w:val="2"/>
            <w:vMerge/>
            <w:tcBorders>
              <w:top w:val="nil"/>
              <w:left w:val="single" w:sz="8" w:space="0" w:color="auto"/>
              <w:bottom w:val="single" w:sz="8" w:space="0" w:color="auto"/>
              <w:right w:val="single" w:sz="8" w:space="0" w:color="auto"/>
            </w:tcBorders>
            <w:vAlign w:val="center"/>
            <w:hideMark/>
          </w:tcPr>
          <w:p w14:paraId="19F726A9" w14:textId="77777777" w:rsidR="003607AB" w:rsidRDefault="003607AB" w:rsidP="007D2D94">
            <w:pPr>
              <w:ind w:left="142" w:right="-851"/>
              <w:rPr>
                <w:rFonts w:ascii="Verdana" w:hAnsi="Verdana" w:cs="Calibri"/>
                <w:b/>
                <w:bCs/>
                <w:color w:val="000000"/>
                <w:sz w:val="16"/>
                <w:szCs w:val="16"/>
              </w:rPr>
            </w:pPr>
          </w:p>
        </w:tc>
        <w:tc>
          <w:tcPr>
            <w:tcW w:w="1378" w:type="dxa"/>
            <w:vMerge/>
            <w:tcBorders>
              <w:top w:val="single" w:sz="8" w:space="0" w:color="auto"/>
              <w:left w:val="single" w:sz="8" w:space="0" w:color="auto"/>
              <w:bottom w:val="single" w:sz="8" w:space="0" w:color="auto"/>
              <w:right w:val="single" w:sz="8" w:space="0" w:color="auto"/>
            </w:tcBorders>
            <w:vAlign w:val="center"/>
            <w:hideMark/>
          </w:tcPr>
          <w:p w14:paraId="3992D47F" w14:textId="77777777" w:rsidR="003607AB" w:rsidRDefault="003607AB" w:rsidP="007D2D94">
            <w:pPr>
              <w:ind w:left="142" w:right="-851"/>
              <w:rPr>
                <w:rFonts w:ascii="Verdana" w:hAnsi="Verdana" w:cs="Calibri"/>
                <w:b/>
                <w:bCs/>
                <w:color w:val="000000"/>
                <w:sz w:val="16"/>
                <w:szCs w:val="16"/>
              </w:rPr>
            </w:pPr>
          </w:p>
        </w:tc>
        <w:tc>
          <w:tcPr>
            <w:tcW w:w="236" w:type="dxa"/>
            <w:gridSpan w:val="2"/>
            <w:tcBorders>
              <w:top w:val="nil"/>
              <w:left w:val="nil"/>
              <w:bottom w:val="nil"/>
              <w:right w:val="nil"/>
            </w:tcBorders>
            <w:noWrap/>
            <w:vAlign w:val="bottom"/>
            <w:hideMark/>
          </w:tcPr>
          <w:p w14:paraId="50EEE154" w14:textId="77777777" w:rsidR="003607AB" w:rsidRDefault="003607AB" w:rsidP="007D2D94">
            <w:pPr>
              <w:ind w:left="142" w:right="-851"/>
              <w:rPr>
                <w:sz w:val="20"/>
                <w:szCs w:val="20"/>
              </w:rPr>
            </w:pPr>
          </w:p>
        </w:tc>
      </w:tr>
      <w:tr w:rsidR="003607AB" w14:paraId="0224F219" w14:textId="77777777" w:rsidTr="003607AB">
        <w:trPr>
          <w:trHeight w:val="315"/>
        </w:trPr>
        <w:tc>
          <w:tcPr>
            <w:tcW w:w="4372" w:type="dxa"/>
            <w:gridSpan w:val="2"/>
            <w:vMerge/>
            <w:tcBorders>
              <w:top w:val="single" w:sz="8" w:space="0" w:color="auto"/>
              <w:left w:val="single" w:sz="8" w:space="0" w:color="auto"/>
              <w:bottom w:val="single" w:sz="8" w:space="0" w:color="auto"/>
              <w:right w:val="single" w:sz="8" w:space="0" w:color="auto"/>
            </w:tcBorders>
            <w:vAlign w:val="center"/>
            <w:hideMark/>
          </w:tcPr>
          <w:p w14:paraId="03A90AF2" w14:textId="77777777" w:rsidR="003607AB" w:rsidRDefault="003607AB" w:rsidP="007D2D94">
            <w:pPr>
              <w:ind w:left="142" w:right="-851"/>
              <w:rPr>
                <w:rFonts w:ascii="Verdana" w:hAnsi="Verdana" w:cs="Calibri"/>
                <w:b/>
                <w:bCs/>
                <w:color w:val="000000"/>
                <w:sz w:val="16"/>
                <w:szCs w:val="16"/>
              </w:rPr>
            </w:pPr>
          </w:p>
        </w:tc>
        <w:tc>
          <w:tcPr>
            <w:tcW w:w="1209" w:type="dxa"/>
            <w:vMerge/>
            <w:tcBorders>
              <w:top w:val="single" w:sz="8" w:space="0" w:color="auto"/>
              <w:left w:val="single" w:sz="8" w:space="0" w:color="auto"/>
              <w:bottom w:val="single" w:sz="8" w:space="0" w:color="auto"/>
              <w:right w:val="single" w:sz="8" w:space="0" w:color="auto"/>
            </w:tcBorders>
            <w:vAlign w:val="center"/>
            <w:hideMark/>
          </w:tcPr>
          <w:p w14:paraId="07159CFD" w14:textId="77777777" w:rsidR="003607AB" w:rsidRDefault="003607AB" w:rsidP="007D2D94">
            <w:pPr>
              <w:ind w:left="142" w:right="-851"/>
              <w:rPr>
                <w:rFonts w:ascii="Verdana" w:hAnsi="Verdana" w:cs="Calibri"/>
                <w:b/>
                <w:bCs/>
                <w:color w:val="000000"/>
                <w:sz w:val="16"/>
                <w:szCs w:val="16"/>
              </w:rPr>
            </w:pPr>
          </w:p>
        </w:tc>
        <w:tc>
          <w:tcPr>
            <w:tcW w:w="1394" w:type="dxa"/>
            <w:gridSpan w:val="3"/>
            <w:vMerge/>
            <w:tcBorders>
              <w:top w:val="nil"/>
              <w:left w:val="single" w:sz="8" w:space="0" w:color="auto"/>
              <w:bottom w:val="single" w:sz="8" w:space="0" w:color="auto"/>
              <w:right w:val="single" w:sz="8" w:space="0" w:color="auto"/>
            </w:tcBorders>
            <w:vAlign w:val="center"/>
            <w:hideMark/>
          </w:tcPr>
          <w:p w14:paraId="63345CCA" w14:textId="77777777" w:rsidR="003607AB" w:rsidRDefault="003607AB" w:rsidP="007D2D94">
            <w:pPr>
              <w:ind w:left="142" w:right="-851"/>
              <w:rPr>
                <w:rFonts w:ascii="Verdana" w:hAnsi="Verdana" w:cs="Calibri"/>
                <w:b/>
                <w:bCs/>
                <w:color w:val="000000"/>
                <w:sz w:val="16"/>
                <w:szCs w:val="16"/>
              </w:rPr>
            </w:pPr>
          </w:p>
        </w:tc>
        <w:tc>
          <w:tcPr>
            <w:tcW w:w="1410" w:type="dxa"/>
            <w:gridSpan w:val="2"/>
            <w:vMerge/>
            <w:tcBorders>
              <w:top w:val="nil"/>
              <w:left w:val="single" w:sz="8" w:space="0" w:color="auto"/>
              <w:bottom w:val="single" w:sz="8" w:space="0" w:color="auto"/>
              <w:right w:val="single" w:sz="8" w:space="0" w:color="auto"/>
            </w:tcBorders>
            <w:vAlign w:val="center"/>
            <w:hideMark/>
          </w:tcPr>
          <w:p w14:paraId="6AD8AB24" w14:textId="77777777" w:rsidR="003607AB" w:rsidRDefault="003607AB" w:rsidP="007D2D94">
            <w:pPr>
              <w:ind w:left="142" w:right="-851"/>
              <w:rPr>
                <w:rFonts w:ascii="Verdana" w:hAnsi="Verdana" w:cs="Calibri"/>
                <w:b/>
                <w:bCs/>
                <w:color w:val="000000"/>
                <w:sz w:val="16"/>
                <w:szCs w:val="16"/>
              </w:rPr>
            </w:pPr>
          </w:p>
        </w:tc>
        <w:tc>
          <w:tcPr>
            <w:tcW w:w="1378" w:type="dxa"/>
            <w:vMerge/>
            <w:tcBorders>
              <w:top w:val="single" w:sz="8" w:space="0" w:color="auto"/>
              <w:left w:val="single" w:sz="8" w:space="0" w:color="auto"/>
              <w:bottom w:val="single" w:sz="8" w:space="0" w:color="auto"/>
              <w:right w:val="single" w:sz="8" w:space="0" w:color="auto"/>
            </w:tcBorders>
            <w:vAlign w:val="center"/>
            <w:hideMark/>
          </w:tcPr>
          <w:p w14:paraId="152A644A" w14:textId="77777777" w:rsidR="003607AB" w:rsidRDefault="003607AB" w:rsidP="007D2D94">
            <w:pPr>
              <w:ind w:left="142" w:right="-851"/>
              <w:rPr>
                <w:rFonts w:ascii="Verdana" w:hAnsi="Verdana" w:cs="Calibri"/>
                <w:b/>
                <w:bCs/>
                <w:color w:val="000000"/>
                <w:sz w:val="16"/>
                <w:szCs w:val="16"/>
              </w:rPr>
            </w:pPr>
          </w:p>
        </w:tc>
        <w:tc>
          <w:tcPr>
            <w:tcW w:w="236" w:type="dxa"/>
            <w:gridSpan w:val="2"/>
            <w:tcBorders>
              <w:top w:val="nil"/>
              <w:left w:val="nil"/>
              <w:bottom w:val="nil"/>
              <w:right w:val="nil"/>
            </w:tcBorders>
            <w:noWrap/>
            <w:vAlign w:val="bottom"/>
            <w:hideMark/>
          </w:tcPr>
          <w:p w14:paraId="1656270E" w14:textId="77777777" w:rsidR="003607AB" w:rsidRDefault="003607AB" w:rsidP="007D2D94">
            <w:pPr>
              <w:ind w:left="142" w:right="-851"/>
              <w:rPr>
                <w:sz w:val="20"/>
                <w:szCs w:val="20"/>
              </w:rPr>
            </w:pPr>
          </w:p>
        </w:tc>
      </w:tr>
      <w:tr w:rsidR="003607AB" w14:paraId="52C7E330" w14:textId="77777777" w:rsidTr="003607AB">
        <w:trPr>
          <w:trHeight w:val="315"/>
        </w:trPr>
        <w:tc>
          <w:tcPr>
            <w:tcW w:w="4372" w:type="dxa"/>
            <w:gridSpan w:val="2"/>
            <w:tcBorders>
              <w:top w:val="nil"/>
              <w:left w:val="nil"/>
              <w:bottom w:val="single" w:sz="8" w:space="0" w:color="auto"/>
              <w:right w:val="single" w:sz="8" w:space="0" w:color="auto"/>
            </w:tcBorders>
            <w:vAlign w:val="center"/>
            <w:hideMark/>
          </w:tcPr>
          <w:p w14:paraId="5E684A6C" w14:textId="77777777" w:rsidR="003607AB" w:rsidRDefault="003607AB"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A</w:t>
            </w:r>
          </w:p>
        </w:tc>
        <w:tc>
          <w:tcPr>
            <w:tcW w:w="1209" w:type="dxa"/>
            <w:tcBorders>
              <w:top w:val="nil"/>
              <w:left w:val="nil"/>
              <w:bottom w:val="single" w:sz="8" w:space="0" w:color="auto"/>
              <w:right w:val="single" w:sz="8" w:space="0" w:color="auto"/>
            </w:tcBorders>
            <w:vAlign w:val="center"/>
            <w:hideMark/>
          </w:tcPr>
          <w:p w14:paraId="61FC0AEB" w14:textId="77777777" w:rsidR="003607AB" w:rsidRDefault="003607AB"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B</w:t>
            </w:r>
          </w:p>
        </w:tc>
        <w:tc>
          <w:tcPr>
            <w:tcW w:w="1394" w:type="dxa"/>
            <w:gridSpan w:val="3"/>
            <w:tcBorders>
              <w:top w:val="nil"/>
              <w:left w:val="nil"/>
              <w:bottom w:val="single" w:sz="8" w:space="0" w:color="auto"/>
              <w:right w:val="single" w:sz="8" w:space="0" w:color="auto"/>
            </w:tcBorders>
            <w:vAlign w:val="center"/>
            <w:hideMark/>
          </w:tcPr>
          <w:p w14:paraId="1D3BC99E" w14:textId="77777777" w:rsidR="003607AB" w:rsidRDefault="003607AB"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3</w:t>
            </w:r>
          </w:p>
        </w:tc>
        <w:tc>
          <w:tcPr>
            <w:tcW w:w="1410" w:type="dxa"/>
            <w:gridSpan w:val="2"/>
            <w:tcBorders>
              <w:top w:val="nil"/>
              <w:left w:val="nil"/>
              <w:bottom w:val="single" w:sz="8" w:space="0" w:color="auto"/>
              <w:right w:val="single" w:sz="8" w:space="0" w:color="auto"/>
            </w:tcBorders>
            <w:vAlign w:val="center"/>
            <w:hideMark/>
          </w:tcPr>
          <w:p w14:paraId="19B269A0" w14:textId="77777777" w:rsidR="003607AB" w:rsidRDefault="003607AB"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4</w:t>
            </w:r>
          </w:p>
        </w:tc>
        <w:tc>
          <w:tcPr>
            <w:tcW w:w="1378" w:type="dxa"/>
            <w:tcBorders>
              <w:top w:val="nil"/>
              <w:left w:val="nil"/>
              <w:bottom w:val="single" w:sz="8" w:space="0" w:color="auto"/>
              <w:right w:val="single" w:sz="8" w:space="0" w:color="auto"/>
            </w:tcBorders>
            <w:vAlign w:val="center"/>
            <w:hideMark/>
          </w:tcPr>
          <w:p w14:paraId="6C8ACD94" w14:textId="77777777" w:rsidR="003607AB" w:rsidRDefault="003607AB"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5</w:t>
            </w:r>
          </w:p>
        </w:tc>
        <w:tc>
          <w:tcPr>
            <w:tcW w:w="236" w:type="dxa"/>
            <w:gridSpan w:val="2"/>
            <w:vAlign w:val="center"/>
            <w:hideMark/>
          </w:tcPr>
          <w:p w14:paraId="23FD9849" w14:textId="77777777" w:rsidR="003607AB" w:rsidRDefault="003607AB" w:rsidP="007D2D94">
            <w:pPr>
              <w:ind w:left="142" w:right="-851"/>
              <w:rPr>
                <w:sz w:val="20"/>
                <w:szCs w:val="20"/>
              </w:rPr>
            </w:pPr>
          </w:p>
        </w:tc>
      </w:tr>
      <w:tr w:rsidR="003607AB" w14:paraId="5036CC56" w14:textId="77777777" w:rsidTr="003607AB">
        <w:trPr>
          <w:gridAfter w:val="1"/>
          <w:wAfter w:w="223" w:type="dxa"/>
          <w:trHeight w:val="555"/>
        </w:trPr>
        <w:tc>
          <w:tcPr>
            <w:tcW w:w="4335" w:type="dxa"/>
            <w:tcBorders>
              <w:top w:val="single" w:sz="4" w:space="0" w:color="auto"/>
              <w:left w:val="single" w:sz="4" w:space="0" w:color="auto"/>
              <w:bottom w:val="single" w:sz="4" w:space="0" w:color="auto"/>
              <w:right w:val="single" w:sz="4" w:space="0" w:color="auto"/>
            </w:tcBorders>
            <w:vAlign w:val="bottom"/>
            <w:hideMark/>
          </w:tcPr>
          <w:p w14:paraId="7F2BF0BC" w14:textId="0147BDFC" w:rsidR="003607AB" w:rsidRDefault="003607AB" w:rsidP="007D2D94">
            <w:pPr>
              <w:ind w:left="142" w:right="-851"/>
              <w:rPr>
                <w:rFonts w:ascii="Verdana" w:hAnsi="Verdana" w:cs="Calibri"/>
                <w:b/>
                <w:bCs/>
                <w:color w:val="000000"/>
                <w:sz w:val="16"/>
                <w:szCs w:val="16"/>
                <w:lang w:val="ro-RO" w:eastAsia="ro-RO"/>
              </w:rPr>
            </w:pPr>
            <w:r>
              <w:rPr>
                <w:rFonts w:ascii="Verdana" w:hAnsi="Verdana" w:cs="Calibri"/>
                <w:b/>
                <w:bCs/>
                <w:color w:val="000000"/>
                <w:sz w:val="16"/>
                <w:szCs w:val="16"/>
              </w:rPr>
              <w:t>TOTAL CHELTUIELI (cod 50.10+59.10+63.10+69.10+79.10)</w:t>
            </w:r>
          </w:p>
        </w:tc>
        <w:tc>
          <w:tcPr>
            <w:tcW w:w="1261" w:type="dxa"/>
            <w:gridSpan w:val="3"/>
            <w:tcBorders>
              <w:top w:val="single" w:sz="4" w:space="0" w:color="auto"/>
              <w:left w:val="nil"/>
              <w:bottom w:val="single" w:sz="4" w:space="0" w:color="auto"/>
              <w:right w:val="single" w:sz="4" w:space="0" w:color="auto"/>
            </w:tcBorders>
            <w:vAlign w:val="bottom"/>
            <w:hideMark/>
          </w:tcPr>
          <w:p w14:paraId="53BF53CE" w14:textId="77777777" w:rsidR="003607AB" w:rsidRDefault="003607AB" w:rsidP="007D2D94">
            <w:pPr>
              <w:ind w:left="142" w:right="-851"/>
              <w:rPr>
                <w:rFonts w:ascii="Verdana" w:hAnsi="Verdana" w:cs="Calibri"/>
                <w:b/>
                <w:bCs/>
                <w:color w:val="000000"/>
                <w:sz w:val="16"/>
                <w:szCs w:val="16"/>
              </w:rPr>
            </w:pPr>
            <w:r>
              <w:rPr>
                <w:rFonts w:ascii="Verdana" w:hAnsi="Verdana" w:cs="Calibri"/>
                <w:b/>
                <w:bCs/>
                <w:color w:val="000000"/>
                <w:sz w:val="16"/>
                <w:szCs w:val="16"/>
              </w:rPr>
              <w:t>49.10</w:t>
            </w:r>
          </w:p>
        </w:tc>
        <w:tc>
          <w:tcPr>
            <w:tcW w:w="1356" w:type="dxa"/>
            <w:tcBorders>
              <w:top w:val="single" w:sz="4" w:space="0" w:color="auto"/>
              <w:left w:val="nil"/>
              <w:bottom w:val="single" w:sz="4" w:space="0" w:color="auto"/>
              <w:right w:val="single" w:sz="4" w:space="0" w:color="auto"/>
            </w:tcBorders>
            <w:vAlign w:val="bottom"/>
            <w:hideMark/>
          </w:tcPr>
          <w:p w14:paraId="6DFEFB3F" w14:textId="77777777" w:rsidR="003607AB" w:rsidRDefault="003607AB" w:rsidP="007D2D94">
            <w:pPr>
              <w:ind w:left="142" w:right="-851"/>
              <w:rPr>
                <w:rFonts w:ascii="Verdana" w:hAnsi="Verdana" w:cs="Calibri"/>
                <w:b/>
                <w:bCs/>
                <w:color w:val="000000"/>
                <w:sz w:val="16"/>
                <w:szCs w:val="16"/>
              </w:rPr>
            </w:pPr>
            <w:r>
              <w:rPr>
                <w:rFonts w:ascii="Verdana" w:hAnsi="Verdana" w:cs="Calibri"/>
                <w:b/>
                <w:bCs/>
                <w:color w:val="000000"/>
                <w:sz w:val="16"/>
                <w:szCs w:val="16"/>
              </w:rPr>
              <w:t>303.054.000</w:t>
            </w:r>
          </w:p>
        </w:tc>
        <w:tc>
          <w:tcPr>
            <w:tcW w:w="1407" w:type="dxa"/>
            <w:gridSpan w:val="2"/>
            <w:tcBorders>
              <w:top w:val="single" w:sz="4" w:space="0" w:color="auto"/>
              <w:left w:val="nil"/>
              <w:bottom w:val="single" w:sz="4" w:space="0" w:color="auto"/>
              <w:right w:val="single" w:sz="4" w:space="0" w:color="auto"/>
            </w:tcBorders>
            <w:vAlign w:val="bottom"/>
            <w:hideMark/>
          </w:tcPr>
          <w:p w14:paraId="69F991ED" w14:textId="77777777" w:rsidR="003607AB" w:rsidRDefault="003607AB" w:rsidP="007D2D94">
            <w:pPr>
              <w:ind w:left="142" w:right="-851"/>
              <w:rPr>
                <w:rFonts w:ascii="Verdana" w:hAnsi="Verdana" w:cs="Calibri"/>
                <w:b/>
                <w:bCs/>
                <w:color w:val="000000"/>
                <w:sz w:val="16"/>
                <w:szCs w:val="16"/>
              </w:rPr>
            </w:pPr>
            <w:r>
              <w:rPr>
                <w:rFonts w:ascii="Verdana" w:hAnsi="Verdana" w:cs="Calibri"/>
                <w:b/>
                <w:bCs/>
                <w:color w:val="000000"/>
                <w:sz w:val="16"/>
                <w:szCs w:val="16"/>
              </w:rPr>
              <w:t>164.342.000</w:t>
            </w:r>
          </w:p>
        </w:tc>
        <w:tc>
          <w:tcPr>
            <w:tcW w:w="1417" w:type="dxa"/>
            <w:gridSpan w:val="3"/>
            <w:tcBorders>
              <w:top w:val="single" w:sz="4" w:space="0" w:color="auto"/>
              <w:left w:val="nil"/>
              <w:bottom w:val="single" w:sz="4" w:space="0" w:color="auto"/>
              <w:right w:val="single" w:sz="4" w:space="0" w:color="auto"/>
            </w:tcBorders>
            <w:vAlign w:val="bottom"/>
            <w:hideMark/>
          </w:tcPr>
          <w:p w14:paraId="26601C9F" w14:textId="77777777" w:rsidR="003607AB" w:rsidRDefault="003607AB" w:rsidP="007D2D94">
            <w:pPr>
              <w:ind w:left="142" w:right="-851"/>
              <w:rPr>
                <w:rFonts w:ascii="Verdana" w:hAnsi="Verdana" w:cs="Calibri"/>
                <w:b/>
                <w:bCs/>
                <w:color w:val="000000"/>
                <w:sz w:val="16"/>
                <w:szCs w:val="16"/>
              </w:rPr>
            </w:pPr>
            <w:r>
              <w:rPr>
                <w:rFonts w:ascii="Verdana" w:hAnsi="Verdana" w:cs="Calibri"/>
                <w:b/>
                <w:bCs/>
                <w:color w:val="000000"/>
                <w:sz w:val="16"/>
                <w:szCs w:val="16"/>
              </w:rPr>
              <w:t>130.035.184</w:t>
            </w:r>
          </w:p>
        </w:tc>
      </w:tr>
      <w:tr w:rsidR="003607AB" w14:paraId="2BEAF6D7" w14:textId="77777777" w:rsidTr="003607AB">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38500CC4" w14:textId="77777777" w:rsidR="007D2D94" w:rsidRDefault="003607AB" w:rsidP="007D2D94">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Partea I-a SERVICII PUBLICE GENERALE</w:t>
            </w:r>
          </w:p>
          <w:p w14:paraId="6149F182" w14:textId="72069916" w:rsidR="003607AB" w:rsidRPr="003607AB" w:rsidRDefault="003607AB" w:rsidP="007D2D94">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 xml:space="preserve"> (cod 54.10+55.10)</w:t>
            </w:r>
          </w:p>
        </w:tc>
        <w:tc>
          <w:tcPr>
            <w:tcW w:w="1261" w:type="dxa"/>
            <w:gridSpan w:val="3"/>
            <w:tcBorders>
              <w:top w:val="nil"/>
              <w:left w:val="nil"/>
              <w:bottom w:val="single" w:sz="4" w:space="0" w:color="auto"/>
              <w:right w:val="single" w:sz="4" w:space="0" w:color="auto"/>
            </w:tcBorders>
            <w:vAlign w:val="bottom"/>
            <w:hideMark/>
          </w:tcPr>
          <w:p w14:paraId="6CC2E223"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50.10</w:t>
            </w:r>
          </w:p>
        </w:tc>
        <w:tc>
          <w:tcPr>
            <w:tcW w:w="1356" w:type="dxa"/>
            <w:tcBorders>
              <w:top w:val="nil"/>
              <w:left w:val="nil"/>
              <w:bottom w:val="single" w:sz="4" w:space="0" w:color="auto"/>
              <w:right w:val="single" w:sz="4" w:space="0" w:color="auto"/>
            </w:tcBorders>
            <w:vAlign w:val="bottom"/>
            <w:hideMark/>
          </w:tcPr>
          <w:p w14:paraId="0B6A57B9"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3.486.000</w:t>
            </w:r>
          </w:p>
        </w:tc>
        <w:tc>
          <w:tcPr>
            <w:tcW w:w="1407" w:type="dxa"/>
            <w:gridSpan w:val="2"/>
            <w:tcBorders>
              <w:top w:val="nil"/>
              <w:left w:val="nil"/>
              <w:bottom w:val="single" w:sz="4" w:space="0" w:color="auto"/>
              <w:right w:val="single" w:sz="4" w:space="0" w:color="auto"/>
            </w:tcBorders>
            <w:vAlign w:val="bottom"/>
            <w:hideMark/>
          </w:tcPr>
          <w:p w14:paraId="09B40331"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1.783.000</w:t>
            </w:r>
          </w:p>
        </w:tc>
        <w:tc>
          <w:tcPr>
            <w:tcW w:w="1417" w:type="dxa"/>
            <w:gridSpan w:val="3"/>
            <w:tcBorders>
              <w:top w:val="nil"/>
              <w:left w:val="nil"/>
              <w:bottom w:val="single" w:sz="4" w:space="0" w:color="auto"/>
              <w:right w:val="single" w:sz="4" w:space="0" w:color="auto"/>
            </w:tcBorders>
            <w:vAlign w:val="bottom"/>
            <w:hideMark/>
          </w:tcPr>
          <w:p w14:paraId="59EB1E01"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1.632.156</w:t>
            </w:r>
          </w:p>
        </w:tc>
      </w:tr>
      <w:tr w:rsidR="003607AB" w14:paraId="629C5395" w14:textId="77777777" w:rsidTr="003607AB">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448E8985" w14:textId="77777777" w:rsidR="003607AB" w:rsidRPr="003607AB" w:rsidRDefault="003607AB" w:rsidP="007D2D94">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Alte servicii publice generale (cod 54.10.10)</w:t>
            </w:r>
          </w:p>
        </w:tc>
        <w:tc>
          <w:tcPr>
            <w:tcW w:w="1261" w:type="dxa"/>
            <w:gridSpan w:val="3"/>
            <w:tcBorders>
              <w:top w:val="nil"/>
              <w:left w:val="nil"/>
              <w:bottom w:val="single" w:sz="4" w:space="0" w:color="auto"/>
              <w:right w:val="single" w:sz="4" w:space="0" w:color="auto"/>
            </w:tcBorders>
            <w:vAlign w:val="bottom"/>
            <w:hideMark/>
          </w:tcPr>
          <w:p w14:paraId="2B3E96BF" w14:textId="77777777" w:rsidR="003607AB" w:rsidRPr="003607AB" w:rsidRDefault="003607AB" w:rsidP="007D2D94">
            <w:pPr>
              <w:ind w:left="142" w:right="-851"/>
              <w:rPr>
                <w:rFonts w:ascii="Verdana" w:hAnsi="Verdana" w:cs="Calibri"/>
                <w:color w:val="000000"/>
                <w:sz w:val="16"/>
                <w:szCs w:val="16"/>
              </w:rPr>
            </w:pPr>
            <w:r w:rsidRPr="003607AB">
              <w:rPr>
                <w:rFonts w:ascii="Verdana" w:hAnsi="Verdana" w:cs="Calibri"/>
                <w:color w:val="000000"/>
                <w:sz w:val="16"/>
                <w:szCs w:val="16"/>
              </w:rPr>
              <w:t>54.10</w:t>
            </w:r>
          </w:p>
        </w:tc>
        <w:tc>
          <w:tcPr>
            <w:tcW w:w="1356" w:type="dxa"/>
            <w:tcBorders>
              <w:top w:val="nil"/>
              <w:left w:val="nil"/>
              <w:bottom w:val="single" w:sz="4" w:space="0" w:color="auto"/>
              <w:right w:val="single" w:sz="4" w:space="0" w:color="auto"/>
            </w:tcBorders>
            <w:vAlign w:val="bottom"/>
            <w:hideMark/>
          </w:tcPr>
          <w:p w14:paraId="1B29F8A7" w14:textId="77777777" w:rsidR="003607AB" w:rsidRPr="003607AB" w:rsidRDefault="003607AB" w:rsidP="007D2D94">
            <w:pPr>
              <w:ind w:left="142" w:right="-851"/>
              <w:rPr>
                <w:rFonts w:ascii="Verdana" w:hAnsi="Verdana" w:cs="Calibri"/>
                <w:color w:val="000000"/>
                <w:sz w:val="16"/>
                <w:szCs w:val="16"/>
              </w:rPr>
            </w:pPr>
            <w:r w:rsidRPr="003607AB">
              <w:rPr>
                <w:rFonts w:ascii="Verdana" w:hAnsi="Verdana" w:cs="Calibri"/>
                <w:color w:val="000000"/>
                <w:sz w:val="16"/>
                <w:szCs w:val="16"/>
              </w:rPr>
              <w:t>3.486.000</w:t>
            </w:r>
          </w:p>
        </w:tc>
        <w:tc>
          <w:tcPr>
            <w:tcW w:w="1407" w:type="dxa"/>
            <w:gridSpan w:val="2"/>
            <w:tcBorders>
              <w:top w:val="nil"/>
              <w:left w:val="nil"/>
              <w:bottom w:val="single" w:sz="4" w:space="0" w:color="auto"/>
              <w:right w:val="single" w:sz="4" w:space="0" w:color="auto"/>
            </w:tcBorders>
            <w:vAlign w:val="bottom"/>
            <w:hideMark/>
          </w:tcPr>
          <w:p w14:paraId="3434DB49" w14:textId="77777777" w:rsidR="003607AB" w:rsidRPr="003607AB" w:rsidRDefault="003607AB" w:rsidP="007D2D94">
            <w:pPr>
              <w:ind w:left="142" w:right="-851"/>
              <w:rPr>
                <w:rFonts w:ascii="Verdana" w:hAnsi="Verdana" w:cs="Calibri"/>
                <w:color w:val="000000"/>
                <w:sz w:val="16"/>
                <w:szCs w:val="16"/>
              </w:rPr>
            </w:pPr>
            <w:r w:rsidRPr="003607AB">
              <w:rPr>
                <w:rFonts w:ascii="Verdana" w:hAnsi="Verdana" w:cs="Calibri"/>
                <w:color w:val="000000"/>
                <w:sz w:val="16"/>
                <w:szCs w:val="16"/>
              </w:rPr>
              <w:t>1.783.000</w:t>
            </w:r>
          </w:p>
        </w:tc>
        <w:tc>
          <w:tcPr>
            <w:tcW w:w="1417" w:type="dxa"/>
            <w:gridSpan w:val="3"/>
            <w:tcBorders>
              <w:top w:val="nil"/>
              <w:left w:val="nil"/>
              <w:bottom w:val="single" w:sz="4" w:space="0" w:color="auto"/>
              <w:right w:val="single" w:sz="4" w:space="0" w:color="auto"/>
            </w:tcBorders>
            <w:vAlign w:val="bottom"/>
            <w:hideMark/>
          </w:tcPr>
          <w:p w14:paraId="6ACD5755" w14:textId="77777777" w:rsidR="003607AB" w:rsidRPr="003607AB" w:rsidRDefault="003607AB" w:rsidP="007D2D94">
            <w:pPr>
              <w:ind w:left="142" w:right="-851"/>
              <w:rPr>
                <w:rFonts w:ascii="Verdana" w:hAnsi="Verdana" w:cs="Calibri"/>
                <w:color w:val="000000"/>
                <w:sz w:val="16"/>
                <w:szCs w:val="16"/>
              </w:rPr>
            </w:pPr>
            <w:r w:rsidRPr="003607AB">
              <w:rPr>
                <w:rFonts w:ascii="Verdana" w:hAnsi="Verdana" w:cs="Calibri"/>
                <w:color w:val="000000"/>
                <w:sz w:val="16"/>
                <w:szCs w:val="16"/>
              </w:rPr>
              <w:t>1.632.156</w:t>
            </w:r>
          </w:p>
        </w:tc>
      </w:tr>
      <w:tr w:rsidR="003607AB" w14:paraId="07A7E220" w14:textId="77777777" w:rsidTr="003607AB">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022BDD27" w14:textId="77777777" w:rsidR="007D2D94" w:rsidRDefault="003607AB" w:rsidP="007D2D94">
            <w:pPr>
              <w:ind w:left="142" w:right="-851"/>
              <w:rPr>
                <w:rFonts w:ascii="Verdana" w:hAnsi="Verdana" w:cs="Calibri"/>
                <w:b/>
                <w:bCs/>
                <w:color w:val="000000"/>
                <w:sz w:val="16"/>
                <w:szCs w:val="16"/>
                <w:lang w:val="it-IT"/>
              </w:rPr>
            </w:pPr>
            <w:r w:rsidRPr="003607AB">
              <w:rPr>
                <w:rFonts w:ascii="Verdana" w:hAnsi="Verdana" w:cs="Calibri"/>
                <w:b/>
                <w:bCs/>
                <w:color w:val="000000"/>
                <w:sz w:val="16"/>
                <w:szCs w:val="16"/>
                <w:lang w:val="it-IT"/>
              </w:rPr>
              <w:t>Servicii publice comunitare de evidenta</w:t>
            </w:r>
          </w:p>
          <w:p w14:paraId="4D714B55" w14:textId="67CFD3E4" w:rsidR="003607AB" w:rsidRPr="003607AB" w:rsidRDefault="003607AB" w:rsidP="007D2D94">
            <w:pPr>
              <w:ind w:left="142" w:right="-851"/>
              <w:rPr>
                <w:rFonts w:ascii="Verdana" w:hAnsi="Verdana" w:cs="Calibri"/>
                <w:b/>
                <w:bCs/>
                <w:color w:val="000000"/>
                <w:sz w:val="16"/>
                <w:szCs w:val="16"/>
                <w:lang w:val="it-IT"/>
              </w:rPr>
            </w:pPr>
            <w:r w:rsidRPr="003607AB">
              <w:rPr>
                <w:rFonts w:ascii="Verdana" w:hAnsi="Verdana" w:cs="Calibri"/>
                <w:b/>
                <w:bCs/>
                <w:color w:val="000000"/>
                <w:sz w:val="16"/>
                <w:szCs w:val="16"/>
                <w:lang w:val="it-IT"/>
              </w:rPr>
              <w:t xml:space="preserve"> a persoanelor</w:t>
            </w:r>
          </w:p>
        </w:tc>
        <w:tc>
          <w:tcPr>
            <w:tcW w:w="1261" w:type="dxa"/>
            <w:gridSpan w:val="3"/>
            <w:tcBorders>
              <w:top w:val="nil"/>
              <w:left w:val="nil"/>
              <w:bottom w:val="single" w:sz="4" w:space="0" w:color="auto"/>
              <w:right w:val="single" w:sz="4" w:space="0" w:color="auto"/>
            </w:tcBorders>
            <w:vAlign w:val="bottom"/>
            <w:hideMark/>
          </w:tcPr>
          <w:p w14:paraId="0E63D4BF" w14:textId="77777777" w:rsidR="003607AB" w:rsidRPr="003607AB" w:rsidRDefault="003607AB" w:rsidP="007D2D94">
            <w:pPr>
              <w:ind w:left="142" w:right="-851"/>
              <w:rPr>
                <w:rFonts w:ascii="Verdana" w:hAnsi="Verdana" w:cs="Calibri"/>
                <w:b/>
                <w:bCs/>
                <w:color w:val="000000"/>
                <w:sz w:val="16"/>
                <w:szCs w:val="16"/>
              </w:rPr>
            </w:pPr>
            <w:r w:rsidRPr="003607AB">
              <w:rPr>
                <w:rFonts w:ascii="Verdana" w:hAnsi="Verdana" w:cs="Calibri"/>
                <w:b/>
                <w:bCs/>
                <w:color w:val="000000"/>
                <w:sz w:val="16"/>
                <w:szCs w:val="16"/>
              </w:rPr>
              <w:t>54.10.10</w:t>
            </w:r>
          </w:p>
        </w:tc>
        <w:tc>
          <w:tcPr>
            <w:tcW w:w="1356" w:type="dxa"/>
            <w:tcBorders>
              <w:top w:val="nil"/>
              <w:left w:val="nil"/>
              <w:bottom w:val="single" w:sz="4" w:space="0" w:color="auto"/>
              <w:right w:val="single" w:sz="4" w:space="0" w:color="auto"/>
            </w:tcBorders>
            <w:vAlign w:val="bottom"/>
            <w:hideMark/>
          </w:tcPr>
          <w:p w14:paraId="26E56733" w14:textId="77777777" w:rsidR="003607AB" w:rsidRPr="003607AB" w:rsidRDefault="003607AB" w:rsidP="007D2D94">
            <w:pPr>
              <w:ind w:left="142" w:right="-851"/>
              <w:rPr>
                <w:rFonts w:ascii="Verdana" w:hAnsi="Verdana" w:cs="Calibri"/>
                <w:b/>
                <w:bCs/>
                <w:color w:val="000000"/>
                <w:sz w:val="16"/>
                <w:szCs w:val="16"/>
              </w:rPr>
            </w:pPr>
            <w:r w:rsidRPr="003607AB">
              <w:rPr>
                <w:rFonts w:ascii="Verdana" w:hAnsi="Verdana" w:cs="Calibri"/>
                <w:b/>
                <w:bCs/>
                <w:color w:val="000000"/>
                <w:sz w:val="16"/>
                <w:szCs w:val="16"/>
              </w:rPr>
              <w:t>3.486.000</w:t>
            </w:r>
          </w:p>
        </w:tc>
        <w:tc>
          <w:tcPr>
            <w:tcW w:w="1407" w:type="dxa"/>
            <w:gridSpan w:val="2"/>
            <w:tcBorders>
              <w:top w:val="nil"/>
              <w:left w:val="nil"/>
              <w:bottom w:val="single" w:sz="4" w:space="0" w:color="auto"/>
              <w:right w:val="single" w:sz="4" w:space="0" w:color="auto"/>
            </w:tcBorders>
            <w:vAlign w:val="bottom"/>
            <w:hideMark/>
          </w:tcPr>
          <w:p w14:paraId="49B4D1C4" w14:textId="77777777" w:rsidR="003607AB" w:rsidRPr="003607AB" w:rsidRDefault="003607AB" w:rsidP="007D2D94">
            <w:pPr>
              <w:ind w:left="142" w:right="-851"/>
              <w:rPr>
                <w:rFonts w:ascii="Verdana" w:hAnsi="Verdana" w:cs="Calibri"/>
                <w:b/>
                <w:bCs/>
                <w:color w:val="000000"/>
                <w:sz w:val="16"/>
                <w:szCs w:val="16"/>
              </w:rPr>
            </w:pPr>
            <w:r w:rsidRPr="003607AB">
              <w:rPr>
                <w:rFonts w:ascii="Verdana" w:hAnsi="Verdana" w:cs="Calibri"/>
                <w:b/>
                <w:bCs/>
                <w:color w:val="000000"/>
                <w:sz w:val="16"/>
                <w:szCs w:val="16"/>
              </w:rPr>
              <w:t>1.783.000</w:t>
            </w:r>
          </w:p>
        </w:tc>
        <w:tc>
          <w:tcPr>
            <w:tcW w:w="1417" w:type="dxa"/>
            <w:gridSpan w:val="3"/>
            <w:tcBorders>
              <w:top w:val="nil"/>
              <w:left w:val="nil"/>
              <w:bottom w:val="single" w:sz="4" w:space="0" w:color="auto"/>
              <w:right w:val="single" w:sz="4" w:space="0" w:color="auto"/>
            </w:tcBorders>
            <w:vAlign w:val="bottom"/>
            <w:hideMark/>
          </w:tcPr>
          <w:p w14:paraId="38E0158F" w14:textId="77777777" w:rsidR="003607AB" w:rsidRPr="003607AB" w:rsidRDefault="003607AB" w:rsidP="007D2D94">
            <w:pPr>
              <w:ind w:left="142" w:right="-851"/>
              <w:rPr>
                <w:rFonts w:ascii="Verdana" w:hAnsi="Verdana" w:cs="Calibri"/>
                <w:b/>
                <w:bCs/>
                <w:color w:val="000000"/>
                <w:sz w:val="16"/>
                <w:szCs w:val="16"/>
              </w:rPr>
            </w:pPr>
            <w:r w:rsidRPr="003607AB">
              <w:rPr>
                <w:rFonts w:ascii="Verdana" w:hAnsi="Verdana" w:cs="Calibri"/>
                <w:b/>
                <w:bCs/>
                <w:color w:val="000000"/>
                <w:sz w:val="16"/>
                <w:szCs w:val="16"/>
              </w:rPr>
              <w:t>1.632.156</w:t>
            </w:r>
          </w:p>
        </w:tc>
      </w:tr>
      <w:tr w:rsidR="003607AB" w14:paraId="21A13FF5" w14:textId="77777777" w:rsidTr="003607AB">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2B00D0E9" w14:textId="77777777" w:rsidR="007D2D94" w:rsidRDefault="003607AB" w:rsidP="007D2D94">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Partea a III-a  CHELTUIELI SOCIAL-</w:t>
            </w:r>
          </w:p>
          <w:p w14:paraId="1DD3A118" w14:textId="77777777" w:rsidR="007D2D94" w:rsidRDefault="003607AB" w:rsidP="007D2D94">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CULTURALE ( COD 65.10+66.10+67.10+</w:t>
            </w:r>
          </w:p>
          <w:p w14:paraId="479F7D06" w14:textId="5AD7DF26" w:rsidR="003607AB" w:rsidRPr="003607AB" w:rsidRDefault="003607AB" w:rsidP="007D2D94">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68.10)</w:t>
            </w:r>
          </w:p>
        </w:tc>
        <w:tc>
          <w:tcPr>
            <w:tcW w:w="1261" w:type="dxa"/>
            <w:gridSpan w:val="3"/>
            <w:tcBorders>
              <w:top w:val="nil"/>
              <w:left w:val="nil"/>
              <w:bottom w:val="single" w:sz="4" w:space="0" w:color="auto"/>
              <w:right w:val="single" w:sz="4" w:space="0" w:color="auto"/>
            </w:tcBorders>
            <w:vAlign w:val="bottom"/>
            <w:hideMark/>
          </w:tcPr>
          <w:p w14:paraId="4C8C1D7B"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63.10</w:t>
            </w:r>
          </w:p>
        </w:tc>
        <w:tc>
          <w:tcPr>
            <w:tcW w:w="1356" w:type="dxa"/>
            <w:tcBorders>
              <w:top w:val="nil"/>
              <w:left w:val="nil"/>
              <w:bottom w:val="single" w:sz="4" w:space="0" w:color="auto"/>
              <w:right w:val="single" w:sz="4" w:space="0" w:color="auto"/>
            </w:tcBorders>
            <w:vAlign w:val="bottom"/>
            <w:hideMark/>
          </w:tcPr>
          <w:p w14:paraId="3653CA68"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299.568.000</w:t>
            </w:r>
          </w:p>
        </w:tc>
        <w:tc>
          <w:tcPr>
            <w:tcW w:w="1407" w:type="dxa"/>
            <w:gridSpan w:val="2"/>
            <w:tcBorders>
              <w:top w:val="nil"/>
              <w:left w:val="nil"/>
              <w:bottom w:val="single" w:sz="4" w:space="0" w:color="auto"/>
              <w:right w:val="single" w:sz="4" w:space="0" w:color="auto"/>
            </w:tcBorders>
            <w:vAlign w:val="bottom"/>
            <w:hideMark/>
          </w:tcPr>
          <w:p w14:paraId="4788BFA3"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162.559.000</w:t>
            </w:r>
          </w:p>
        </w:tc>
        <w:tc>
          <w:tcPr>
            <w:tcW w:w="1417" w:type="dxa"/>
            <w:gridSpan w:val="3"/>
            <w:tcBorders>
              <w:top w:val="nil"/>
              <w:left w:val="nil"/>
              <w:bottom w:val="single" w:sz="4" w:space="0" w:color="auto"/>
              <w:right w:val="single" w:sz="4" w:space="0" w:color="auto"/>
            </w:tcBorders>
            <w:vAlign w:val="bottom"/>
            <w:hideMark/>
          </w:tcPr>
          <w:p w14:paraId="642CB178"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128.403.028</w:t>
            </w:r>
          </w:p>
        </w:tc>
      </w:tr>
      <w:tr w:rsidR="003607AB" w14:paraId="49E8E322" w14:textId="77777777" w:rsidTr="003607AB">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26988EF2" w14:textId="77777777" w:rsidR="007D2D94" w:rsidRDefault="003607AB" w:rsidP="007D2D94">
            <w:pPr>
              <w:ind w:left="142" w:right="-851"/>
              <w:rPr>
                <w:rFonts w:ascii="Verdana" w:hAnsi="Verdana" w:cs="Calibri"/>
                <w:b/>
                <w:bCs/>
                <w:color w:val="000000"/>
                <w:sz w:val="16"/>
                <w:szCs w:val="16"/>
                <w:lang w:val="it-IT"/>
              </w:rPr>
            </w:pPr>
            <w:r w:rsidRPr="003607AB">
              <w:rPr>
                <w:rFonts w:ascii="Verdana" w:hAnsi="Verdana" w:cs="Calibri"/>
                <w:b/>
                <w:bCs/>
                <w:color w:val="000000"/>
                <w:sz w:val="16"/>
                <w:szCs w:val="16"/>
                <w:lang w:val="it-IT"/>
              </w:rPr>
              <w:t>Sanatate ( cod 66.10.06+66.10.08+</w:t>
            </w:r>
          </w:p>
          <w:p w14:paraId="075A27BC" w14:textId="45B0A119" w:rsidR="003607AB" w:rsidRPr="003607AB" w:rsidRDefault="003607AB" w:rsidP="007D2D94">
            <w:pPr>
              <w:ind w:left="142" w:right="-851"/>
              <w:rPr>
                <w:rFonts w:ascii="Verdana" w:hAnsi="Verdana" w:cs="Calibri"/>
                <w:b/>
                <w:bCs/>
                <w:color w:val="000000"/>
                <w:sz w:val="16"/>
                <w:szCs w:val="16"/>
                <w:lang w:val="it-IT"/>
              </w:rPr>
            </w:pPr>
            <w:r w:rsidRPr="003607AB">
              <w:rPr>
                <w:rFonts w:ascii="Verdana" w:hAnsi="Verdana" w:cs="Calibri"/>
                <w:b/>
                <w:bCs/>
                <w:color w:val="000000"/>
                <w:sz w:val="16"/>
                <w:szCs w:val="16"/>
                <w:lang w:val="it-IT"/>
              </w:rPr>
              <w:t>66.10.50)</w:t>
            </w:r>
          </w:p>
        </w:tc>
        <w:tc>
          <w:tcPr>
            <w:tcW w:w="1261" w:type="dxa"/>
            <w:gridSpan w:val="3"/>
            <w:tcBorders>
              <w:top w:val="nil"/>
              <w:left w:val="nil"/>
              <w:bottom w:val="single" w:sz="4" w:space="0" w:color="auto"/>
              <w:right w:val="single" w:sz="4" w:space="0" w:color="auto"/>
            </w:tcBorders>
            <w:vAlign w:val="bottom"/>
            <w:hideMark/>
          </w:tcPr>
          <w:p w14:paraId="28B311BF" w14:textId="77777777" w:rsidR="003607AB" w:rsidRPr="003607AB" w:rsidRDefault="003607AB" w:rsidP="007D2D94">
            <w:pPr>
              <w:ind w:left="142" w:right="-851"/>
              <w:rPr>
                <w:rFonts w:ascii="Verdana" w:hAnsi="Verdana" w:cs="Calibri"/>
                <w:b/>
                <w:bCs/>
                <w:color w:val="000000"/>
                <w:sz w:val="16"/>
                <w:szCs w:val="16"/>
              </w:rPr>
            </w:pPr>
            <w:r w:rsidRPr="003607AB">
              <w:rPr>
                <w:rFonts w:ascii="Verdana" w:hAnsi="Verdana" w:cs="Calibri"/>
                <w:b/>
                <w:bCs/>
                <w:color w:val="000000"/>
                <w:sz w:val="16"/>
                <w:szCs w:val="16"/>
              </w:rPr>
              <w:t>66.10</w:t>
            </w:r>
          </w:p>
        </w:tc>
        <w:tc>
          <w:tcPr>
            <w:tcW w:w="1356" w:type="dxa"/>
            <w:tcBorders>
              <w:top w:val="nil"/>
              <w:left w:val="nil"/>
              <w:bottom w:val="single" w:sz="4" w:space="0" w:color="auto"/>
              <w:right w:val="single" w:sz="4" w:space="0" w:color="auto"/>
            </w:tcBorders>
            <w:vAlign w:val="bottom"/>
            <w:hideMark/>
          </w:tcPr>
          <w:p w14:paraId="78BC8A91" w14:textId="77777777" w:rsidR="003607AB" w:rsidRPr="003607AB" w:rsidRDefault="003607AB" w:rsidP="007D2D94">
            <w:pPr>
              <w:ind w:left="142" w:right="-851"/>
              <w:rPr>
                <w:rFonts w:ascii="Verdana" w:hAnsi="Verdana" w:cs="Calibri"/>
                <w:b/>
                <w:bCs/>
                <w:color w:val="000000"/>
                <w:sz w:val="16"/>
                <w:szCs w:val="16"/>
              </w:rPr>
            </w:pPr>
            <w:r w:rsidRPr="003607AB">
              <w:rPr>
                <w:rFonts w:ascii="Verdana" w:hAnsi="Verdana" w:cs="Calibri"/>
                <w:b/>
                <w:bCs/>
                <w:color w:val="000000"/>
                <w:sz w:val="16"/>
                <w:szCs w:val="16"/>
              </w:rPr>
              <w:t>291.228.000</w:t>
            </w:r>
          </w:p>
        </w:tc>
        <w:tc>
          <w:tcPr>
            <w:tcW w:w="1407" w:type="dxa"/>
            <w:gridSpan w:val="2"/>
            <w:tcBorders>
              <w:top w:val="nil"/>
              <w:left w:val="nil"/>
              <w:bottom w:val="single" w:sz="4" w:space="0" w:color="auto"/>
              <w:right w:val="single" w:sz="4" w:space="0" w:color="auto"/>
            </w:tcBorders>
            <w:vAlign w:val="bottom"/>
            <w:hideMark/>
          </w:tcPr>
          <w:p w14:paraId="741CC47C" w14:textId="77777777" w:rsidR="003607AB" w:rsidRPr="003607AB" w:rsidRDefault="003607AB" w:rsidP="007D2D94">
            <w:pPr>
              <w:ind w:left="142" w:right="-851"/>
              <w:rPr>
                <w:rFonts w:ascii="Verdana" w:hAnsi="Verdana" w:cs="Calibri"/>
                <w:b/>
                <w:bCs/>
                <w:color w:val="000000"/>
                <w:sz w:val="16"/>
                <w:szCs w:val="16"/>
              </w:rPr>
            </w:pPr>
            <w:r w:rsidRPr="003607AB">
              <w:rPr>
                <w:rFonts w:ascii="Verdana" w:hAnsi="Verdana" w:cs="Calibri"/>
                <w:b/>
                <w:bCs/>
                <w:color w:val="000000"/>
                <w:sz w:val="16"/>
                <w:szCs w:val="16"/>
              </w:rPr>
              <w:t>157.821.000</w:t>
            </w:r>
          </w:p>
        </w:tc>
        <w:tc>
          <w:tcPr>
            <w:tcW w:w="1417" w:type="dxa"/>
            <w:gridSpan w:val="3"/>
            <w:tcBorders>
              <w:top w:val="nil"/>
              <w:left w:val="nil"/>
              <w:bottom w:val="single" w:sz="4" w:space="0" w:color="auto"/>
              <w:right w:val="single" w:sz="4" w:space="0" w:color="auto"/>
            </w:tcBorders>
            <w:vAlign w:val="bottom"/>
            <w:hideMark/>
          </w:tcPr>
          <w:p w14:paraId="0EAACF8C" w14:textId="77777777" w:rsidR="003607AB" w:rsidRPr="003607AB" w:rsidRDefault="003607AB" w:rsidP="007D2D94">
            <w:pPr>
              <w:ind w:left="142" w:right="-851"/>
              <w:rPr>
                <w:rFonts w:ascii="Verdana" w:hAnsi="Verdana" w:cs="Calibri"/>
                <w:b/>
                <w:bCs/>
                <w:color w:val="000000"/>
                <w:sz w:val="16"/>
                <w:szCs w:val="16"/>
              </w:rPr>
            </w:pPr>
            <w:r w:rsidRPr="003607AB">
              <w:rPr>
                <w:rFonts w:ascii="Verdana" w:hAnsi="Verdana" w:cs="Calibri"/>
                <w:b/>
                <w:bCs/>
                <w:color w:val="000000"/>
                <w:sz w:val="16"/>
                <w:szCs w:val="16"/>
              </w:rPr>
              <w:t>124.981.641</w:t>
            </w:r>
          </w:p>
        </w:tc>
      </w:tr>
      <w:tr w:rsidR="003607AB" w14:paraId="54F78588" w14:textId="77777777" w:rsidTr="003607AB">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242104FD" w14:textId="77777777" w:rsidR="007D2D94" w:rsidRDefault="003607AB" w:rsidP="007D2D94">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Servicii medicale în unităţi sanitare cu paturi</w:t>
            </w:r>
          </w:p>
          <w:p w14:paraId="650A8A05" w14:textId="1C183B63" w:rsidR="003607AB" w:rsidRPr="003607AB" w:rsidRDefault="007D2D94" w:rsidP="007D2D94">
            <w:pPr>
              <w:ind w:left="142" w:right="-851"/>
              <w:rPr>
                <w:rFonts w:ascii="Verdana" w:hAnsi="Verdana" w:cs="Calibri"/>
                <w:color w:val="000000"/>
                <w:sz w:val="16"/>
                <w:szCs w:val="16"/>
                <w:lang w:val="it-IT"/>
              </w:rPr>
            </w:pPr>
            <w:r>
              <w:rPr>
                <w:rFonts w:ascii="Verdana" w:hAnsi="Verdana" w:cs="Calibri"/>
                <w:color w:val="000000"/>
                <w:sz w:val="16"/>
                <w:szCs w:val="16"/>
                <w:lang w:val="it-IT"/>
              </w:rPr>
              <w:t xml:space="preserve"> (</w:t>
            </w:r>
            <w:r w:rsidR="003607AB" w:rsidRPr="003607AB">
              <w:rPr>
                <w:rFonts w:ascii="Verdana" w:hAnsi="Verdana" w:cs="Calibri"/>
                <w:color w:val="000000"/>
                <w:sz w:val="16"/>
                <w:szCs w:val="16"/>
                <w:lang w:val="it-IT"/>
              </w:rPr>
              <w:t>cod 66.10.06.01)</w:t>
            </w:r>
          </w:p>
        </w:tc>
        <w:tc>
          <w:tcPr>
            <w:tcW w:w="1261" w:type="dxa"/>
            <w:gridSpan w:val="3"/>
            <w:tcBorders>
              <w:top w:val="nil"/>
              <w:left w:val="nil"/>
              <w:bottom w:val="single" w:sz="4" w:space="0" w:color="auto"/>
              <w:right w:val="single" w:sz="4" w:space="0" w:color="auto"/>
            </w:tcBorders>
            <w:vAlign w:val="bottom"/>
            <w:hideMark/>
          </w:tcPr>
          <w:p w14:paraId="605DCF49"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66.10.06</w:t>
            </w:r>
          </w:p>
        </w:tc>
        <w:tc>
          <w:tcPr>
            <w:tcW w:w="1356" w:type="dxa"/>
            <w:tcBorders>
              <w:top w:val="nil"/>
              <w:left w:val="nil"/>
              <w:bottom w:val="single" w:sz="4" w:space="0" w:color="auto"/>
              <w:right w:val="single" w:sz="4" w:space="0" w:color="auto"/>
            </w:tcBorders>
            <w:vAlign w:val="bottom"/>
            <w:hideMark/>
          </w:tcPr>
          <w:p w14:paraId="09E60BD3"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291.228.000</w:t>
            </w:r>
          </w:p>
        </w:tc>
        <w:tc>
          <w:tcPr>
            <w:tcW w:w="1407" w:type="dxa"/>
            <w:gridSpan w:val="2"/>
            <w:tcBorders>
              <w:top w:val="nil"/>
              <w:left w:val="nil"/>
              <w:bottom w:val="single" w:sz="4" w:space="0" w:color="auto"/>
              <w:right w:val="single" w:sz="4" w:space="0" w:color="auto"/>
            </w:tcBorders>
            <w:vAlign w:val="bottom"/>
            <w:hideMark/>
          </w:tcPr>
          <w:p w14:paraId="59604B22"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157.821.000</w:t>
            </w:r>
          </w:p>
        </w:tc>
        <w:tc>
          <w:tcPr>
            <w:tcW w:w="1417" w:type="dxa"/>
            <w:gridSpan w:val="3"/>
            <w:tcBorders>
              <w:top w:val="nil"/>
              <w:left w:val="nil"/>
              <w:bottom w:val="single" w:sz="4" w:space="0" w:color="auto"/>
              <w:right w:val="single" w:sz="4" w:space="0" w:color="auto"/>
            </w:tcBorders>
            <w:vAlign w:val="bottom"/>
            <w:hideMark/>
          </w:tcPr>
          <w:p w14:paraId="5E2F3B01"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124.981.641</w:t>
            </w:r>
          </w:p>
        </w:tc>
      </w:tr>
      <w:tr w:rsidR="003607AB" w14:paraId="7E82D259" w14:textId="77777777" w:rsidTr="003607AB">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36CA8906" w14:textId="77777777" w:rsidR="003607AB" w:rsidRPr="003607AB" w:rsidRDefault="003607AB" w:rsidP="007D2D94">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Spitale generale</w:t>
            </w:r>
          </w:p>
        </w:tc>
        <w:tc>
          <w:tcPr>
            <w:tcW w:w="1261" w:type="dxa"/>
            <w:gridSpan w:val="3"/>
            <w:tcBorders>
              <w:top w:val="nil"/>
              <w:left w:val="nil"/>
              <w:bottom w:val="single" w:sz="4" w:space="0" w:color="auto"/>
              <w:right w:val="single" w:sz="4" w:space="0" w:color="auto"/>
            </w:tcBorders>
            <w:vAlign w:val="bottom"/>
            <w:hideMark/>
          </w:tcPr>
          <w:p w14:paraId="12F7841F"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66.10.06.01</w:t>
            </w:r>
          </w:p>
        </w:tc>
        <w:tc>
          <w:tcPr>
            <w:tcW w:w="1356" w:type="dxa"/>
            <w:tcBorders>
              <w:top w:val="nil"/>
              <w:left w:val="nil"/>
              <w:bottom w:val="single" w:sz="4" w:space="0" w:color="auto"/>
              <w:right w:val="single" w:sz="4" w:space="0" w:color="auto"/>
            </w:tcBorders>
            <w:vAlign w:val="bottom"/>
            <w:hideMark/>
          </w:tcPr>
          <w:p w14:paraId="3C94640A"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291.228.000</w:t>
            </w:r>
          </w:p>
        </w:tc>
        <w:tc>
          <w:tcPr>
            <w:tcW w:w="1407" w:type="dxa"/>
            <w:gridSpan w:val="2"/>
            <w:tcBorders>
              <w:top w:val="nil"/>
              <w:left w:val="nil"/>
              <w:bottom w:val="single" w:sz="4" w:space="0" w:color="auto"/>
              <w:right w:val="single" w:sz="4" w:space="0" w:color="auto"/>
            </w:tcBorders>
            <w:vAlign w:val="bottom"/>
            <w:hideMark/>
          </w:tcPr>
          <w:p w14:paraId="23CEB81D"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157.821.000</w:t>
            </w:r>
          </w:p>
        </w:tc>
        <w:tc>
          <w:tcPr>
            <w:tcW w:w="1417" w:type="dxa"/>
            <w:gridSpan w:val="3"/>
            <w:tcBorders>
              <w:top w:val="nil"/>
              <w:left w:val="nil"/>
              <w:bottom w:val="single" w:sz="4" w:space="0" w:color="auto"/>
              <w:right w:val="single" w:sz="4" w:space="0" w:color="auto"/>
            </w:tcBorders>
            <w:vAlign w:val="bottom"/>
            <w:hideMark/>
          </w:tcPr>
          <w:p w14:paraId="4C79FA44"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124.981.641</w:t>
            </w:r>
          </w:p>
        </w:tc>
      </w:tr>
      <w:tr w:rsidR="003607AB" w14:paraId="641F508E" w14:textId="77777777" w:rsidTr="003607AB">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113B8E48" w14:textId="04942526" w:rsidR="003607AB" w:rsidRPr="003607AB" w:rsidRDefault="003607AB" w:rsidP="007D2D94">
            <w:pPr>
              <w:ind w:left="142" w:right="-851"/>
              <w:rPr>
                <w:rFonts w:ascii="Verdana" w:hAnsi="Verdana" w:cs="Calibri"/>
                <w:b/>
                <w:bCs/>
                <w:color w:val="000000"/>
                <w:sz w:val="16"/>
                <w:szCs w:val="16"/>
                <w:lang w:val="it-IT"/>
              </w:rPr>
            </w:pPr>
            <w:r w:rsidRPr="003607AB">
              <w:rPr>
                <w:rFonts w:ascii="Verdana" w:hAnsi="Verdana" w:cs="Calibri"/>
                <w:b/>
                <w:bCs/>
                <w:color w:val="000000"/>
                <w:sz w:val="16"/>
                <w:szCs w:val="16"/>
                <w:lang w:val="it-IT"/>
              </w:rPr>
              <w:t>Cultura, recreere si religie</w:t>
            </w:r>
            <w:r w:rsidR="007D2D94">
              <w:rPr>
                <w:rFonts w:ascii="Verdana" w:hAnsi="Verdana" w:cs="Calibri"/>
                <w:b/>
                <w:bCs/>
                <w:color w:val="000000"/>
                <w:sz w:val="16"/>
                <w:szCs w:val="16"/>
                <w:lang w:val="it-IT"/>
              </w:rPr>
              <w:t xml:space="preserve">                                  </w:t>
            </w:r>
            <w:r w:rsidRPr="003607AB">
              <w:rPr>
                <w:rFonts w:ascii="Verdana" w:hAnsi="Verdana" w:cs="Calibri"/>
                <w:b/>
                <w:bCs/>
                <w:color w:val="000000"/>
                <w:sz w:val="16"/>
                <w:szCs w:val="16"/>
                <w:lang w:val="it-IT"/>
              </w:rPr>
              <w:t xml:space="preserve"> ( </w:t>
            </w:r>
            <w:r w:rsidR="00376027">
              <w:rPr>
                <w:rFonts w:ascii="Verdana" w:hAnsi="Verdana" w:cs="Calibri"/>
                <w:b/>
                <w:bCs/>
                <w:color w:val="000000"/>
                <w:sz w:val="16"/>
                <w:szCs w:val="16"/>
                <w:lang w:val="it-IT"/>
              </w:rPr>
              <w:t>(</w:t>
            </w:r>
            <w:r w:rsidRPr="003607AB">
              <w:rPr>
                <w:rFonts w:ascii="Verdana" w:hAnsi="Verdana" w:cs="Calibri"/>
                <w:b/>
                <w:bCs/>
                <w:color w:val="000000"/>
                <w:sz w:val="16"/>
                <w:szCs w:val="16"/>
                <w:lang w:val="it-IT"/>
              </w:rPr>
              <w:t>67.10.03+67.10.05+67.10.50)</w:t>
            </w:r>
          </w:p>
        </w:tc>
        <w:tc>
          <w:tcPr>
            <w:tcW w:w="1261" w:type="dxa"/>
            <w:gridSpan w:val="3"/>
            <w:tcBorders>
              <w:top w:val="nil"/>
              <w:left w:val="nil"/>
              <w:bottom w:val="single" w:sz="4" w:space="0" w:color="auto"/>
              <w:right w:val="single" w:sz="4" w:space="0" w:color="auto"/>
            </w:tcBorders>
            <w:vAlign w:val="bottom"/>
            <w:hideMark/>
          </w:tcPr>
          <w:p w14:paraId="34CE1C7A" w14:textId="77777777" w:rsidR="003607AB" w:rsidRPr="003607AB" w:rsidRDefault="003607AB" w:rsidP="007D2D94">
            <w:pPr>
              <w:ind w:left="142" w:right="-851"/>
              <w:rPr>
                <w:rFonts w:ascii="Verdana" w:hAnsi="Verdana" w:cs="Calibri"/>
                <w:b/>
                <w:bCs/>
                <w:color w:val="000000"/>
                <w:sz w:val="16"/>
                <w:szCs w:val="16"/>
              </w:rPr>
            </w:pPr>
            <w:r w:rsidRPr="003607AB">
              <w:rPr>
                <w:rFonts w:ascii="Verdana" w:hAnsi="Verdana" w:cs="Calibri"/>
                <w:b/>
                <w:bCs/>
                <w:color w:val="000000"/>
                <w:sz w:val="16"/>
                <w:szCs w:val="16"/>
              </w:rPr>
              <w:t>67.10</w:t>
            </w:r>
          </w:p>
        </w:tc>
        <w:tc>
          <w:tcPr>
            <w:tcW w:w="1356" w:type="dxa"/>
            <w:tcBorders>
              <w:top w:val="nil"/>
              <w:left w:val="nil"/>
              <w:bottom w:val="single" w:sz="4" w:space="0" w:color="auto"/>
              <w:right w:val="single" w:sz="4" w:space="0" w:color="auto"/>
            </w:tcBorders>
            <w:vAlign w:val="bottom"/>
            <w:hideMark/>
          </w:tcPr>
          <w:p w14:paraId="62273BC3" w14:textId="77777777" w:rsidR="003607AB" w:rsidRPr="003607AB" w:rsidRDefault="003607AB" w:rsidP="007D2D94">
            <w:pPr>
              <w:ind w:left="142" w:right="-851"/>
              <w:rPr>
                <w:rFonts w:ascii="Verdana" w:hAnsi="Verdana" w:cs="Calibri"/>
                <w:b/>
                <w:bCs/>
                <w:color w:val="000000"/>
                <w:sz w:val="16"/>
                <w:szCs w:val="16"/>
              </w:rPr>
            </w:pPr>
            <w:r w:rsidRPr="003607AB">
              <w:rPr>
                <w:rFonts w:ascii="Verdana" w:hAnsi="Verdana" w:cs="Calibri"/>
                <w:b/>
                <w:bCs/>
                <w:color w:val="000000"/>
                <w:sz w:val="16"/>
                <w:szCs w:val="16"/>
              </w:rPr>
              <w:t>8.340.000</w:t>
            </w:r>
          </w:p>
        </w:tc>
        <w:tc>
          <w:tcPr>
            <w:tcW w:w="1407" w:type="dxa"/>
            <w:gridSpan w:val="2"/>
            <w:tcBorders>
              <w:top w:val="nil"/>
              <w:left w:val="nil"/>
              <w:bottom w:val="single" w:sz="4" w:space="0" w:color="auto"/>
              <w:right w:val="single" w:sz="4" w:space="0" w:color="auto"/>
            </w:tcBorders>
            <w:vAlign w:val="bottom"/>
            <w:hideMark/>
          </w:tcPr>
          <w:p w14:paraId="162C9C52" w14:textId="77777777" w:rsidR="003607AB" w:rsidRPr="003607AB" w:rsidRDefault="003607AB" w:rsidP="007D2D94">
            <w:pPr>
              <w:ind w:left="142" w:right="-851"/>
              <w:rPr>
                <w:rFonts w:ascii="Verdana" w:hAnsi="Verdana" w:cs="Calibri"/>
                <w:b/>
                <w:bCs/>
                <w:color w:val="000000"/>
                <w:sz w:val="16"/>
                <w:szCs w:val="16"/>
              </w:rPr>
            </w:pPr>
            <w:r w:rsidRPr="003607AB">
              <w:rPr>
                <w:rFonts w:ascii="Verdana" w:hAnsi="Verdana" w:cs="Calibri"/>
                <w:b/>
                <w:bCs/>
                <w:color w:val="000000"/>
                <w:sz w:val="16"/>
                <w:szCs w:val="16"/>
              </w:rPr>
              <w:t>4.738.000</w:t>
            </w:r>
          </w:p>
        </w:tc>
        <w:tc>
          <w:tcPr>
            <w:tcW w:w="1417" w:type="dxa"/>
            <w:gridSpan w:val="3"/>
            <w:tcBorders>
              <w:top w:val="nil"/>
              <w:left w:val="nil"/>
              <w:bottom w:val="single" w:sz="4" w:space="0" w:color="auto"/>
              <w:right w:val="single" w:sz="4" w:space="0" w:color="auto"/>
            </w:tcBorders>
            <w:vAlign w:val="bottom"/>
            <w:hideMark/>
          </w:tcPr>
          <w:p w14:paraId="4875A3F2" w14:textId="77777777" w:rsidR="003607AB" w:rsidRPr="003607AB" w:rsidRDefault="003607AB" w:rsidP="007D2D94">
            <w:pPr>
              <w:ind w:left="142" w:right="-851"/>
              <w:rPr>
                <w:rFonts w:ascii="Verdana" w:hAnsi="Verdana" w:cs="Calibri"/>
                <w:b/>
                <w:bCs/>
                <w:color w:val="000000"/>
                <w:sz w:val="16"/>
                <w:szCs w:val="16"/>
              </w:rPr>
            </w:pPr>
            <w:r w:rsidRPr="003607AB">
              <w:rPr>
                <w:rFonts w:ascii="Verdana" w:hAnsi="Verdana" w:cs="Calibri"/>
                <w:b/>
                <w:bCs/>
                <w:color w:val="000000"/>
                <w:sz w:val="16"/>
                <w:szCs w:val="16"/>
              </w:rPr>
              <w:t>3.421.387</w:t>
            </w:r>
          </w:p>
        </w:tc>
      </w:tr>
      <w:tr w:rsidR="003607AB" w14:paraId="3E87282C" w14:textId="77777777" w:rsidTr="003607AB">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27146F79" w14:textId="77777777" w:rsidR="003607AB" w:rsidRPr="003607AB" w:rsidRDefault="003607AB" w:rsidP="007D2D94">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Servicii culturale ( cod 67.10.03.03 la cod 67.10.03.07+67.10.03.09 la cod 67.10.03.11+67.10.03.15+67.10.03.30 )</w:t>
            </w:r>
          </w:p>
        </w:tc>
        <w:tc>
          <w:tcPr>
            <w:tcW w:w="1261" w:type="dxa"/>
            <w:gridSpan w:val="3"/>
            <w:tcBorders>
              <w:top w:val="nil"/>
              <w:left w:val="nil"/>
              <w:bottom w:val="single" w:sz="4" w:space="0" w:color="auto"/>
              <w:right w:val="single" w:sz="4" w:space="0" w:color="auto"/>
            </w:tcBorders>
            <w:vAlign w:val="bottom"/>
            <w:hideMark/>
          </w:tcPr>
          <w:p w14:paraId="56053E89"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67.10.03</w:t>
            </w:r>
          </w:p>
        </w:tc>
        <w:tc>
          <w:tcPr>
            <w:tcW w:w="1356" w:type="dxa"/>
            <w:tcBorders>
              <w:top w:val="nil"/>
              <w:left w:val="nil"/>
              <w:bottom w:val="single" w:sz="4" w:space="0" w:color="auto"/>
              <w:right w:val="single" w:sz="4" w:space="0" w:color="auto"/>
            </w:tcBorders>
            <w:vAlign w:val="bottom"/>
            <w:hideMark/>
          </w:tcPr>
          <w:p w14:paraId="223CF5D9"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8.340.000</w:t>
            </w:r>
          </w:p>
        </w:tc>
        <w:tc>
          <w:tcPr>
            <w:tcW w:w="1407" w:type="dxa"/>
            <w:gridSpan w:val="2"/>
            <w:tcBorders>
              <w:top w:val="nil"/>
              <w:left w:val="nil"/>
              <w:bottom w:val="single" w:sz="4" w:space="0" w:color="auto"/>
              <w:right w:val="single" w:sz="4" w:space="0" w:color="auto"/>
            </w:tcBorders>
            <w:vAlign w:val="bottom"/>
            <w:hideMark/>
          </w:tcPr>
          <w:p w14:paraId="17B044C6"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4.738.000</w:t>
            </w:r>
          </w:p>
        </w:tc>
        <w:tc>
          <w:tcPr>
            <w:tcW w:w="1417" w:type="dxa"/>
            <w:gridSpan w:val="3"/>
            <w:tcBorders>
              <w:top w:val="nil"/>
              <w:left w:val="nil"/>
              <w:bottom w:val="single" w:sz="4" w:space="0" w:color="auto"/>
              <w:right w:val="single" w:sz="4" w:space="0" w:color="auto"/>
            </w:tcBorders>
            <w:vAlign w:val="bottom"/>
            <w:hideMark/>
          </w:tcPr>
          <w:p w14:paraId="604B2995"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3.421.387</w:t>
            </w:r>
          </w:p>
        </w:tc>
      </w:tr>
      <w:tr w:rsidR="003607AB" w14:paraId="33060364" w14:textId="77777777" w:rsidTr="003607AB">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43F3808C" w14:textId="77777777" w:rsidR="003607AB" w:rsidRPr="003607AB" w:rsidRDefault="003607AB" w:rsidP="007D2D94">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Muzee</w:t>
            </w:r>
          </w:p>
        </w:tc>
        <w:tc>
          <w:tcPr>
            <w:tcW w:w="1261" w:type="dxa"/>
            <w:gridSpan w:val="3"/>
            <w:tcBorders>
              <w:top w:val="nil"/>
              <w:left w:val="nil"/>
              <w:bottom w:val="single" w:sz="4" w:space="0" w:color="auto"/>
              <w:right w:val="single" w:sz="4" w:space="0" w:color="auto"/>
            </w:tcBorders>
            <w:vAlign w:val="bottom"/>
            <w:hideMark/>
          </w:tcPr>
          <w:p w14:paraId="6F974496"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67.10.03.03</w:t>
            </w:r>
          </w:p>
        </w:tc>
        <w:tc>
          <w:tcPr>
            <w:tcW w:w="1356" w:type="dxa"/>
            <w:tcBorders>
              <w:top w:val="nil"/>
              <w:left w:val="nil"/>
              <w:bottom w:val="single" w:sz="4" w:space="0" w:color="auto"/>
              <w:right w:val="single" w:sz="4" w:space="0" w:color="auto"/>
            </w:tcBorders>
            <w:vAlign w:val="bottom"/>
            <w:hideMark/>
          </w:tcPr>
          <w:p w14:paraId="192F2482"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3.204.000</w:t>
            </w:r>
          </w:p>
        </w:tc>
        <w:tc>
          <w:tcPr>
            <w:tcW w:w="1407" w:type="dxa"/>
            <w:gridSpan w:val="2"/>
            <w:tcBorders>
              <w:top w:val="nil"/>
              <w:left w:val="nil"/>
              <w:bottom w:val="single" w:sz="4" w:space="0" w:color="auto"/>
              <w:right w:val="single" w:sz="4" w:space="0" w:color="auto"/>
            </w:tcBorders>
            <w:vAlign w:val="bottom"/>
            <w:hideMark/>
          </w:tcPr>
          <w:p w14:paraId="40984600"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1.633.000</w:t>
            </w:r>
          </w:p>
        </w:tc>
        <w:tc>
          <w:tcPr>
            <w:tcW w:w="1417" w:type="dxa"/>
            <w:gridSpan w:val="3"/>
            <w:tcBorders>
              <w:top w:val="nil"/>
              <w:left w:val="nil"/>
              <w:bottom w:val="single" w:sz="4" w:space="0" w:color="auto"/>
              <w:right w:val="single" w:sz="4" w:space="0" w:color="auto"/>
            </w:tcBorders>
            <w:vAlign w:val="bottom"/>
            <w:hideMark/>
          </w:tcPr>
          <w:p w14:paraId="2CC23F60"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1.481.818</w:t>
            </w:r>
          </w:p>
        </w:tc>
      </w:tr>
      <w:tr w:rsidR="003607AB" w14:paraId="32A2F6AE" w14:textId="77777777" w:rsidTr="003607AB">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08BCF20B" w14:textId="77777777" w:rsidR="003607AB" w:rsidRPr="003607AB" w:rsidRDefault="003607AB" w:rsidP="007D2D94">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Centre culturale</w:t>
            </w:r>
          </w:p>
        </w:tc>
        <w:tc>
          <w:tcPr>
            <w:tcW w:w="1261" w:type="dxa"/>
            <w:gridSpan w:val="3"/>
            <w:tcBorders>
              <w:top w:val="nil"/>
              <w:left w:val="nil"/>
              <w:bottom w:val="single" w:sz="4" w:space="0" w:color="auto"/>
              <w:right w:val="single" w:sz="4" w:space="0" w:color="auto"/>
            </w:tcBorders>
            <w:vAlign w:val="bottom"/>
            <w:hideMark/>
          </w:tcPr>
          <w:p w14:paraId="539E33E3"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67.10.03.14</w:t>
            </w:r>
          </w:p>
        </w:tc>
        <w:tc>
          <w:tcPr>
            <w:tcW w:w="1356" w:type="dxa"/>
            <w:tcBorders>
              <w:top w:val="nil"/>
              <w:left w:val="nil"/>
              <w:bottom w:val="single" w:sz="4" w:space="0" w:color="auto"/>
              <w:right w:val="single" w:sz="4" w:space="0" w:color="auto"/>
            </w:tcBorders>
            <w:vAlign w:val="bottom"/>
            <w:hideMark/>
          </w:tcPr>
          <w:p w14:paraId="77396587"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5.136.000</w:t>
            </w:r>
          </w:p>
        </w:tc>
        <w:tc>
          <w:tcPr>
            <w:tcW w:w="1407" w:type="dxa"/>
            <w:gridSpan w:val="2"/>
            <w:tcBorders>
              <w:top w:val="nil"/>
              <w:left w:val="nil"/>
              <w:bottom w:val="single" w:sz="4" w:space="0" w:color="auto"/>
              <w:right w:val="single" w:sz="4" w:space="0" w:color="auto"/>
            </w:tcBorders>
            <w:vAlign w:val="bottom"/>
            <w:hideMark/>
          </w:tcPr>
          <w:p w14:paraId="6FF8D29E"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3.105.000</w:t>
            </w:r>
          </w:p>
        </w:tc>
        <w:tc>
          <w:tcPr>
            <w:tcW w:w="1417" w:type="dxa"/>
            <w:gridSpan w:val="3"/>
            <w:tcBorders>
              <w:top w:val="nil"/>
              <w:left w:val="nil"/>
              <w:bottom w:val="single" w:sz="4" w:space="0" w:color="auto"/>
              <w:right w:val="single" w:sz="4" w:space="0" w:color="auto"/>
            </w:tcBorders>
            <w:vAlign w:val="bottom"/>
            <w:hideMark/>
          </w:tcPr>
          <w:p w14:paraId="37B4EADD"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1.939.569</w:t>
            </w:r>
          </w:p>
        </w:tc>
      </w:tr>
      <w:tr w:rsidR="003607AB" w14:paraId="5DDCEE44" w14:textId="77777777" w:rsidTr="003607AB">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30DE353F" w14:textId="77777777" w:rsidR="003607AB" w:rsidRPr="003607AB" w:rsidRDefault="003607AB" w:rsidP="007D2D94">
            <w:pPr>
              <w:ind w:left="142" w:right="-851"/>
              <w:rPr>
                <w:rFonts w:ascii="Verdana" w:hAnsi="Verdana" w:cs="Calibri"/>
                <w:b/>
                <w:bCs/>
                <w:color w:val="000000"/>
                <w:sz w:val="16"/>
                <w:szCs w:val="16"/>
                <w:lang w:val="it-IT"/>
              </w:rPr>
            </w:pPr>
            <w:r w:rsidRPr="003607AB">
              <w:rPr>
                <w:rFonts w:ascii="Verdana" w:hAnsi="Verdana" w:cs="Calibri"/>
                <w:b/>
                <w:bCs/>
                <w:color w:val="000000"/>
                <w:sz w:val="16"/>
                <w:szCs w:val="16"/>
                <w:lang w:val="it-IT"/>
              </w:rPr>
              <w:t>VII. REZERVE, EXCEDENT / DEFICIT</w:t>
            </w:r>
          </w:p>
        </w:tc>
        <w:tc>
          <w:tcPr>
            <w:tcW w:w="1261" w:type="dxa"/>
            <w:gridSpan w:val="3"/>
            <w:tcBorders>
              <w:top w:val="nil"/>
              <w:left w:val="nil"/>
              <w:bottom w:val="single" w:sz="4" w:space="0" w:color="auto"/>
              <w:right w:val="single" w:sz="4" w:space="0" w:color="auto"/>
            </w:tcBorders>
            <w:vAlign w:val="bottom"/>
            <w:hideMark/>
          </w:tcPr>
          <w:p w14:paraId="57AD8907" w14:textId="77777777" w:rsidR="003607AB" w:rsidRPr="003607AB" w:rsidRDefault="003607AB" w:rsidP="007D2D94">
            <w:pPr>
              <w:ind w:left="142" w:right="-851"/>
              <w:rPr>
                <w:rFonts w:ascii="Verdana" w:hAnsi="Verdana" w:cs="Calibri"/>
                <w:b/>
                <w:bCs/>
                <w:color w:val="000000"/>
                <w:sz w:val="16"/>
                <w:szCs w:val="16"/>
              </w:rPr>
            </w:pPr>
            <w:r w:rsidRPr="003607AB">
              <w:rPr>
                <w:rFonts w:ascii="Verdana" w:hAnsi="Verdana" w:cs="Calibri"/>
                <w:b/>
                <w:bCs/>
                <w:color w:val="000000"/>
                <w:sz w:val="16"/>
                <w:szCs w:val="16"/>
              </w:rPr>
              <w:t>96.10</w:t>
            </w:r>
          </w:p>
        </w:tc>
        <w:tc>
          <w:tcPr>
            <w:tcW w:w="1356" w:type="dxa"/>
            <w:tcBorders>
              <w:top w:val="nil"/>
              <w:left w:val="nil"/>
              <w:bottom w:val="single" w:sz="4" w:space="0" w:color="auto"/>
              <w:right w:val="single" w:sz="4" w:space="0" w:color="auto"/>
            </w:tcBorders>
            <w:vAlign w:val="bottom"/>
            <w:hideMark/>
          </w:tcPr>
          <w:p w14:paraId="376EB4E6" w14:textId="77777777" w:rsidR="003607AB" w:rsidRPr="003607AB" w:rsidRDefault="003607AB" w:rsidP="007D2D94">
            <w:pPr>
              <w:ind w:left="142" w:right="-851"/>
              <w:rPr>
                <w:rFonts w:ascii="Verdana" w:hAnsi="Verdana" w:cs="Calibri"/>
                <w:b/>
                <w:bCs/>
                <w:color w:val="000000"/>
                <w:sz w:val="16"/>
                <w:szCs w:val="16"/>
              </w:rPr>
            </w:pPr>
            <w:r w:rsidRPr="003607AB">
              <w:rPr>
                <w:rFonts w:ascii="Verdana" w:hAnsi="Verdana" w:cs="Calibri"/>
                <w:b/>
                <w:bCs/>
                <w:color w:val="000000"/>
                <w:sz w:val="16"/>
                <w:szCs w:val="16"/>
              </w:rPr>
              <w:t>0</w:t>
            </w:r>
          </w:p>
        </w:tc>
        <w:tc>
          <w:tcPr>
            <w:tcW w:w="1407" w:type="dxa"/>
            <w:gridSpan w:val="2"/>
            <w:tcBorders>
              <w:top w:val="nil"/>
              <w:left w:val="nil"/>
              <w:bottom w:val="single" w:sz="4" w:space="0" w:color="auto"/>
              <w:right w:val="single" w:sz="4" w:space="0" w:color="auto"/>
            </w:tcBorders>
            <w:vAlign w:val="bottom"/>
            <w:hideMark/>
          </w:tcPr>
          <w:p w14:paraId="2D1EAFDA" w14:textId="77777777" w:rsidR="003607AB" w:rsidRPr="003607AB" w:rsidRDefault="003607AB" w:rsidP="007D2D94">
            <w:pPr>
              <w:ind w:left="142" w:right="-851"/>
              <w:rPr>
                <w:rFonts w:ascii="Verdana" w:hAnsi="Verdana" w:cs="Calibri"/>
                <w:b/>
                <w:bCs/>
                <w:color w:val="000000"/>
                <w:sz w:val="16"/>
                <w:szCs w:val="16"/>
              </w:rPr>
            </w:pPr>
            <w:r w:rsidRPr="003607AB">
              <w:rPr>
                <w:rFonts w:ascii="Verdana" w:hAnsi="Verdana" w:cs="Calibri"/>
                <w:b/>
                <w:bCs/>
                <w:color w:val="000000"/>
                <w:sz w:val="16"/>
                <w:szCs w:val="16"/>
              </w:rPr>
              <w:t>0</w:t>
            </w:r>
          </w:p>
        </w:tc>
        <w:tc>
          <w:tcPr>
            <w:tcW w:w="1417" w:type="dxa"/>
            <w:gridSpan w:val="3"/>
            <w:tcBorders>
              <w:top w:val="nil"/>
              <w:left w:val="nil"/>
              <w:bottom w:val="single" w:sz="4" w:space="0" w:color="auto"/>
              <w:right w:val="single" w:sz="4" w:space="0" w:color="auto"/>
            </w:tcBorders>
            <w:vAlign w:val="bottom"/>
            <w:hideMark/>
          </w:tcPr>
          <w:p w14:paraId="0D4CFEF0" w14:textId="77777777" w:rsidR="003607AB" w:rsidRPr="003607AB" w:rsidRDefault="003607AB" w:rsidP="007D2D94">
            <w:pPr>
              <w:ind w:left="142" w:right="-851"/>
              <w:rPr>
                <w:rFonts w:ascii="Verdana" w:hAnsi="Verdana" w:cs="Calibri"/>
                <w:b/>
                <w:bCs/>
                <w:color w:val="000000"/>
                <w:sz w:val="16"/>
                <w:szCs w:val="16"/>
              </w:rPr>
            </w:pPr>
            <w:r w:rsidRPr="003607AB">
              <w:rPr>
                <w:rFonts w:ascii="Verdana" w:hAnsi="Verdana" w:cs="Calibri"/>
                <w:b/>
                <w:bCs/>
                <w:color w:val="000000"/>
                <w:sz w:val="16"/>
                <w:szCs w:val="16"/>
              </w:rPr>
              <w:t>3.016.675</w:t>
            </w:r>
          </w:p>
        </w:tc>
      </w:tr>
      <w:tr w:rsidR="003607AB" w14:paraId="7A54F64E" w14:textId="77777777" w:rsidTr="003607AB">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496B3B52" w14:textId="77777777" w:rsidR="003607AB" w:rsidRPr="003607AB" w:rsidRDefault="003607AB" w:rsidP="007D2D94">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EXCEDENT    98.10.96 + 98.10.97</w:t>
            </w:r>
          </w:p>
        </w:tc>
        <w:tc>
          <w:tcPr>
            <w:tcW w:w="1261" w:type="dxa"/>
            <w:gridSpan w:val="3"/>
            <w:tcBorders>
              <w:top w:val="nil"/>
              <w:left w:val="nil"/>
              <w:bottom w:val="single" w:sz="4" w:space="0" w:color="auto"/>
              <w:right w:val="single" w:sz="4" w:space="0" w:color="auto"/>
            </w:tcBorders>
            <w:vAlign w:val="bottom"/>
            <w:hideMark/>
          </w:tcPr>
          <w:p w14:paraId="31CF8285"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98.10</w:t>
            </w:r>
          </w:p>
        </w:tc>
        <w:tc>
          <w:tcPr>
            <w:tcW w:w="1356" w:type="dxa"/>
            <w:tcBorders>
              <w:top w:val="nil"/>
              <w:left w:val="nil"/>
              <w:bottom w:val="single" w:sz="4" w:space="0" w:color="auto"/>
              <w:right w:val="single" w:sz="4" w:space="0" w:color="auto"/>
            </w:tcBorders>
            <w:vAlign w:val="bottom"/>
            <w:hideMark/>
          </w:tcPr>
          <w:p w14:paraId="00CEF7F8"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07" w:type="dxa"/>
            <w:gridSpan w:val="2"/>
            <w:tcBorders>
              <w:top w:val="nil"/>
              <w:left w:val="nil"/>
              <w:bottom w:val="single" w:sz="4" w:space="0" w:color="auto"/>
              <w:right w:val="single" w:sz="4" w:space="0" w:color="auto"/>
            </w:tcBorders>
            <w:vAlign w:val="bottom"/>
            <w:hideMark/>
          </w:tcPr>
          <w:p w14:paraId="1F0B9BCB"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3"/>
            <w:tcBorders>
              <w:top w:val="nil"/>
              <w:left w:val="nil"/>
              <w:bottom w:val="single" w:sz="4" w:space="0" w:color="auto"/>
              <w:right w:val="single" w:sz="4" w:space="0" w:color="auto"/>
            </w:tcBorders>
            <w:vAlign w:val="bottom"/>
            <w:hideMark/>
          </w:tcPr>
          <w:p w14:paraId="1B648527"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3.016.675</w:t>
            </w:r>
          </w:p>
        </w:tc>
      </w:tr>
      <w:tr w:rsidR="003607AB" w14:paraId="644FFC50" w14:textId="77777777" w:rsidTr="003607AB">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2879FB52" w14:textId="77777777" w:rsidR="003607AB" w:rsidRPr="003607AB" w:rsidRDefault="003607AB" w:rsidP="007D2D94">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 xml:space="preserve">    Excedentul secţiunii de funcţionare</w:t>
            </w:r>
          </w:p>
        </w:tc>
        <w:tc>
          <w:tcPr>
            <w:tcW w:w="1261" w:type="dxa"/>
            <w:gridSpan w:val="3"/>
            <w:tcBorders>
              <w:top w:val="nil"/>
              <w:left w:val="nil"/>
              <w:bottom w:val="single" w:sz="4" w:space="0" w:color="auto"/>
              <w:right w:val="single" w:sz="4" w:space="0" w:color="auto"/>
            </w:tcBorders>
            <w:vAlign w:val="bottom"/>
            <w:hideMark/>
          </w:tcPr>
          <w:p w14:paraId="6AAB4716"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98.10.96</w:t>
            </w:r>
          </w:p>
        </w:tc>
        <w:tc>
          <w:tcPr>
            <w:tcW w:w="1356" w:type="dxa"/>
            <w:tcBorders>
              <w:top w:val="nil"/>
              <w:left w:val="nil"/>
              <w:bottom w:val="single" w:sz="4" w:space="0" w:color="auto"/>
              <w:right w:val="single" w:sz="4" w:space="0" w:color="auto"/>
            </w:tcBorders>
            <w:vAlign w:val="bottom"/>
            <w:hideMark/>
          </w:tcPr>
          <w:p w14:paraId="47D31013"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07" w:type="dxa"/>
            <w:gridSpan w:val="2"/>
            <w:tcBorders>
              <w:top w:val="nil"/>
              <w:left w:val="nil"/>
              <w:bottom w:val="single" w:sz="4" w:space="0" w:color="auto"/>
              <w:right w:val="single" w:sz="4" w:space="0" w:color="auto"/>
            </w:tcBorders>
            <w:vAlign w:val="bottom"/>
            <w:hideMark/>
          </w:tcPr>
          <w:p w14:paraId="071C9720"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3"/>
            <w:tcBorders>
              <w:top w:val="nil"/>
              <w:left w:val="nil"/>
              <w:bottom w:val="single" w:sz="4" w:space="0" w:color="auto"/>
              <w:right w:val="single" w:sz="4" w:space="0" w:color="auto"/>
            </w:tcBorders>
            <w:vAlign w:val="bottom"/>
            <w:hideMark/>
          </w:tcPr>
          <w:p w14:paraId="6EDE6184"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2.311.645</w:t>
            </w:r>
          </w:p>
        </w:tc>
      </w:tr>
      <w:tr w:rsidR="003607AB" w14:paraId="04B823BA" w14:textId="77777777" w:rsidTr="003607AB">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6B8F7089" w14:textId="77777777" w:rsidR="003607AB" w:rsidRPr="003607AB" w:rsidRDefault="003607AB" w:rsidP="007D2D94">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 xml:space="preserve">    Excedentul secţiunii de dezvoltare</w:t>
            </w:r>
          </w:p>
        </w:tc>
        <w:tc>
          <w:tcPr>
            <w:tcW w:w="1261" w:type="dxa"/>
            <w:gridSpan w:val="3"/>
            <w:tcBorders>
              <w:top w:val="nil"/>
              <w:left w:val="nil"/>
              <w:bottom w:val="single" w:sz="4" w:space="0" w:color="auto"/>
              <w:right w:val="single" w:sz="4" w:space="0" w:color="auto"/>
            </w:tcBorders>
            <w:vAlign w:val="bottom"/>
            <w:hideMark/>
          </w:tcPr>
          <w:p w14:paraId="78DD320D"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98.10.97</w:t>
            </w:r>
          </w:p>
        </w:tc>
        <w:tc>
          <w:tcPr>
            <w:tcW w:w="1356" w:type="dxa"/>
            <w:tcBorders>
              <w:top w:val="nil"/>
              <w:left w:val="nil"/>
              <w:bottom w:val="single" w:sz="4" w:space="0" w:color="auto"/>
              <w:right w:val="single" w:sz="4" w:space="0" w:color="auto"/>
            </w:tcBorders>
            <w:vAlign w:val="bottom"/>
            <w:hideMark/>
          </w:tcPr>
          <w:p w14:paraId="58D60758"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07" w:type="dxa"/>
            <w:gridSpan w:val="2"/>
            <w:tcBorders>
              <w:top w:val="nil"/>
              <w:left w:val="nil"/>
              <w:bottom w:val="single" w:sz="4" w:space="0" w:color="auto"/>
              <w:right w:val="single" w:sz="4" w:space="0" w:color="auto"/>
            </w:tcBorders>
            <w:vAlign w:val="bottom"/>
            <w:hideMark/>
          </w:tcPr>
          <w:p w14:paraId="25E4A718"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3"/>
            <w:tcBorders>
              <w:top w:val="nil"/>
              <w:left w:val="nil"/>
              <w:bottom w:val="single" w:sz="4" w:space="0" w:color="auto"/>
              <w:right w:val="single" w:sz="4" w:space="0" w:color="auto"/>
            </w:tcBorders>
            <w:vAlign w:val="bottom"/>
            <w:hideMark/>
          </w:tcPr>
          <w:p w14:paraId="4FEAFB51" w14:textId="77777777" w:rsidR="003607AB" w:rsidRDefault="003607AB" w:rsidP="007D2D94">
            <w:pPr>
              <w:ind w:left="142" w:right="-851"/>
              <w:rPr>
                <w:rFonts w:ascii="Verdana" w:hAnsi="Verdana" w:cs="Calibri"/>
                <w:color w:val="000000"/>
                <w:sz w:val="16"/>
                <w:szCs w:val="16"/>
              </w:rPr>
            </w:pPr>
            <w:r>
              <w:rPr>
                <w:rFonts w:ascii="Verdana" w:hAnsi="Verdana" w:cs="Calibri"/>
                <w:color w:val="000000"/>
                <w:sz w:val="16"/>
                <w:szCs w:val="16"/>
              </w:rPr>
              <w:t>705.030</w:t>
            </w:r>
          </w:p>
        </w:tc>
      </w:tr>
    </w:tbl>
    <w:p w14:paraId="1EAC72DC" w14:textId="77777777" w:rsidR="00F8447E" w:rsidRDefault="00F8447E" w:rsidP="007D2D94">
      <w:pPr>
        <w:ind w:left="142" w:right="-851"/>
        <w:jc w:val="both"/>
        <w:rPr>
          <w:b/>
          <w:sz w:val="23"/>
          <w:szCs w:val="23"/>
        </w:rPr>
      </w:pPr>
    </w:p>
    <w:p w14:paraId="5C2EAC6F" w14:textId="3A77E6E4" w:rsidR="00401244" w:rsidRPr="00AE3CC1" w:rsidRDefault="003607AB" w:rsidP="007D2D94">
      <w:pPr>
        <w:ind w:left="142" w:right="-851" w:firstLine="567"/>
        <w:jc w:val="both"/>
        <w:rPr>
          <w:sz w:val="23"/>
          <w:szCs w:val="23"/>
        </w:rPr>
      </w:pPr>
      <w:r w:rsidRPr="00AE3CC1">
        <w:rPr>
          <w:sz w:val="23"/>
          <w:szCs w:val="23"/>
        </w:rPr>
        <w:tab/>
      </w:r>
      <w:r w:rsidR="001C6C83" w:rsidRPr="00AE3CC1">
        <w:rPr>
          <w:sz w:val="23"/>
          <w:szCs w:val="23"/>
        </w:rPr>
        <w:t xml:space="preserve">În calitate de iniţiator al proiectului de hotărâre, în conformitate cu prevederile art. 182 alin. (2) </w:t>
      </w:r>
      <w:proofErr w:type="gramStart"/>
      <w:r w:rsidR="001C6C83" w:rsidRPr="00AE3CC1">
        <w:rPr>
          <w:sz w:val="23"/>
          <w:szCs w:val="23"/>
        </w:rPr>
        <w:t>din</w:t>
      </w:r>
      <w:proofErr w:type="gramEnd"/>
      <w:r w:rsidR="001C6C83" w:rsidRPr="00AE3CC1">
        <w:rPr>
          <w:sz w:val="23"/>
          <w:szCs w:val="23"/>
        </w:rPr>
        <w:t xml:space="preserve"> Ordonanţa de urgenţă a Guvernului nr. 57/2019 privind Codul Administrativ, precum şi ale </w:t>
      </w:r>
      <w:r w:rsidR="001C6C83" w:rsidRPr="00AE3CC1">
        <w:rPr>
          <w:rStyle w:val="do"/>
          <w:sz w:val="23"/>
          <w:szCs w:val="23"/>
        </w:rPr>
        <w:t xml:space="preserve">art. 36 alin. (1) </w:t>
      </w:r>
      <w:proofErr w:type="gramStart"/>
      <w:r w:rsidR="001C6C83" w:rsidRPr="00AE3CC1">
        <w:rPr>
          <w:rStyle w:val="do"/>
          <w:sz w:val="23"/>
          <w:szCs w:val="23"/>
        </w:rPr>
        <w:t>şi</w:t>
      </w:r>
      <w:proofErr w:type="gramEnd"/>
      <w:r w:rsidR="001C6C83" w:rsidRPr="00AE3CC1">
        <w:rPr>
          <w:rStyle w:val="do"/>
          <w:sz w:val="23"/>
          <w:szCs w:val="23"/>
        </w:rPr>
        <w:t xml:space="preserve"> alin. (8) </w:t>
      </w:r>
      <w:proofErr w:type="gramStart"/>
      <w:r w:rsidR="001C6C83" w:rsidRPr="00AE3CC1">
        <w:rPr>
          <w:rStyle w:val="do"/>
          <w:sz w:val="23"/>
          <w:szCs w:val="23"/>
        </w:rPr>
        <w:t>lit</w:t>
      </w:r>
      <w:proofErr w:type="gramEnd"/>
      <w:r w:rsidR="001C6C83" w:rsidRPr="00AE3CC1">
        <w:rPr>
          <w:rStyle w:val="do"/>
          <w:sz w:val="23"/>
          <w:szCs w:val="23"/>
        </w:rPr>
        <w:t xml:space="preserve">. a) </w:t>
      </w:r>
      <w:proofErr w:type="gramStart"/>
      <w:r w:rsidR="001C6C83" w:rsidRPr="00AE3CC1">
        <w:rPr>
          <w:sz w:val="23"/>
          <w:szCs w:val="23"/>
        </w:rPr>
        <w:t>din</w:t>
      </w:r>
      <w:proofErr w:type="gramEnd"/>
      <w:r w:rsidR="001C6C83" w:rsidRPr="00AE3CC1">
        <w:rPr>
          <w:sz w:val="23"/>
          <w:szCs w:val="23"/>
        </w:rPr>
        <w:t xml:space="preserve"> Regulamentul de organizare şi funcţionare al Consiliului Judeţean Călăraşi, supun prezentul proiect de hotărâre dezbaterii şi votului consilierilor judeteni</w:t>
      </w:r>
      <w:r w:rsidR="00D754F8" w:rsidRPr="00AE3CC1">
        <w:rPr>
          <w:sz w:val="23"/>
          <w:szCs w:val="23"/>
        </w:rPr>
        <w:t>.</w:t>
      </w:r>
    </w:p>
    <w:p w14:paraId="3FA2C4E6" w14:textId="77777777" w:rsidR="004010C3" w:rsidRPr="00AE3CC1" w:rsidRDefault="004010C3" w:rsidP="00376027">
      <w:pPr>
        <w:ind w:right="-851"/>
        <w:jc w:val="both"/>
        <w:rPr>
          <w:sz w:val="23"/>
          <w:szCs w:val="23"/>
        </w:rPr>
      </w:pPr>
    </w:p>
    <w:p w14:paraId="25FF4FC2" w14:textId="77777777" w:rsidR="001C6C83" w:rsidRPr="0090463C" w:rsidRDefault="001C6C83" w:rsidP="007D2D94">
      <w:pPr>
        <w:ind w:left="142" w:right="-851"/>
        <w:jc w:val="center"/>
        <w:rPr>
          <w:b/>
          <w:bCs/>
          <w:lang w:val="it-IT"/>
        </w:rPr>
      </w:pPr>
      <w:r w:rsidRPr="0090463C">
        <w:rPr>
          <w:b/>
          <w:bCs/>
          <w:lang w:val="it-IT"/>
        </w:rPr>
        <w:t>Presedinte,</w:t>
      </w:r>
    </w:p>
    <w:p w14:paraId="26CDCD60" w14:textId="73F078F2" w:rsidR="00207DEF" w:rsidRPr="0090463C" w:rsidRDefault="001C6C83" w:rsidP="007D2D94">
      <w:pPr>
        <w:ind w:left="142" w:right="-851"/>
        <w:jc w:val="center"/>
        <w:rPr>
          <w:b/>
          <w:lang w:val="it-IT"/>
        </w:rPr>
      </w:pPr>
      <w:r w:rsidRPr="0090463C">
        <w:rPr>
          <w:b/>
          <w:lang w:val="it-IT"/>
        </w:rPr>
        <w:t>ec. Vasile ILIUȚĂ</w:t>
      </w:r>
    </w:p>
    <w:p w14:paraId="213DF442" w14:textId="77777777" w:rsidR="00386A06" w:rsidRPr="0090463C" w:rsidRDefault="00386A06" w:rsidP="00376027">
      <w:pPr>
        <w:ind w:right="-851"/>
        <w:rPr>
          <w:b/>
          <w:sz w:val="22"/>
          <w:szCs w:val="22"/>
          <w:lang w:val="it-IT"/>
        </w:rPr>
      </w:pPr>
    </w:p>
    <w:p w14:paraId="2F35266F" w14:textId="77777777" w:rsidR="00386A06" w:rsidRPr="0090463C" w:rsidRDefault="00386A06" w:rsidP="007D2D94">
      <w:pPr>
        <w:ind w:left="142" w:right="-851"/>
        <w:rPr>
          <w:b/>
          <w:sz w:val="22"/>
          <w:szCs w:val="22"/>
          <w:lang w:val="it-IT"/>
        </w:rPr>
      </w:pPr>
    </w:p>
    <w:p w14:paraId="626891AE" w14:textId="563B3720" w:rsidR="004010C3" w:rsidRPr="0090463C" w:rsidRDefault="00386A06" w:rsidP="007D2D94">
      <w:pPr>
        <w:pStyle w:val="Frspaiere"/>
        <w:ind w:left="142" w:right="-851"/>
        <w:rPr>
          <w:lang w:val="it-IT"/>
        </w:rPr>
      </w:pPr>
      <w:r w:rsidRPr="0090463C">
        <w:rPr>
          <w:lang w:val="it-IT"/>
        </w:rPr>
        <w:t>Intocmit,</w:t>
      </w:r>
    </w:p>
    <w:p w14:paraId="60A9B027" w14:textId="6AFC14D3" w:rsidR="004010C3" w:rsidRPr="0090463C" w:rsidRDefault="00386A06" w:rsidP="007D2D94">
      <w:pPr>
        <w:pStyle w:val="Frspaiere"/>
        <w:ind w:left="142" w:right="-851"/>
        <w:rPr>
          <w:lang w:val="it-IT"/>
        </w:rPr>
      </w:pPr>
      <w:r w:rsidRPr="0090463C">
        <w:rPr>
          <w:lang w:val="it-IT"/>
        </w:rPr>
        <w:t>Muresanu Paraschiva</w:t>
      </w:r>
    </w:p>
    <w:p w14:paraId="263DE6CD" w14:textId="77777777" w:rsidR="00386A06" w:rsidRPr="0090463C" w:rsidRDefault="00386A06" w:rsidP="00376027">
      <w:pPr>
        <w:ind w:right="-851"/>
        <w:rPr>
          <w:b/>
          <w:sz w:val="22"/>
          <w:szCs w:val="22"/>
          <w:lang w:val="it-IT"/>
        </w:rPr>
      </w:pPr>
    </w:p>
    <w:p w14:paraId="5669E31C" w14:textId="4261CF89" w:rsidR="001C6C83" w:rsidRPr="0090463C" w:rsidRDefault="001D4594" w:rsidP="007D2D94">
      <w:pPr>
        <w:ind w:left="142" w:right="-851"/>
        <w:jc w:val="both"/>
        <w:rPr>
          <w:b/>
          <w:sz w:val="23"/>
          <w:szCs w:val="23"/>
          <w:lang w:val="it-IT"/>
        </w:rPr>
      </w:pPr>
      <w:r w:rsidRPr="0090463C">
        <w:rPr>
          <w:b/>
          <w:sz w:val="23"/>
          <w:szCs w:val="23"/>
          <w:lang w:val="it-IT"/>
        </w:rPr>
        <w:t>C</w:t>
      </w:r>
      <w:r w:rsidR="001C6C83" w:rsidRPr="0090463C">
        <w:rPr>
          <w:b/>
          <w:sz w:val="23"/>
          <w:szCs w:val="23"/>
          <w:lang w:val="it-IT"/>
        </w:rPr>
        <w:t>ONSILIUL JUDE</w:t>
      </w:r>
      <w:r w:rsidR="00130B44" w:rsidRPr="0090463C">
        <w:rPr>
          <w:b/>
          <w:sz w:val="23"/>
          <w:szCs w:val="23"/>
          <w:lang w:val="it-IT"/>
        </w:rPr>
        <w:t>Ț</w:t>
      </w:r>
      <w:r w:rsidR="001C6C83" w:rsidRPr="0090463C">
        <w:rPr>
          <w:b/>
          <w:sz w:val="23"/>
          <w:szCs w:val="23"/>
          <w:lang w:val="it-IT"/>
        </w:rPr>
        <w:t>EAN C</w:t>
      </w:r>
      <w:r w:rsidR="00130B44" w:rsidRPr="0090463C">
        <w:rPr>
          <w:b/>
          <w:sz w:val="23"/>
          <w:szCs w:val="23"/>
          <w:lang w:val="it-IT"/>
        </w:rPr>
        <w:t>Ă</w:t>
      </w:r>
      <w:r w:rsidR="001C6C83" w:rsidRPr="0090463C">
        <w:rPr>
          <w:b/>
          <w:sz w:val="23"/>
          <w:szCs w:val="23"/>
          <w:lang w:val="it-IT"/>
        </w:rPr>
        <w:t>L</w:t>
      </w:r>
      <w:r w:rsidR="00130B44" w:rsidRPr="0090463C">
        <w:rPr>
          <w:b/>
          <w:sz w:val="23"/>
          <w:szCs w:val="23"/>
          <w:lang w:val="it-IT"/>
        </w:rPr>
        <w:t>Ă</w:t>
      </w:r>
      <w:r w:rsidR="001C6C83" w:rsidRPr="0090463C">
        <w:rPr>
          <w:b/>
          <w:sz w:val="23"/>
          <w:szCs w:val="23"/>
          <w:lang w:val="it-IT"/>
        </w:rPr>
        <w:t>RA</w:t>
      </w:r>
      <w:r w:rsidR="00130B44" w:rsidRPr="0090463C">
        <w:rPr>
          <w:b/>
          <w:sz w:val="23"/>
          <w:szCs w:val="23"/>
          <w:lang w:val="it-IT"/>
        </w:rPr>
        <w:t>Ș</w:t>
      </w:r>
      <w:r w:rsidR="001C6C83" w:rsidRPr="0090463C">
        <w:rPr>
          <w:b/>
          <w:sz w:val="23"/>
          <w:szCs w:val="23"/>
          <w:lang w:val="it-IT"/>
        </w:rPr>
        <w:t>I</w:t>
      </w:r>
      <w:r w:rsidR="001C6C83" w:rsidRPr="0090463C">
        <w:rPr>
          <w:b/>
          <w:sz w:val="23"/>
          <w:szCs w:val="23"/>
          <w:lang w:val="it-IT"/>
        </w:rPr>
        <w:tab/>
        <w:t xml:space="preserve">                                                        </w:t>
      </w:r>
      <w:r w:rsidR="00376027">
        <w:rPr>
          <w:b/>
          <w:sz w:val="23"/>
          <w:szCs w:val="23"/>
          <w:lang w:val="it-IT"/>
        </w:rPr>
        <w:t xml:space="preserve">        </w:t>
      </w:r>
      <w:r w:rsidR="001C6C83" w:rsidRPr="0090463C">
        <w:rPr>
          <w:b/>
          <w:sz w:val="23"/>
          <w:szCs w:val="23"/>
          <w:lang w:val="it-IT"/>
        </w:rPr>
        <w:t>AVIZAT,</w:t>
      </w:r>
    </w:p>
    <w:p w14:paraId="373A9A51" w14:textId="660278C1" w:rsidR="001C6C83" w:rsidRPr="00EB160F" w:rsidRDefault="001C6C83" w:rsidP="007D2D94">
      <w:pPr>
        <w:ind w:left="142" w:right="-851"/>
        <w:jc w:val="both"/>
        <w:rPr>
          <w:sz w:val="23"/>
          <w:szCs w:val="23"/>
          <w:lang w:val="it-IT"/>
        </w:rPr>
      </w:pPr>
      <w:r w:rsidRPr="00EB160F">
        <w:rPr>
          <w:b/>
          <w:sz w:val="23"/>
          <w:szCs w:val="23"/>
          <w:lang w:val="it-IT"/>
        </w:rPr>
        <w:t>Direc</w:t>
      </w:r>
      <w:r w:rsidR="00130B44" w:rsidRPr="00EB160F">
        <w:rPr>
          <w:b/>
          <w:sz w:val="23"/>
          <w:szCs w:val="23"/>
          <w:lang w:val="it-IT"/>
        </w:rPr>
        <w:t>ț</w:t>
      </w:r>
      <w:r w:rsidRPr="00EB160F">
        <w:rPr>
          <w:b/>
          <w:sz w:val="23"/>
          <w:szCs w:val="23"/>
          <w:lang w:val="it-IT"/>
        </w:rPr>
        <w:t>ia Economic</w:t>
      </w:r>
      <w:r w:rsidR="00130B44" w:rsidRPr="00EB160F">
        <w:rPr>
          <w:b/>
          <w:sz w:val="23"/>
          <w:szCs w:val="23"/>
          <w:lang w:val="it-IT"/>
        </w:rPr>
        <w:t>ă</w:t>
      </w:r>
      <w:r w:rsidRPr="00EB160F">
        <w:rPr>
          <w:b/>
          <w:sz w:val="23"/>
          <w:szCs w:val="23"/>
          <w:lang w:val="it-IT"/>
        </w:rPr>
        <w:t xml:space="preserve">                                                                  </w:t>
      </w:r>
      <w:r w:rsidR="00376027">
        <w:rPr>
          <w:b/>
          <w:sz w:val="23"/>
          <w:szCs w:val="23"/>
          <w:lang w:val="it-IT"/>
        </w:rPr>
        <w:t xml:space="preserve">                               </w:t>
      </w:r>
      <w:r w:rsidRPr="00EB160F">
        <w:rPr>
          <w:b/>
          <w:sz w:val="23"/>
          <w:szCs w:val="23"/>
          <w:lang w:val="it-IT"/>
        </w:rPr>
        <w:t>Vicepre</w:t>
      </w:r>
      <w:r w:rsidR="00130B44" w:rsidRPr="00EB160F">
        <w:rPr>
          <w:b/>
          <w:sz w:val="23"/>
          <w:szCs w:val="23"/>
          <w:lang w:val="it-IT"/>
        </w:rPr>
        <w:t>ș</w:t>
      </w:r>
      <w:r w:rsidRPr="00EB160F">
        <w:rPr>
          <w:b/>
          <w:sz w:val="23"/>
          <w:szCs w:val="23"/>
          <w:lang w:val="it-IT"/>
        </w:rPr>
        <w:t>edinte</w:t>
      </w:r>
      <w:r w:rsidRPr="00EB160F">
        <w:rPr>
          <w:sz w:val="23"/>
          <w:szCs w:val="23"/>
          <w:lang w:val="it-IT"/>
        </w:rPr>
        <w:t>,</w:t>
      </w:r>
    </w:p>
    <w:p w14:paraId="5E3ED38A" w14:textId="3D63A578" w:rsidR="001C6C83" w:rsidRPr="00EB160F" w:rsidRDefault="001C6C83" w:rsidP="007D2D94">
      <w:pPr>
        <w:ind w:left="142" w:right="-851"/>
        <w:jc w:val="both"/>
        <w:rPr>
          <w:b/>
          <w:sz w:val="23"/>
          <w:szCs w:val="23"/>
          <w:lang w:val="it-IT"/>
        </w:rPr>
      </w:pPr>
      <w:r w:rsidRPr="00EB160F">
        <w:rPr>
          <w:b/>
          <w:bCs/>
          <w:sz w:val="23"/>
          <w:szCs w:val="23"/>
          <w:lang w:val="it-IT"/>
        </w:rPr>
        <w:t xml:space="preserve">Nr. </w:t>
      </w:r>
      <w:r w:rsidR="009A2D3D">
        <w:rPr>
          <w:b/>
          <w:bCs/>
          <w:sz w:val="23"/>
          <w:szCs w:val="23"/>
          <w:lang w:val="it-IT"/>
        </w:rPr>
        <w:t>12234/23.07.2026</w:t>
      </w:r>
      <w:r w:rsidR="002168A9">
        <w:rPr>
          <w:b/>
          <w:bCs/>
          <w:sz w:val="23"/>
          <w:szCs w:val="23"/>
          <w:lang w:val="it-IT"/>
        </w:rPr>
        <w:t xml:space="preserve">   </w:t>
      </w:r>
      <w:r w:rsidR="002168A9">
        <w:rPr>
          <w:b/>
          <w:bCs/>
          <w:sz w:val="23"/>
          <w:szCs w:val="23"/>
          <w:lang w:val="it-IT"/>
        </w:rPr>
        <w:tab/>
      </w:r>
      <w:r w:rsidR="002168A9">
        <w:rPr>
          <w:b/>
          <w:bCs/>
          <w:sz w:val="23"/>
          <w:szCs w:val="23"/>
          <w:lang w:val="it-IT"/>
        </w:rPr>
        <w:tab/>
      </w:r>
      <w:r w:rsidR="00386A06">
        <w:rPr>
          <w:b/>
          <w:bCs/>
          <w:sz w:val="23"/>
          <w:szCs w:val="23"/>
          <w:lang w:val="it-IT"/>
        </w:rPr>
        <w:tab/>
      </w:r>
      <w:r w:rsidR="00386A06">
        <w:rPr>
          <w:b/>
          <w:bCs/>
          <w:sz w:val="23"/>
          <w:szCs w:val="23"/>
          <w:lang w:val="it-IT"/>
        </w:rPr>
        <w:tab/>
      </w:r>
      <w:r w:rsidR="00386A06">
        <w:rPr>
          <w:b/>
          <w:bCs/>
          <w:sz w:val="23"/>
          <w:szCs w:val="23"/>
          <w:lang w:val="it-IT"/>
        </w:rPr>
        <w:tab/>
      </w:r>
      <w:r w:rsidR="00386A06">
        <w:rPr>
          <w:b/>
          <w:bCs/>
          <w:sz w:val="23"/>
          <w:szCs w:val="23"/>
          <w:lang w:val="it-IT"/>
        </w:rPr>
        <w:tab/>
      </w:r>
      <w:r w:rsidR="00386A06">
        <w:rPr>
          <w:b/>
          <w:bCs/>
          <w:sz w:val="23"/>
          <w:szCs w:val="23"/>
          <w:lang w:val="it-IT"/>
        </w:rPr>
        <w:tab/>
      </w:r>
      <w:r w:rsidR="00376027">
        <w:rPr>
          <w:b/>
          <w:bCs/>
          <w:sz w:val="23"/>
          <w:szCs w:val="23"/>
          <w:lang w:val="it-IT"/>
        </w:rPr>
        <w:t>Laurenţiu Dan IONESCU</w:t>
      </w:r>
    </w:p>
    <w:p w14:paraId="2B46453A" w14:textId="77777777" w:rsidR="001C6C83" w:rsidRPr="00EB160F" w:rsidRDefault="001C6C83" w:rsidP="007D2D94">
      <w:pPr>
        <w:ind w:left="142" w:right="-851"/>
        <w:jc w:val="both"/>
        <w:rPr>
          <w:sz w:val="23"/>
          <w:szCs w:val="23"/>
          <w:lang w:val="it-IT"/>
        </w:rPr>
      </w:pPr>
      <w:r w:rsidRPr="00EB160F">
        <w:rPr>
          <w:sz w:val="23"/>
          <w:szCs w:val="23"/>
          <w:lang w:val="it-IT"/>
        </w:rPr>
        <w:t xml:space="preserve">                                     </w:t>
      </w:r>
    </w:p>
    <w:p w14:paraId="41DA91B8" w14:textId="77777777" w:rsidR="001C6C83" w:rsidRPr="00EB160F" w:rsidRDefault="001C6C83" w:rsidP="007D2D94">
      <w:pPr>
        <w:ind w:left="142" w:right="-851"/>
        <w:jc w:val="center"/>
        <w:rPr>
          <w:b/>
          <w:sz w:val="23"/>
          <w:szCs w:val="23"/>
          <w:lang w:val="it-IT"/>
        </w:rPr>
      </w:pPr>
      <w:r w:rsidRPr="00EB160F">
        <w:rPr>
          <w:b/>
          <w:sz w:val="23"/>
          <w:szCs w:val="23"/>
          <w:lang w:val="it-IT"/>
        </w:rPr>
        <w:t>RAPORT</w:t>
      </w:r>
    </w:p>
    <w:p w14:paraId="45E5C57E" w14:textId="630B8D74" w:rsidR="00130B44" w:rsidRPr="00EB160F" w:rsidRDefault="00130B44" w:rsidP="007D2D94">
      <w:pPr>
        <w:ind w:left="142" w:right="-851"/>
        <w:jc w:val="center"/>
        <w:rPr>
          <w:b/>
          <w:sz w:val="23"/>
          <w:szCs w:val="23"/>
          <w:lang w:val="it-IT"/>
        </w:rPr>
      </w:pPr>
      <w:r w:rsidRPr="00EB160F">
        <w:rPr>
          <w:b/>
          <w:sz w:val="23"/>
          <w:szCs w:val="23"/>
          <w:lang w:val="it-IT"/>
        </w:rPr>
        <w:t>privind aprobarea contului de execuție a</w:t>
      </w:r>
      <w:r w:rsidR="006C4228">
        <w:rPr>
          <w:b/>
          <w:sz w:val="23"/>
          <w:szCs w:val="23"/>
          <w:lang w:val="it-IT"/>
        </w:rPr>
        <w:t>l</w:t>
      </w:r>
      <w:r w:rsidRPr="00EB160F">
        <w:rPr>
          <w:b/>
          <w:sz w:val="23"/>
          <w:szCs w:val="23"/>
          <w:lang w:val="it-IT"/>
        </w:rPr>
        <w:t xml:space="preserve"> bugetului Județului Călărași </w:t>
      </w:r>
    </w:p>
    <w:p w14:paraId="1AD65E73" w14:textId="40EB5A38" w:rsidR="00130B44" w:rsidRPr="009748B1" w:rsidRDefault="00130B44" w:rsidP="007D2D94">
      <w:pPr>
        <w:ind w:left="142" w:right="-851"/>
        <w:jc w:val="center"/>
        <w:rPr>
          <w:b/>
          <w:sz w:val="23"/>
          <w:szCs w:val="23"/>
          <w:lang w:val="it-IT"/>
        </w:rPr>
      </w:pPr>
      <w:r w:rsidRPr="00EB160F">
        <w:rPr>
          <w:b/>
          <w:sz w:val="23"/>
          <w:szCs w:val="23"/>
          <w:lang w:val="it-IT"/>
        </w:rPr>
        <w:t xml:space="preserve"> </w:t>
      </w:r>
      <w:r w:rsidRPr="009748B1">
        <w:rPr>
          <w:b/>
          <w:sz w:val="23"/>
          <w:szCs w:val="23"/>
          <w:lang w:val="it-IT"/>
        </w:rPr>
        <w:t xml:space="preserve">la </w:t>
      </w:r>
      <w:r w:rsidR="006C4228">
        <w:rPr>
          <w:b/>
          <w:sz w:val="23"/>
          <w:szCs w:val="23"/>
          <w:lang w:val="it-IT"/>
        </w:rPr>
        <w:t>30 iunie</w:t>
      </w:r>
      <w:r w:rsidRPr="009748B1">
        <w:rPr>
          <w:b/>
          <w:sz w:val="23"/>
          <w:szCs w:val="23"/>
          <w:lang w:val="it-IT"/>
        </w:rPr>
        <w:t xml:space="preserve"> 202</w:t>
      </w:r>
      <w:r w:rsidR="009A2D3D">
        <w:rPr>
          <w:b/>
          <w:sz w:val="23"/>
          <w:szCs w:val="23"/>
          <w:lang w:val="it-IT"/>
        </w:rPr>
        <w:t>6</w:t>
      </w:r>
    </w:p>
    <w:p w14:paraId="15C0B3A7" w14:textId="77777777" w:rsidR="001C6C83" w:rsidRPr="009748B1" w:rsidRDefault="001C6C83" w:rsidP="007D2D94">
      <w:pPr>
        <w:ind w:left="142" w:right="-851"/>
        <w:jc w:val="center"/>
        <w:rPr>
          <w:b/>
          <w:color w:val="FF0000"/>
          <w:sz w:val="23"/>
          <w:szCs w:val="23"/>
          <w:lang w:val="it-IT"/>
        </w:rPr>
      </w:pPr>
    </w:p>
    <w:p w14:paraId="1CB8CC9C" w14:textId="07DF8046" w:rsidR="001C6C83" w:rsidRPr="009748B1" w:rsidRDefault="001C6C83" w:rsidP="007D2D94">
      <w:pPr>
        <w:ind w:left="142" w:right="-851"/>
        <w:jc w:val="both"/>
        <w:rPr>
          <w:bCs/>
          <w:sz w:val="23"/>
          <w:szCs w:val="23"/>
          <w:lang w:val="it-IT"/>
        </w:rPr>
      </w:pPr>
      <w:r w:rsidRPr="009748B1">
        <w:rPr>
          <w:color w:val="FF0000"/>
          <w:sz w:val="23"/>
          <w:szCs w:val="23"/>
          <w:lang w:val="it-IT"/>
        </w:rPr>
        <w:t xml:space="preserve"> </w:t>
      </w:r>
      <w:r w:rsidRPr="009748B1">
        <w:rPr>
          <w:color w:val="FF0000"/>
          <w:sz w:val="23"/>
          <w:szCs w:val="23"/>
          <w:lang w:val="it-IT"/>
        </w:rPr>
        <w:tab/>
      </w:r>
      <w:r w:rsidRPr="009748B1">
        <w:rPr>
          <w:sz w:val="23"/>
          <w:szCs w:val="23"/>
          <w:lang w:val="it-IT"/>
        </w:rPr>
        <w:t>Direc</w:t>
      </w:r>
      <w:r w:rsidR="00130B44" w:rsidRPr="009748B1">
        <w:rPr>
          <w:sz w:val="23"/>
          <w:szCs w:val="23"/>
          <w:lang w:val="it-IT"/>
        </w:rPr>
        <w:t>ț</w:t>
      </w:r>
      <w:r w:rsidRPr="009748B1">
        <w:rPr>
          <w:sz w:val="23"/>
          <w:szCs w:val="23"/>
          <w:lang w:val="it-IT"/>
        </w:rPr>
        <w:t>iei Economice i-a fost transmis, în conformitate cu prevederile art.</w:t>
      </w:r>
      <w:r w:rsidRPr="009748B1">
        <w:rPr>
          <w:rStyle w:val="do"/>
          <w:sz w:val="23"/>
          <w:szCs w:val="23"/>
          <w:lang w:val="it-IT"/>
        </w:rPr>
        <w:t xml:space="preserve"> 36 alin. (3) lit. a)</w:t>
      </w:r>
      <w:r w:rsidRPr="009748B1">
        <w:rPr>
          <w:sz w:val="23"/>
          <w:szCs w:val="23"/>
          <w:lang w:val="it-IT"/>
        </w:rPr>
        <w:t xml:space="preserve"> din Regulamentul de organizare şi funcţionare al Consiliului Judeţean Călăraşi, la proiectul de hot</w:t>
      </w:r>
      <w:r w:rsidR="00130B44" w:rsidRPr="009748B1">
        <w:rPr>
          <w:sz w:val="23"/>
          <w:szCs w:val="23"/>
          <w:lang w:val="it-IT"/>
        </w:rPr>
        <w:t>ă</w:t>
      </w:r>
      <w:r w:rsidRPr="009748B1">
        <w:rPr>
          <w:sz w:val="23"/>
          <w:szCs w:val="23"/>
          <w:lang w:val="it-IT"/>
        </w:rPr>
        <w:t>r</w:t>
      </w:r>
      <w:r w:rsidR="00130B44" w:rsidRPr="009748B1">
        <w:rPr>
          <w:sz w:val="23"/>
          <w:szCs w:val="23"/>
          <w:lang w:val="it-IT"/>
        </w:rPr>
        <w:t>â</w:t>
      </w:r>
      <w:r w:rsidRPr="009748B1">
        <w:rPr>
          <w:sz w:val="23"/>
          <w:szCs w:val="23"/>
          <w:lang w:val="it-IT"/>
        </w:rPr>
        <w:t>re privind aprobarea contului de execu</w:t>
      </w:r>
      <w:r w:rsidR="00130B44" w:rsidRPr="009748B1">
        <w:rPr>
          <w:sz w:val="23"/>
          <w:szCs w:val="23"/>
          <w:lang w:val="it-IT"/>
        </w:rPr>
        <w:t>ț</w:t>
      </w:r>
      <w:r w:rsidRPr="009748B1">
        <w:rPr>
          <w:sz w:val="23"/>
          <w:szCs w:val="23"/>
          <w:lang w:val="it-IT"/>
        </w:rPr>
        <w:t>ie a</w:t>
      </w:r>
      <w:r w:rsidR="006C4228">
        <w:rPr>
          <w:sz w:val="23"/>
          <w:szCs w:val="23"/>
          <w:lang w:val="it-IT"/>
        </w:rPr>
        <w:t>l</w:t>
      </w:r>
      <w:r w:rsidRPr="009748B1">
        <w:rPr>
          <w:sz w:val="23"/>
          <w:szCs w:val="23"/>
          <w:lang w:val="it-IT"/>
        </w:rPr>
        <w:t xml:space="preserve">  bugetului Jude</w:t>
      </w:r>
      <w:r w:rsidR="00130B44" w:rsidRPr="009748B1">
        <w:rPr>
          <w:sz w:val="23"/>
          <w:szCs w:val="23"/>
          <w:lang w:val="it-IT"/>
        </w:rPr>
        <w:t>ț</w:t>
      </w:r>
      <w:r w:rsidRPr="009748B1">
        <w:rPr>
          <w:sz w:val="23"/>
          <w:szCs w:val="23"/>
          <w:lang w:val="it-IT"/>
        </w:rPr>
        <w:t>ului C</w:t>
      </w:r>
      <w:r w:rsidR="00130B44" w:rsidRPr="009748B1">
        <w:rPr>
          <w:sz w:val="23"/>
          <w:szCs w:val="23"/>
          <w:lang w:val="it-IT"/>
        </w:rPr>
        <w:t>ă</w:t>
      </w:r>
      <w:r w:rsidRPr="009748B1">
        <w:rPr>
          <w:sz w:val="23"/>
          <w:szCs w:val="23"/>
          <w:lang w:val="it-IT"/>
        </w:rPr>
        <w:t>l</w:t>
      </w:r>
      <w:r w:rsidR="00130B44" w:rsidRPr="009748B1">
        <w:rPr>
          <w:sz w:val="23"/>
          <w:szCs w:val="23"/>
          <w:lang w:val="it-IT"/>
        </w:rPr>
        <w:t>ă</w:t>
      </w:r>
      <w:r w:rsidRPr="009748B1">
        <w:rPr>
          <w:sz w:val="23"/>
          <w:szCs w:val="23"/>
          <w:lang w:val="it-IT"/>
        </w:rPr>
        <w:t>ra</w:t>
      </w:r>
      <w:r w:rsidR="00130B44" w:rsidRPr="009748B1">
        <w:rPr>
          <w:sz w:val="23"/>
          <w:szCs w:val="23"/>
          <w:lang w:val="it-IT"/>
        </w:rPr>
        <w:t>ș</w:t>
      </w:r>
      <w:r w:rsidRPr="009748B1">
        <w:rPr>
          <w:sz w:val="23"/>
          <w:szCs w:val="23"/>
          <w:lang w:val="it-IT"/>
        </w:rPr>
        <w:t xml:space="preserve">i la </w:t>
      </w:r>
      <w:r w:rsidR="006C4228">
        <w:rPr>
          <w:sz w:val="23"/>
          <w:szCs w:val="23"/>
          <w:lang w:val="it-IT"/>
        </w:rPr>
        <w:t xml:space="preserve">30 iunie </w:t>
      </w:r>
      <w:r w:rsidR="00130B44" w:rsidRPr="009748B1">
        <w:rPr>
          <w:bCs/>
          <w:sz w:val="23"/>
          <w:szCs w:val="23"/>
          <w:lang w:val="it-IT"/>
        </w:rPr>
        <w:t xml:space="preserve"> 202</w:t>
      </w:r>
      <w:r w:rsidR="00094611">
        <w:rPr>
          <w:bCs/>
          <w:sz w:val="23"/>
          <w:szCs w:val="23"/>
          <w:lang w:val="it-IT"/>
        </w:rPr>
        <w:t>6</w:t>
      </w:r>
      <w:r w:rsidRPr="009748B1">
        <w:rPr>
          <w:bCs/>
          <w:sz w:val="23"/>
          <w:szCs w:val="23"/>
          <w:lang w:val="it-IT"/>
        </w:rPr>
        <w:t>.</w:t>
      </w:r>
    </w:p>
    <w:p w14:paraId="788E4653" w14:textId="6B3E7C2A" w:rsidR="001C6C83" w:rsidRPr="009748B1" w:rsidRDefault="004010C3" w:rsidP="007D2D94">
      <w:pPr>
        <w:ind w:left="142" w:right="-851"/>
        <w:jc w:val="both"/>
        <w:rPr>
          <w:rStyle w:val="do"/>
          <w:sz w:val="23"/>
          <w:szCs w:val="23"/>
          <w:lang w:val="it-IT"/>
        </w:rPr>
      </w:pPr>
      <w:r>
        <w:rPr>
          <w:sz w:val="23"/>
          <w:szCs w:val="23"/>
          <w:lang w:val="it-IT"/>
        </w:rPr>
        <w:t xml:space="preserve">          </w:t>
      </w:r>
      <w:r w:rsidR="001C6C83" w:rsidRPr="009748B1">
        <w:rPr>
          <w:sz w:val="23"/>
          <w:szCs w:val="23"/>
          <w:lang w:val="it-IT"/>
        </w:rPr>
        <w:t xml:space="preserve">Conform dispoziţiilor </w:t>
      </w:r>
      <w:r w:rsidR="001C6C83" w:rsidRPr="009748B1">
        <w:rPr>
          <w:rStyle w:val="do"/>
          <w:sz w:val="23"/>
          <w:szCs w:val="23"/>
          <w:lang w:val="it-IT"/>
        </w:rPr>
        <w:t>art. 182 alin. (4) raportat la prevederile art. 136 alin. (8) lit. b) din Ordonanta de urgenţă a Guvernului nr. 57/2019 privind Codul administrativ, precum si ale art. 36 alin. (8) lit. b) din Regulamentul de Organizare şi Funcţionare al Consiliului Judeţean Călăraşi, suntem obligaţi să examinăm proiectul de hotărâre şi să ne exprimăm părerea asupra legalităţii, oportunităţii şi necesităţii.</w:t>
      </w:r>
    </w:p>
    <w:p w14:paraId="052CCD33" w14:textId="60BE7DE6" w:rsidR="002A3B7F" w:rsidRPr="00AE3CC1" w:rsidRDefault="004E09D5" w:rsidP="007D2D94">
      <w:pPr>
        <w:ind w:left="142" w:right="-851" w:firstLine="567"/>
        <w:jc w:val="both"/>
        <w:rPr>
          <w:rStyle w:val="do"/>
          <w:sz w:val="23"/>
          <w:szCs w:val="23"/>
          <w:lang w:val="en-US"/>
        </w:rPr>
      </w:pPr>
      <w:r w:rsidRPr="009A2D3D">
        <w:rPr>
          <w:rStyle w:val="do"/>
          <w:sz w:val="23"/>
          <w:szCs w:val="23"/>
          <w:lang w:val="en-US"/>
        </w:rPr>
        <w:t xml:space="preserve">Potrivit </w:t>
      </w:r>
      <w:r w:rsidR="00130B44" w:rsidRPr="009A2D3D">
        <w:rPr>
          <w:bCs/>
          <w:sz w:val="23"/>
          <w:szCs w:val="23"/>
          <w:lang w:val="en-US"/>
        </w:rPr>
        <w:t xml:space="preserve">prevederile </w:t>
      </w:r>
      <w:r w:rsidR="00D2622A" w:rsidRPr="009A2D3D">
        <w:rPr>
          <w:bCs/>
          <w:lang w:val="en-US"/>
        </w:rPr>
        <w:t>art. 20</w:t>
      </w:r>
      <w:r w:rsidR="009A2D3D" w:rsidRPr="009A2D3D">
        <w:rPr>
          <w:bCs/>
          <w:lang w:val="en-US"/>
        </w:rPr>
        <w:t xml:space="preserve"> </w:t>
      </w:r>
      <w:r w:rsidR="00376027">
        <w:rPr>
          <w:bCs/>
          <w:lang w:val="en-US"/>
        </w:rPr>
        <w:t xml:space="preserve">alin. (1) </w:t>
      </w:r>
      <w:proofErr w:type="gramStart"/>
      <w:r w:rsidR="009A2D3D">
        <w:rPr>
          <w:bCs/>
          <w:lang w:val="en-US"/>
        </w:rPr>
        <w:t>lit</w:t>
      </w:r>
      <w:proofErr w:type="gramEnd"/>
      <w:r w:rsidR="009A2D3D">
        <w:rPr>
          <w:bCs/>
          <w:lang w:val="en-US"/>
        </w:rPr>
        <w:t>. c)</w:t>
      </w:r>
      <w:r w:rsidR="00D2622A" w:rsidRPr="009A2D3D">
        <w:rPr>
          <w:bCs/>
          <w:lang w:val="en-US"/>
        </w:rPr>
        <w:t xml:space="preserve">, art. 23 alin. (2) </w:t>
      </w:r>
      <w:proofErr w:type="gramStart"/>
      <w:r w:rsidR="00376027">
        <w:rPr>
          <w:bCs/>
          <w:lang w:val="en-US"/>
        </w:rPr>
        <w:t>si</w:t>
      </w:r>
      <w:proofErr w:type="gramEnd"/>
      <w:r w:rsidR="00D2622A" w:rsidRPr="009A2D3D">
        <w:rPr>
          <w:bCs/>
          <w:lang w:val="en-US"/>
        </w:rPr>
        <w:t xml:space="preserve"> </w:t>
      </w:r>
      <w:r w:rsidR="00130B44" w:rsidRPr="009A2D3D">
        <w:rPr>
          <w:bCs/>
          <w:sz w:val="23"/>
          <w:szCs w:val="23"/>
          <w:lang w:val="en-US"/>
        </w:rPr>
        <w:t xml:space="preserve">art. 49 alin. </w:t>
      </w:r>
      <w:r w:rsidR="00130B44" w:rsidRPr="00AE3CC1">
        <w:rPr>
          <w:bCs/>
          <w:sz w:val="23"/>
          <w:szCs w:val="23"/>
          <w:lang w:val="en-US"/>
        </w:rPr>
        <w:t xml:space="preserve">(12) </w:t>
      </w:r>
      <w:proofErr w:type="gramStart"/>
      <w:r w:rsidR="00130B44" w:rsidRPr="00AE3CC1">
        <w:rPr>
          <w:bCs/>
          <w:sz w:val="23"/>
          <w:szCs w:val="23"/>
          <w:lang w:val="en-US"/>
        </w:rPr>
        <w:t>si</w:t>
      </w:r>
      <w:proofErr w:type="gramEnd"/>
      <w:r w:rsidR="00130B44" w:rsidRPr="00AE3CC1">
        <w:rPr>
          <w:bCs/>
          <w:sz w:val="23"/>
          <w:szCs w:val="23"/>
          <w:lang w:val="en-US"/>
        </w:rPr>
        <w:t xml:space="preserve"> (13) din Legea nr. 273/2006 privind finanțele publice locale, cu modificările și completările ulterioare</w:t>
      </w:r>
      <w:r w:rsidRPr="00AE3CC1">
        <w:rPr>
          <w:rStyle w:val="do"/>
          <w:sz w:val="23"/>
          <w:szCs w:val="23"/>
          <w:lang w:val="en-US"/>
        </w:rPr>
        <w:t>, or</w:t>
      </w:r>
      <w:r w:rsidR="004010C3" w:rsidRPr="00AE3CC1">
        <w:rPr>
          <w:rStyle w:val="do"/>
          <w:sz w:val="23"/>
          <w:szCs w:val="23"/>
          <w:lang w:val="en-US"/>
        </w:rPr>
        <w:t>donatorii principali de credite</w:t>
      </w:r>
      <w:r w:rsidRPr="00AE3CC1">
        <w:rPr>
          <w:rStyle w:val="do"/>
          <w:sz w:val="23"/>
          <w:szCs w:val="23"/>
          <w:lang w:val="en-US"/>
        </w:rPr>
        <w:t xml:space="preserve"> prezint</w:t>
      </w:r>
      <w:r w:rsidR="00130B44" w:rsidRPr="00AE3CC1">
        <w:rPr>
          <w:rStyle w:val="do"/>
          <w:sz w:val="23"/>
          <w:szCs w:val="23"/>
          <w:lang w:val="en-US"/>
        </w:rPr>
        <w:t>ă</w:t>
      </w:r>
      <w:r w:rsidRPr="00AE3CC1">
        <w:rPr>
          <w:rStyle w:val="do"/>
          <w:sz w:val="23"/>
          <w:szCs w:val="23"/>
          <w:lang w:val="en-US"/>
        </w:rPr>
        <w:t xml:space="preserve"> spre aprobare </w:t>
      </w:r>
      <w:r w:rsidR="002A3B7F" w:rsidRPr="00AE3CC1">
        <w:rPr>
          <w:rStyle w:val="do"/>
          <w:sz w:val="23"/>
          <w:szCs w:val="23"/>
          <w:lang w:val="en-US"/>
        </w:rPr>
        <w:t>autoritatii deliberative contu</w:t>
      </w:r>
      <w:r w:rsidR="007736C9" w:rsidRPr="00AE3CC1">
        <w:rPr>
          <w:rStyle w:val="do"/>
          <w:sz w:val="23"/>
          <w:szCs w:val="23"/>
          <w:lang w:val="en-US"/>
        </w:rPr>
        <w:t>l</w:t>
      </w:r>
      <w:r w:rsidR="002A3B7F" w:rsidRPr="00AE3CC1">
        <w:rPr>
          <w:rStyle w:val="do"/>
          <w:sz w:val="23"/>
          <w:szCs w:val="23"/>
          <w:lang w:val="en-US"/>
        </w:rPr>
        <w:t xml:space="preserve"> de executie </w:t>
      </w:r>
      <w:r w:rsidR="007736C9" w:rsidRPr="00AE3CC1">
        <w:rPr>
          <w:rStyle w:val="do"/>
          <w:sz w:val="23"/>
          <w:szCs w:val="23"/>
          <w:lang w:val="en-US"/>
        </w:rPr>
        <w:t>a bugetului</w:t>
      </w:r>
      <w:r w:rsidR="002A3B7F" w:rsidRPr="00AE3CC1">
        <w:rPr>
          <w:rStyle w:val="do"/>
          <w:sz w:val="23"/>
          <w:szCs w:val="23"/>
          <w:lang w:val="en-US"/>
        </w:rPr>
        <w:t xml:space="preserve">, </w:t>
      </w:r>
      <w:r w:rsidR="007736C9" w:rsidRPr="00AE3CC1">
        <w:rPr>
          <w:rStyle w:val="do"/>
          <w:sz w:val="23"/>
          <w:szCs w:val="23"/>
          <w:lang w:val="en-US"/>
        </w:rPr>
        <w:t>î</w:t>
      </w:r>
      <w:r w:rsidR="002A3B7F" w:rsidRPr="00AE3CC1">
        <w:rPr>
          <w:rStyle w:val="do"/>
          <w:sz w:val="23"/>
          <w:szCs w:val="23"/>
          <w:lang w:val="en-US"/>
        </w:rPr>
        <w:t>n urmatoarea structur</w:t>
      </w:r>
      <w:r w:rsidR="007736C9" w:rsidRPr="00AE3CC1">
        <w:rPr>
          <w:rStyle w:val="do"/>
          <w:sz w:val="23"/>
          <w:szCs w:val="23"/>
          <w:lang w:val="en-US"/>
        </w:rPr>
        <w:t>ă</w:t>
      </w:r>
      <w:r w:rsidR="002A3B7F" w:rsidRPr="00AE3CC1">
        <w:rPr>
          <w:rStyle w:val="do"/>
          <w:sz w:val="23"/>
          <w:szCs w:val="23"/>
          <w:lang w:val="en-US"/>
        </w:rPr>
        <w:t>:</w:t>
      </w:r>
      <w:r w:rsidRPr="00AE3CC1">
        <w:rPr>
          <w:rStyle w:val="do"/>
          <w:sz w:val="23"/>
          <w:szCs w:val="23"/>
          <w:lang w:val="en-US"/>
        </w:rPr>
        <w:t xml:space="preserve"> </w:t>
      </w:r>
    </w:p>
    <w:p w14:paraId="22C8D87F" w14:textId="77777777" w:rsidR="009F5247" w:rsidRPr="009748B1" w:rsidRDefault="009F5247" w:rsidP="007D2D94">
      <w:pPr>
        <w:pStyle w:val="al"/>
        <w:shd w:val="clear" w:color="auto" w:fill="FFFFFF"/>
        <w:spacing w:before="0" w:beforeAutospacing="0" w:after="0" w:afterAutospacing="0"/>
        <w:ind w:left="142" w:right="-851"/>
        <w:jc w:val="both"/>
        <w:rPr>
          <w:rStyle w:val="do"/>
          <w:sz w:val="23"/>
          <w:szCs w:val="23"/>
        </w:rPr>
      </w:pPr>
      <w:r w:rsidRPr="009748B1">
        <w:rPr>
          <w:rStyle w:val="do"/>
          <w:sz w:val="23"/>
          <w:szCs w:val="23"/>
        </w:rPr>
        <w:t>a) la venituri:</w:t>
      </w:r>
    </w:p>
    <w:p w14:paraId="0E26581B" w14:textId="062A7A5E" w:rsidR="009F5247" w:rsidRPr="009748B1" w:rsidRDefault="009F5247" w:rsidP="007D2D94">
      <w:pPr>
        <w:pStyle w:val="al"/>
        <w:shd w:val="clear" w:color="auto" w:fill="FFFFFF"/>
        <w:spacing w:before="0" w:beforeAutospacing="0" w:after="0" w:afterAutospacing="0"/>
        <w:ind w:left="142" w:right="-851"/>
        <w:jc w:val="both"/>
        <w:rPr>
          <w:rStyle w:val="do"/>
          <w:sz w:val="23"/>
          <w:szCs w:val="23"/>
        </w:rPr>
      </w:pPr>
      <w:r w:rsidRPr="009748B1">
        <w:rPr>
          <w:rStyle w:val="do"/>
          <w:sz w:val="23"/>
          <w:szCs w:val="23"/>
        </w:rPr>
        <w:t xml:space="preserve">-prevederi bugetare </w:t>
      </w:r>
      <w:r w:rsidR="009A2D3D">
        <w:rPr>
          <w:rStyle w:val="do"/>
          <w:sz w:val="23"/>
          <w:szCs w:val="23"/>
        </w:rPr>
        <w:t>anuale</w:t>
      </w:r>
      <w:r w:rsidR="004F03CC" w:rsidRPr="009748B1">
        <w:rPr>
          <w:rStyle w:val="do"/>
          <w:sz w:val="23"/>
          <w:szCs w:val="23"/>
        </w:rPr>
        <w:t>;</w:t>
      </w:r>
      <w:r w:rsidRPr="009748B1">
        <w:rPr>
          <w:rStyle w:val="do"/>
          <w:sz w:val="23"/>
          <w:szCs w:val="23"/>
        </w:rPr>
        <w:t xml:space="preserve"> </w:t>
      </w:r>
    </w:p>
    <w:p w14:paraId="700EC0B9" w14:textId="638D3F46" w:rsidR="009F5247" w:rsidRPr="009748B1" w:rsidRDefault="009F5247" w:rsidP="007D2D94">
      <w:pPr>
        <w:pStyle w:val="al"/>
        <w:shd w:val="clear" w:color="auto" w:fill="FFFFFF"/>
        <w:spacing w:before="0" w:beforeAutospacing="0" w:after="0" w:afterAutospacing="0"/>
        <w:ind w:left="142" w:right="-851"/>
        <w:jc w:val="both"/>
        <w:rPr>
          <w:rStyle w:val="do"/>
          <w:sz w:val="23"/>
          <w:szCs w:val="23"/>
        </w:rPr>
      </w:pPr>
      <w:r w:rsidRPr="009748B1">
        <w:rPr>
          <w:rStyle w:val="do"/>
          <w:sz w:val="23"/>
          <w:szCs w:val="23"/>
        </w:rPr>
        <w:t xml:space="preserve">-prevederi bugetare </w:t>
      </w:r>
      <w:r w:rsidR="009A2D3D">
        <w:rPr>
          <w:rStyle w:val="do"/>
          <w:sz w:val="23"/>
          <w:szCs w:val="23"/>
        </w:rPr>
        <w:t>trimestriale cumulate</w:t>
      </w:r>
      <w:r w:rsidRPr="009748B1">
        <w:rPr>
          <w:rStyle w:val="do"/>
          <w:sz w:val="23"/>
          <w:szCs w:val="23"/>
        </w:rPr>
        <w:t>;</w:t>
      </w:r>
    </w:p>
    <w:p w14:paraId="01046CE7" w14:textId="54583184" w:rsidR="009F5247" w:rsidRPr="009748B1" w:rsidRDefault="009F5247" w:rsidP="007D2D94">
      <w:pPr>
        <w:pStyle w:val="al"/>
        <w:shd w:val="clear" w:color="auto" w:fill="FFFFFF"/>
        <w:spacing w:before="0" w:beforeAutospacing="0" w:after="0" w:afterAutospacing="0"/>
        <w:ind w:left="142" w:right="-851"/>
        <w:jc w:val="both"/>
        <w:rPr>
          <w:rStyle w:val="do"/>
          <w:sz w:val="23"/>
          <w:szCs w:val="23"/>
        </w:rPr>
      </w:pPr>
      <w:r w:rsidRPr="009748B1">
        <w:rPr>
          <w:rStyle w:val="do"/>
          <w:sz w:val="23"/>
          <w:szCs w:val="23"/>
        </w:rPr>
        <w:t>-</w:t>
      </w:r>
      <w:r w:rsidR="007736C9" w:rsidRPr="009748B1">
        <w:rPr>
          <w:rStyle w:val="do"/>
          <w:sz w:val="23"/>
          <w:szCs w:val="23"/>
        </w:rPr>
        <w:t>î</w:t>
      </w:r>
      <w:r w:rsidRPr="009748B1">
        <w:rPr>
          <w:rStyle w:val="do"/>
          <w:sz w:val="23"/>
          <w:szCs w:val="23"/>
        </w:rPr>
        <w:t>ncas</w:t>
      </w:r>
      <w:r w:rsidR="007736C9" w:rsidRPr="009748B1">
        <w:rPr>
          <w:rStyle w:val="do"/>
          <w:sz w:val="23"/>
          <w:szCs w:val="23"/>
        </w:rPr>
        <w:t>ă</w:t>
      </w:r>
      <w:r w:rsidRPr="009748B1">
        <w:rPr>
          <w:rStyle w:val="do"/>
          <w:sz w:val="23"/>
          <w:szCs w:val="23"/>
        </w:rPr>
        <w:t>ri realizate;</w:t>
      </w:r>
    </w:p>
    <w:p w14:paraId="21D2786A" w14:textId="77777777" w:rsidR="009F5247" w:rsidRPr="009748B1" w:rsidRDefault="009F5247" w:rsidP="007D2D94">
      <w:pPr>
        <w:pStyle w:val="al"/>
        <w:shd w:val="clear" w:color="auto" w:fill="FFFFFF"/>
        <w:spacing w:before="0" w:beforeAutospacing="0" w:after="0" w:afterAutospacing="0"/>
        <w:ind w:left="142" w:right="-851"/>
        <w:jc w:val="both"/>
        <w:rPr>
          <w:rStyle w:val="do"/>
          <w:sz w:val="23"/>
          <w:szCs w:val="23"/>
        </w:rPr>
      </w:pPr>
      <w:r w:rsidRPr="009748B1">
        <w:rPr>
          <w:rStyle w:val="do"/>
          <w:sz w:val="23"/>
          <w:szCs w:val="23"/>
        </w:rPr>
        <w:t>b) la cheltuieli:</w:t>
      </w:r>
    </w:p>
    <w:p w14:paraId="22625194" w14:textId="0373CFEF" w:rsidR="009F5247" w:rsidRPr="009748B1" w:rsidRDefault="009F5247" w:rsidP="007D2D94">
      <w:pPr>
        <w:pStyle w:val="al"/>
        <w:shd w:val="clear" w:color="auto" w:fill="FFFFFF"/>
        <w:spacing w:before="0" w:beforeAutospacing="0" w:after="0" w:afterAutospacing="0"/>
        <w:ind w:left="142" w:right="-851"/>
        <w:jc w:val="both"/>
        <w:rPr>
          <w:rStyle w:val="do"/>
          <w:sz w:val="23"/>
          <w:szCs w:val="23"/>
          <w:lang w:val="it-IT"/>
        </w:rPr>
      </w:pPr>
      <w:r w:rsidRPr="009748B1">
        <w:rPr>
          <w:rStyle w:val="do"/>
          <w:sz w:val="23"/>
          <w:szCs w:val="23"/>
        </w:rPr>
        <w:t xml:space="preserve">-prevederi bugetare </w:t>
      </w:r>
      <w:r w:rsidR="009A2D3D">
        <w:rPr>
          <w:rStyle w:val="do"/>
          <w:sz w:val="23"/>
          <w:szCs w:val="23"/>
        </w:rPr>
        <w:t>anuale</w:t>
      </w:r>
    </w:p>
    <w:p w14:paraId="30E05C4B" w14:textId="72CB12C5" w:rsidR="009F5247" w:rsidRPr="009748B1" w:rsidRDefault="009F5247" w:rsidP="007D2D94">
      <w:pPr>
        <w:pStyle w:val="al"/>
        <w:shd w:val="clear" w:color="auto" w:fill="FFFFFF"/>
        <w:spacing w:before="0" w:beforeAutospacing="0" w:after="0" w:afterAutospacing="0"/>
        <w:ind w:left="142" w:right="-851"/>
        <w:jc w:val="both"/>
        <w:rPr>
          <w:rStyle w:val="do"/>
          <w:sz w:val="23"/>
          <w:szCs w:val="23"/>
        </w:rPr>
      </w:pPr>
      <w:r w:rsidRPr="009748B1">
        <w:rPr>
          <w:rStyle w:val="do"/>
          <w:sz w:val="23"/>
          <w:szCs w:val="23"/>
        </w:rPr>
        <w:t xml:space="preserve">-prevederi bugetare </w:t>
      </w:r>
      <w:r w:rsidR="009A2D3D">
        <w:rPr>
          <w:rStyle w:val="do"/>
          <w:sz w:val="23"/>
          <w:szCs w:val="23"/>
        </w:rPr>
        <w:t>trimestriale cumulate</w:t>
      </w:r>
      <w:r w:rsidR="009A2D3D" w:rsidRPr="009748B1">
        <w:rPr>
          <w:rStyle w:val="do"/>
          <w:sz w:val="23"/>
          <w:szCs w:val="23"/>
        </w:rPr>
        <w:t>;</w:t>
      </w:r>
    </w:p>
    <w:p w14:paraId="172DF0D5" w14:textId="35A7DA16" w:rsidR="002A3B7F" w:rsidRPr="009748B1" w:rsidRDefault="009F5247" w:rsidP="007D2D94">
      <w:pPr>
        <w:pStyle w:val="al"/>
        <w:shd w:val="clear" w:color="auto" w:fill="FFFFFF"/>
        <w:spacing w:before="0" w:beforeAutospacing="0" w:after="0" w:afterAutospacing="0"/>
        <w:ind w:left="142" w:right="-851"/>
        <w:jc w:val="both"/>
        <w:rPr>
          <w:sz w:val="23"/>
          <w:szCs w:val="23"/>
        </w:rPr>
      </w:pPr>
      <w:r w:rsidRPr="009748B1">
        <w:rPr>
          <w:sz w:val="23"/>
          <w:szCs w:val="23"/>
        </w:rPr>
        <w:t>-pl</w:t>
      </w:r>
      <w:r w:rsidR="007736C9" w:rsidRPr="009748B1">
        <w:rPr>
          <w:sz w:val="23"/>
          <w:szCs w:val="23"/>
        </w:rPr>
        <w:t>ăț</w:t>
      </w:r>
      <w:r w:rsidRPr="009748B1">
        <w:rPr>
          <w:sz w:val="23"/>
          <w:szCs w:val="23"/>
        </w:rPr>
        <w:t>i efectuate.</w:t>
      </w:r>
    </w:p>
    <w:p w14:paraId="6FEB4BFB" w14:textId="77777777" w:rsidR="00094611" w:rsidRPr="00EB160F" w:rsidRDefault="00094611" w:rsidP="007D2D94">
      <w:pPr>
        <w:ind w:left="142" w:right="-851" w:firstLine="567"/>
        <w:jc w:val="both"/>
        <w:rPr>
          <w:rStyle w:val="l5def1"/>
          <w:rFonts w:ascii="Times New Roman" w:hAnsi="Times New Roman" w:cs="Times New Roman"/>
          <w:color w:val="auto"/>
          <w:sz w:val="23"/>
          <w:szCs w:val="23"/>
          <w:lang w:val="ro-RO"/>
        </w:rPr>
      </w:pPr>
      <w:r>
        <w:rPr>
          <w:rStyle w:val="l5def1"/>
          <w:rFonts w:ascii="Times New Roman" w:hAnsi="Times New Roman" w:cs="Times New Roman"/>
          <w:color w:val="auto"/>
          <w:sz w:val="23"/>
          <w:szCs w:val="23"/>
          <w:lang w:val="ro-RO"/>
        </w:rPr>
        <w:t>Executia</w:t>
      </w:r>
      <w:r w:rsidRPr="00EB160F">
        <w:rPr>
          <w:rStyle w:val="l5def1"/>
          <w:rFonts w:ascii="Times New Roman" w:hAnsi="Times New Roman" w:cs="Times New Roman"/>
          <w:color w:val="auto"/>
          <w:sz w:val="23"/>
          <w:szCs w:val="23"/>
          <w:lang w:val="ro-RO"/>
        </w:rPr>
        <w:t xml:space="preserve"> bugetului Județului Călărași </w:t>
      </w:r>
      <w:r>
        <w:rPr>
          <w:rStyle w:val="l5def1"/>
          <w:rFonts w:ascii="Times New Roman" w:hAnsi="Times New Roman" w:cs="Times New Roman"/>
          <w:color w:val="auto"/>
          <w:sz w:val="23"/>
          <w:szCs w:val="23"/>
          <w:lang w:val="ro-RO"/>
        </w:rPr>
        <w:t xml:space="preserve">la 30 iunie </w:t>
      </w:r>
      <w:r w:rsidRPr="00EB160F">
        <w:rPr>
          <w:rStyle w:val="l5def1"/>
          <w:rFonts w:ascii="Times New Roman" w:hAnsi="Times New Roman" w:cs="Times New Roman"/>
          <w:color w:val="auto"/>
          <w:sz w:val="23"/>
          <w:szCs w:val="23"/>
          <w:lang w:val="ro-RO"/>
        </w:rPr>
        <w:t xml:space="preserve"> 202</w:t>
      </w:r>
      <w:r>
        <w:rPr>
          <w:rStyle w:val="l5def1"/>
          <w:rFonts w:ascii="Times New Roman" w:hAnsi="Times New Roman" w:cs="Times New Roman"/>
          <w:color w:val="auto"/>
          <w:sz w:val="23"/>
          <w:szCs w:val="23"/>
          <w:lang w:val="ro-RO"/>
        </w:rPr>
        <w:t>6</w:t>
      </w:r>
      <w:r w:rsidRPr="00EB160F">
        <w:rPr>
          <w:rStyle w:val="l5def1"/>
          <w:rFonts w:ascii="Times New Roman" w:hAnsi="Times New Roman" w:cs="Times New Roman"/>
          <w:color w:val="auto"/>
          <w:sz w:val="23"/>
          <w:szCs w:val="23"/>
          <w:lang w:val="ro-RO"/>
        </w:rPr>
        <w:t xml:space="preserve"> se prezintă astfel:</w:t>
      </w:r>
    </w:p>
    <w:p w14:paraId="30CECD67" w14:textId="77777777" w:rsidR="00094611" w:rsidRPr="00207DEF" w:rsidRDefault="00094611" w:rsidP="007D2D94">
      <w:pPr>
        <w:pStyle w:val="Listparagraf"/>
        <w:numPr>
          <w:ilvl w:val="0"/>
          <w:numId w:val="3"/>
        </w:numPr>
        <w:ind w:left="142" w:right="-851" w:firstLine="0"/>
        <w:jc w:val="both"/>
        <w:rPr>
          <w:b/>
          <w:sz w:val="23"/>
          <w:szCs w:val="23"/>
          <w:lang w:val="fr-FR"/>
        </w:rPr>
      </w:pPr>
      <w:r w:rsidRPr="00207DEF">
        <w:rPr>
          <w:b/>
          <w:sz w:val="23"/>
          <w:szCs w:val="23"/>
          <w:lang w:val="fr-FR"/>
        </w:rPr>
        <w:t>Bugetul local :</w:t>
      </w:r>
    </w:p>
    <w:p w14:paraId="08AAAD95" w14:textId="77777777" w:rsidR="00094611" w:rsidRPr="00207DEF" w:rsidRDefault="00094611" w:rsidP="007D2D94">
      <w:pPr>
        <w:ind w:left="142" w:right="-851"/>
        <w:jc w:val="both"/>
        <w:rPr>
          <w:b/>
          <w:sz w:val="23"/>
          <w:szCs w:val="23"/>
          <w:lang w:val="fr-FR"/>
        </w:rPr>
      </w:pPr>
      <w:r w:rsidRPr="00207DEF">
        <w:rPr>
          <w:b/>
          <w:sz w:val="23"/>
          <w:szCs w:val="23"/>
          <w:lang w:val="fr-FR"/>
        </w:rPr>
        <w:t xml:space="preserve">Contul </w:t>
      </w:r>
      <w:proofErr w:type="gramStart"/>
      <w:r w:rsidRPr="00207DEF">
        <w:rPr>
          <w:b/>
          <w:sz w:val="23"/>
          <w:szCs w:val="23"/>
          <w:lang w:val="fr-FR"/>
        </w:rPr>
        <w:t>de execuție</w:t>
      </w:r>
      <w:proofErr w:type="gramEnd"/>
      <w:r w:rsidRPr="00207DEF">
        <w:rPr>
          <w:b/>
          <w:sz w:val="23"/>
          <w:szCs w:val="23"/>
          <w:lang w:val="fr-FR"/>
        </w:rPr>
        <w:t> :</w:t>
      </w:r>
    </w:p>
    <w:p w14:paraId="16D1D358" w14:textId="77777777" w:rsidR="00094611" w:rsidRPr="00207DEF" w:rsidRDefault="00094611" w:rsidP="007D2D94">
      <w:pPr>
        <w:pStyle w:val="al"/>
        <w:shd w:val="clear" w:color="auto" w:fill="FFFFFF"/>
        <w:spacing w:before="0" w:beforeAutospacing="0" w:after="0" w:afterAutospacing="0"/>
        <w:ind w:left="142" w:right="-851"/>
        <w:jc w:val="both"/>
        <w:rPr>
          <w:rStyle w:val="do"/>
          <w:b/>
          <w:sz w:val="23"/>
          <w:szCs w:val="23"/>
        </w:rPr>
      </w:pPr>
      <w:r w:rsidRPr="00207DEF">
        <w:rPr>
          <w:rStyle w:val="do"/>
          <w:b/>
          <w:sz w:val="23"/>
          <w:szCs w:val="23"/>
        </w:rPr>
        <w:t>a) la venituri:</w:t>
      </w:r>
      <w:r w:rsidRPr="00207DEF">
        <w:rPr>
          <w:rStyle w:val="do"/>
          <w:b/>
          <w:sz w:val="23"/>
          <w:szCs w:val="23"/>
        </w:rPr>
        <w:tab/>
      </w:r>
    </w:p>
    <w:p w14:paraId="0AA5A2E0" w14:textId="77777777" w:rsidR="00094611" w:rsidRPr="00207DEF" w:rsidRDefault="00094611" w:rsidP="007D2D94">
      <w:pPr>
        <w:pStyle w:val="al"/>
        <w:shd w:val="clear" w:color="auto" w:fill="FFFFFF"/>
        <w:spacing w:before="0" w:beforeAutospacing="0" w:after="0" w:afterAutospacing="0"/>
        <w:ind w:left="142" w:right="-851"/>
        <w:jc w:val="both"/>
        <w:rPr>
          <w:rStyle w:val="do"/>
          <w:sz w:val="23"/>
          <w:szCs w:val="23"/>
        </w:rPr>
      </w:pPr>
      <w:r w:rsidRPr="00207DEF">
        <w:rPr>
          <w:rStyle w:val="do"/>
          <w:sz w:val="23"/>
          <w:szCs w:val="23"/>
        </w:rPr>
        <w:t xml:space="preserve">-prevederi bugetare </w:t>
      </w:r>
      <w:r>
        <w:rPr>
          <w:rStyle w:val="do"/>
          <w:sz w:val="23"/>
          <w:szCs w:val="23"/>
        </w:rPr>
        <w:t>anuale</w:t>
      </w:r>
      <w:r w:rsidRPr="00207DEF">
        <w:rPr>
          <w:rStyle w:val="do"/>
          <w:sz w:val="23"/>
          <w:szCs w:val="23"/>
        </w:rPr>
        <w:tab/>
      </w:r>
      <w:r w:rsidRPr="00207DEF">
        <w:rPr>
          <w:rStyle w:val="do"/>
          <w:sz w:val="23"/>
          <w:szCs w:val="23"/>
        </w:rPr>
        <w:tab/>
      </w:r>
      <w:r w:rsidRPr="00207DEF">
        <w:rPr>
          <w:rStyle w:val="do"/>
          <w:sz w:val="23"/>
          <w:szCs w:val="23"/>
        </w:rPr>
        <w:tab/>
        <w:t xml:space="preserve">= </w:t>
      </w:r>
      <w:r>
        <w:rPr>
          <w:sz w:val="23"/>
          <w:szCs w:val="23"/>
        </w:rPr>
        <w:t>401.108.000</w:t>
      </w:r>
      <w:r w:rsidRPr="00207DEF">
        <w:rPr>
          <w:sz w:val="23"/>
          <w:szCs w:val="23"/>
        </w:rPr>
        <w:t xml:space="preserve"> </w:t>
      </w:r>
      <w:r w:rsidRPr="00207DEF">
        <w:rPr>
          <w:rStyle w:val="do"/>
          <w:sz w:val="23"/>
          <w:szCs w:val="23"/>
        </w:rPr>
        <w:t>lei</w:t>
      </w:r>
    </w:p>
    <w:p w14:paraId="0F661EEE" w14:textId="77777777" w:rsidR="00094611" w:rsidRPr="00207DEF" w:rsidRDefault="00094611" w:rsidP="007D2D94">
      <w:pPr>
        <w:pStyle w:val="al"/>
        <w:shd w:val="clear" w:color="auto" w:fill="FFFFFF"/>
        <w:spacing w:before="0" w:beforeAutospacing="0" w:after="0" w:afterAutospacing="0"/>
        <w:ind w:left="142" w:right="-851"/>
        <w:jc w:val="both"/>
        <w:rPr>
          <w:rStyle w:val="do"/>
          <w:sz w:val="23"/>
          <w:szCs w:val="23"/>
        </w:rPr>
      </w:pPr>
      <w:r w:rsidRPr="00207DEF">
        <w:rPr>
          <w:rStyle w:val="do"/>
          <w:sz w:val="23"/>
          <w:szCs w:val="23"/>
        </w:rPr>
        <w:t>-prevederi bugetare trimestriale cumulate</w:t>
      </w:r>
      <w:r w:rsidRPr="00207DEF">
        <w:rPr>
          <w:rStyle w:val="do"/>
          <w:sz w:val="23"/>
          <w:szCs w:val="23"/>
        </w:rPr>
        <w:tab/>
        <w:t xml:space="preserve">= </w:t>
      </w:r>
      <w:r>
        <w:rPr>
          <w:sz w:val="23"/>
          <w:szCs w:val="23"/>
        </w:rPr>
        <w:t>227.701.000</w:t>
      </w:r>
      <w:r w:rsidRPr="00207DEF">
        <w:rPr>
          <w:sz w:val="23"/>
          <w:szCs w:val="23"/>
        </w:rPr>
        <w:t xml:space="preserve"> </w:t>
      </w:r>
      <w:r w:rsidRPr="00207DEF">
        <w:rPr>
          <w:rStyle w:val="do"/>
          <w:sz w:val="23"/>
          <w:szCs w:val="23"/>
        </w:rPr>
        <w:t>lei</w:t>
      </w:r>
    </w:p>
    <w:p w14:paraId="5BBD42BD" w14:textId="77777777" w:rsidR="00094611" w:rsidRPr="00207DEF" w:rsidRDefault="00094611" w:rsidP="007D2D94">
      <w:pPr>
        <w:pStyle w:val="al"/>
        <w:shd w:val="clear" w:color="auto" w:fill="FFFFFF"/>
        <w:spacing w:before="0" w:beforeAutospacing="0" w:after="0" w:afterAutospacing="0"/>
        <w:ind w:left="142" w:right="-851"/>
        <w:jc w:val="both"/>
        <w:rPr>
          <w:rStyle w:val="do"/>
          <w:sz w:val="23"/>
          <w:szCs w:val="23"/>
        </w:rPr>
      </w:pPr>
      <w:r w:rsidRPr="00207DEF">
        <w:rPr>
          <w:rStyle w:val="do"/>
          <w:sz w:val="23"/>
          <w:szCs w:val="23"/>
        </w:rPr>
        <w:t>-încasări realizate</w:t>
      </w:r>
      <w:r w:rsidRPr="00207DEF">
        <w:rPr>
          <w:rStyle w:val="do"/>
          <w:sz w:val="23"/>
          <w:szCs w:val="23"/>
        </w:rPr>
        <w:tab/>
        <w:t xml:space="preserve">                         </w:t>
      </w:r>
      <w:r w:rsidRPr="00207DEF">
        <w:rPr>
          <w:rStyle w:val="do"/>
          <w:sz w:val="23"/>
          <w:szCs w:val="23"/>
        </w:rPr>
        <w:tab/>
        <w:t xml:space="preserve">= </w:t>
      </w:r>
      <w:r>
        <w:rPr>
          <w:sz w:val="23"/>
          <w:szCs w:val="23"/>
        </w:rPr>
        <w:t>117.552.548</w:t>
      </w:r>
      <w:r w:rsidRPr="00207DEF">
        <w:rPr>
          <w:sz w:val="23"/>
          <w:szCs w:val="23"/>
        </w:rPr>
        <w:t xml:space="preserve"> </w:t>
      </w:r>
      <w:r w:rsidRPr="00207DEF">
        <w:rPr>
          <w:rStyle w:val="do"/>
          <w:sz w:val="23"/>
          <w:szCs w:val="23"/>
        </w:rPr>
        <w:t>lei</w:t>
      </w:r>
    </w:p>
    <w:p w14:paraId="06B621EF" w14:textId="77777777" w:rsidR="00094611" w:rsidRPr="00207DEF" w:rsidRDefault="00094611" w:rsidP="007D2D94">
      <w:pPr>
        <w:pStyle w:val="al"/>
        <w:shd w:val="clear" w:color="auto" w:fill="FFFFFF"/>
        <w:spacing w:before="0" w:beforeAutospacing="0" w:after="0" w:afterAutospacing="0"/>
        <w:ind w:left="142" w:right="-851"/>
        <w:jc w:val="both"/>
        <w:rPr>
          <w:rStyle w:val="do"/>
          <w:color w:val="FF0000"/>
          <w:sz w:val="23"/>
          <w:szCs w:val="23"/>
        </w:rPr>
      </w:pPr>
      <w:r w:rsidRPr="00207DEF">
        <w:rPr>
          <w:rStyle w:val="do"/>
          <w:sz w:val="23"/>
          <w:szCs w:val="23"/>
        </w:rPr>
        <w:t xml:space="preserve">Încasări realizate/prevedri trimestriale cumulate  %  = </w:t>
      </w:r>
      <w:r>
        <w:rPr>
          <w:rStyle w:val="do"/>
          <w:sz w:val="23"/>
          <w:szCs w:val="23"/>
        </w:rPr>
        <w:t>51,62</w:t>
      </w:r>
      <w:r w:rsidRPr="00207DEF">
        <w:rPr>
          <w:rStyle w:val="do"/>
          <w:sz w:val="23"/>
          <w:szCs w:val="23"/>
        </w:rPr>
        <w:t xml:space="preserve"> %</w:t>
      </w:r>
    </w:p>
    <w:p w14:paraId="14407610" w14:textId="77777777" w:rsidR="00094611" w:rsidRPr="00207DEF" w:rsidRDefault="00094611" w:rsidP="007D2D94">
      <w:pPr>
        <w:pStyle w:val="al"/>
        <w:shd w:val="clear" w:color="auto" w:fill="FFFFFF"/>
        <w:spacing w:before="0" w:beforeAutospacing="0" w:after="0" w:afterAutospacing="0"/>
        <w:ind w:left="142" w:right="-851"/>
        <w:jc w:val="both"/>
        <w:rPr>
          <w:rStyle w:val="do"/>
          <w:b/>
          <w:sz w:val="23"/>
          <w:szCs w:val="23"/>
        </w:rPr>
      </w:pPr>
      <w:r w:rsidRPr="00207DEF">
        <w:rPr>
          <w:rStyle w:val="do"/>
          <w:b/>
          <w:sz w:val="23"/>
          <w:szCs w:val="23"/>
        </w:rPr>
        <w:t>b) la cheltuieli:</w:t>
      </w:r>
    </w:p>
    <w:p w14:paraId="07FE0C0C" w14:textId="77777777" w:rsidR="00094611" w:rsidRPr="00EB160F" w:rsidRDefault="00094611" w:rsidP="007D2D94">
      <w:pPr>
        <w:pStyle w:val="al"/>
        <w:shd w:val="clear" w:color="auto" w:fill="FFFFFF"/>
        <w:spacing w:before="0" w:beforeAutospacing="0" w:after="0" w:afterAutospacing="0"/>
        <w:ind w:left="142" w:right="-851"/>
        <w:jc w:val="both"/>
        <w:rPr>
          <w:rStyle w:val="do"/>
          <w:sz w:val="23"/>
          <w:szCs w:val="23"/>
          <w:lang w:val="it-IT"/>
        </w:rPr>
      </w:pPr>
      <w:r w:rsidRPr="00207DEF">
        <w:rPr>
          <w:rStyle w:val="do"/>
          <w:sz w:val="23"/>
          <w:szCs w:val="23"/>
        </w:rPr>
        <w:t xml:space="preserve">-prevederi bugetare </w:t>
      </w:r>
      <w:r>
        <w:rPr>
          <w:rStyle w:val="do"/>
          <w:sz w:val="23"/>
          <w:szCs w:val="23"/>
        </w:rPr>
        <w:t>anuale</w:t>
      </w:r>
      <w:r w:rsidRPr="00207DEF">
        <w:rPr>
          <w:rStyle w:val="do"/>
          <w:sz w:val="23"/>
          <w:szCs w:val="23"/>
        </w:rPr>
        <w:tab/>
      </w:r>
      <w:r w:rsidRPr="00207DEF">
        <w:rPr>
          <w:rStyle w:val="do"/>
          <w:sz w:val="23"/>
          <w:szCs w:val="23"/>
        </w:rPr>
        <w:tab/>
      </w:r>
      <w:r w:rsidRPr="00207DEF">
        <w:rPr>
          <w:rStyle w:val="do"/>
          <w:sz w:val="23"/>
          <w:szCs w:val="23"/>
        </w:rPr>
        <w:tab/>
        <w:t xml:space="preserve">= </w:t>
      </w:r>
      <w:r>
        <w:rPr>
          <w:sz w:val="23"/>
          <w:szCs w:val="23"/>
        </w:rPr>
        <w:t>401.108.000</w:t>
      </w:r>
      <w:r w:rsidRPr="00207DEF">
        <w:rPr>
          <w:sz w:val="23"/>
          <w:szCs w:val="23"/>
        </w:rPr>
        <w:t xml:space="preserve"> </w:t>
      </w:r>
      <w:r w:rsidRPr="00207DEF">
        <w:rPr>
          <w:rStyle w:val="do"/>
          <w:sz w:val="23"/>
          <w:szCs w:val="23"/>
        </w:rPr>
        <w:t>lei</w:t>
      </w:r>
    </w:p>
    <w:p w14:paraId="3820DFBB" w14:textId="77777777" w:rsidR="00094611" w:rsidRPr="00207DEF" w:rsidRDefault="00094611" w:rsidP="007D2D94">
      <w:pPr>
        <w:pStyle w:val="al"/>
        <w:shd w:val="clear" w:color="auto" w:fill="FFFFFF"/>
        <w:spacing w:before="0" w:beforeAutospacing="0" w:after="0" w:afterAutospacing="0"/>
        <w:ind w:left="142" w:right="-851"/>
        <w:jc w:val="both"/>
        <w:rPr>
          <w:rStyle w:val="do"/>
          <w:sz w:val="23"/>
          <w:szCs w:val="23"/>
        </w:rPr>
      </w:pPr>
      <w:r w:rsidRPr="00207DEF">
        <w:rPr>
          <w:rStyle w:val="do"/>
          <w:sz w:val="23"/>
          <w:szCs w:val="23"/>
        </w:rPr>
        <w:t>-prevederi bugetare trimestriale cumulate</w:t>
      </w:r>
      <w:r w:rsidRPr="00207DEF">
        <w:rPr>
          <w:rStyle w:val="do"/>
          <w:sz w:val="23"/>
          <w:szCs w:val="23"/>
        </w:rPr>
        <w:tab/>
        <w:t xml:space="preserve">= </w:t>
      </w:r>
      <w:r>
        <w:rPr>
          <w:sz w:val="23"/>
          <w:szCs w:val="23"/>
        </w:rPr>
        <w:t>227.701.000</w:t>
      </w:r>
      <w:r w:rsidRPr="00207DEF">
        <w:rPr>
          <w:sz w:val="23"/>
          <w:szCs w:val="23"/>
        </w:rPr>
        <w:t xml:space="preserve"> </w:t>
      </w:r>
      <w:r w:rsidRPr="00207DEF">
        <w:rPr>
          <w:rStyle w:val="do"/>
          <w:sz w:val="23"/>
          <w:szCs w:val="23"/>
        </w:rPr>
        <w:t>lei</w:t>
      </w:r>
    </w:p>
    <w:p w14:paraId="6033EBB0" w14:textId="77777777" w:rsidR="00094611" w:rsidRPr="00207DEF" w:rsidRDefault="00094611" w:rsidP="007D2D94">
      <w:pPr>
        <w:pStyle w:val="al"/>
        <w:shd w:val="clear" w:color="auto" w:fill="FFFFFF"/>
        <w:spacing w:before="0" w:beforeAutospacing="0" w:after="0" w:afterAutospacing="0"/>
        <w:ind w:left="142" w:right="-851"/>
        <w:jc w:val="both"/>
        <w:rPr>
          <w:sz w:val="23"/>
          <w:szCs w:val="23"/>
        </w:rPr>
      </w:pPr>
      <w:r w:rsidRPr="00207DEF">
        <w:rPr>
          <w:sz w:val="23"/>
          <w:szCs w:val="23"/>
        </w:rPr>
        <w:t>-plăți efectuate</w:t>
      </w:r>
      <w:r w:rsidRPr="00207DEF">
        <w:rPr>
          <w:sz w:val="23"/>
          <w:szCs w:val="23"/>
        </w:rPr>
        <w:tab/>
      </w:r>
      <w:r w:rsidRPr="00207DEF">
        <w:rPr>
          <w:sz w:val="23"/>
          <w:szCs w:val="23"/>
        </w:rPr>
        <w:tab/>
      </w:r>
      <w:r w:rsidRPr="00207DEF">
        <w:rPr>
          <w:sz w:val="23"/>
          <w:szCs w:val="23"/>
        </w:rPr>
        <w:tab/>
      </w:r>
      <w:r w:rsidRPr="00207DEF">
        <w:rPr>
          <w:sz w:val="23"/>
          <w:szCs w:val="23"/>
        </w:rPr>
        <w:tab/>
        <w:t xml:space="preserve">= </w:t>
      </w:r>
      <w:r>
        <w:rPr>
          <w:rFonts w:asciiTheme="majorBidi" w:hAnsiTheme="majorBidi" w:cstheme="majorBidi"/>
          <w:color w:val="000000"/>
          <w:sz w:val="23"/>
          <w:szCs w:val="23"/>
        </w:rPr>
        <w:t xml:space="preserve">106.721.410 </w:t>
      </w:r>
      <w:r w:rsidRPr="00CF1780">
        <w:rPr>
          <w:rFonts w:asciiTheme="majorBidi" w:hAnsiTheme="majorBidi" w:cstheme="majorBidi"/>
          <w:sz w:val="23"/>
          <w:szCs w:val="23"/>
        </w:rPr>
        <w:t>lei</w:t>
      </w:r>
    </w:p>
    <w:p w14:paraId="42E5A836" w14:textId="77777777" w:rsidR="00094611" w:rsidRPr="00207DEF" w:rsidRDefault="00094611" w:rsidP="007D2D94">
      <w:pPr>
        <w:pStyle w:val="al"/>
        <w:shd w:val="clear" w:color="auto" w:fill="FFFFFF"/>
        <w:spacing w:before="0" w:beforeAutospacing="0" w:after="0" w:afterAutospacing="0"/>
        <w:ind w:left="142" w:right="-851"/>
        <w:jc w:val="both"/>
        <w:rPr>
          <w:sz w:val="23"/>
          <w:szCs w:val="23"/>
        </w:rPr>
      </w:pPr>
      <w:r w:rsidRPr="00207DEF">
        <w:rPr>
          <w:sz w:val="23"/>
          <w:szCs w:val="23"/>
        </w:rPr>
        <w:t xml:space="preserve">-plăți efectuate/prevederi trimestriale cumulate %  = </w:t>
      </w:r>
      <w:r>
        <w:rPr>
          <w:sz w:val="23"/>
          <w:szCs w:val="23"/>
        </w:rPr>
        <w:t>46,89</w:t>
      </w:r>
      <w:r w:rsidRPr="00207DEF">
        <w:rPr>
          <w:sz w:val="23"/>
          <w:szCs w:val="23"/>
        </w:rPr>
        <w:t>%</w:t>
      </w:r>
    </w:p>
    <w:p w14:paraId="7F730152" w14:textId="77777777" w:rsidR="00094611" w:rsidRPr="00CF1780" w:rsidRDefault="00094611" w:rsidP="007D2D94">
      <w:pPr>
        <w:ind w:left="142" w:right="-851" w:firstLine="708"/>
        <w:jc w:val="both"/>
        <w:rPr>
          <w:b/>
          <w:bCs/>
          <w:sz w:val="23"/>
          <w:szCs w:val="23"/>
          <w:lang w:val="it-IT"/>
        </w:rPr>
      </w:pPr>
      <w:r w:rsidRPr="00CF1780">
        <w:rPr>
          <w:b/>
          <w:bCs/>
          <w:sz w:val="23"/>
          <w:szCs w:val="23"/>
          <w:lang w:val="it-IT"/>
        </w:rPr>
        <w:t>Excedent la 30.06.202</w:t>
      </w:r>
      <w:r>
        <w:rPr>
          <w:b/>
          <w:bCs/>
          <w:sz w:val="23"/>
          <w:szCs w:val="23"/>
          <w:lang w:val="it-IT"/>
        </w:rPr>
        <w:t>6</w:t>
      </w:r>
      <w:r w:rsidRPr="00CF1780">
        <w:rPr>
          <w:b/>
          <w:bCs/>
          <w:sz w:val="23"/>
          <w:szCs w:val="23"/>
          <w:lang w:val="it-IT"/>
        </w:rPr>
        <w:tab/>
      </w:r>
      <w:r w:rsidRPr="00CF1780">
        <w:rPr>
          <w:b/>
          <w:bCs/>
          <w:sz w:val="23"/>
          <w:szCs w:val="23"/>
          <w:lang w:val="it-IT"/>
        </w:rPr>
        <w:tab/>
        <w:t xml:space="preserve">= </w:t>
      </w:r>
      <w:r>
        <w:rPr>
          <w:b/>
          <w:bCs/>
          <w:sz w:val="23"/>
          <w:szCs w:val="23"/>
          <w:lang w:val="it-IT"/>
        </w:rPr>
        <w:t>10.831.137,83</w:t>
      </w:r>
      <w:r w:rsidRPr="00CF1780">
        <w:rPr>
          <w:b/>
          <w:bCs/>
          <w:sz w:val="23"/>
          <w:szCs w:val="23"/>
          <w:lang w:val="it-IT"/>
        </w:rPr>
        <w:t xml:space="preserve"> lei</w:t>
      </w:r>
    </w:p>
    <w:p w14:paraId="7A06A198" w14:textId="77777777" w:rsidR="00094611" w:rsidRPr="00DF2975" w:rsidRDefault="00094611" w:rsidP="007D2D94">
      <w:pPr>
        <w:ind w:left="142" w:right="-851" w:firstLine="708"/>
        <w:jc w:val="both"/>
        <w:rPr>
          <w:sz w:val="23"/>
          <w:szCs w:val="23"/>
          <w:lang w:val="it-IT"/>
        </w:rPr>
      </w:pPr>
      <w:r w:rsidRPr="00DF2975">
        <w:rPr>
          <w:sz w:val="23"/>
          <w:szCs w:val="23"/>
          <w:lang w:val="it-IT"/>
        </w:rPr>
        <w:t>Prezentarea în detaliu a execuției la 30 iunie 202</w:t>
      </w:r>
      <w:r>
        <w:rPr>
          <w:sz w:val="23"/>
          <w:szCs w:val="23"/>
          <w:lang w:val="it-IT"/>
        </w:rPr>
        <w:t>6</w:t>
      </w:r>
      <w:r w:rsidRPr="00DF2975">
        <w:rPr>
          <w:sz w:val="23"/>
          <w:szCs w:val="23"/>
          <w:lang w:val="it-IT"/>
        </w:rPr>
        <w:t>:</w:t>
      </w:r>
    </w:p>
    <w:p w14:paraId="6B723954" w14:textId="77777777" w:rsidR="00094611" w:rsidRDefault="00094611" w:rsidP="007D2D94">
      <w:pPr>
        <w:ind w:left="142" w:right="-851"/>
        <w:jc w:val="both"/>
        <w:rPr>
          <w:b/>
          <w:bCs/>
          <w:lang w:val="it-IT"/>
        </w:rPr>
      </w:pPr>
      <w:r w:rsidRPr="00EB160F">
        <w:rPr>
          <w:b/>
          <w:lang w:val="it-IT"/>
        </w:rPr>
        <w:t>Venituri:</w:t>
      </w:r>
      <w:r w:rsidRPr="00EB160F">
        <w:rPr>
          <w:b/>
          <w:lang w:val="it-IT"/>
        </w:rPr>
        <w:tab/>
      </w:r>
      <w:r w:rsidRPr="00EB160F">
        <w:rPr>
          <w:b/>
          <w:lang w:val="it-IT"/>
        </w:rPr>
        <w:tab/>
      </w:r>
      <w:r w:rsidRPr="00EB160F">
        <w:rPr>
          <w:b/>
          <w:lang w:val="it-IT"/>
        </w:rPr>
        <w:tab/>
      </w:r>
      <w:r w:rsidRPr="00EB160F">
        <w:rPr>
          <w:b/>
          <w:lang w:val="it-IT"/>
        </w:rPr>
        <w:tab/>
      </w:r>
      <w:r w:rsidRPr="00EB160F">
        <w:rPr>
          <w:b/>
          <w:lang w:val="it-IT"/>
        </w:rPr>
        <w:tab/>
      </w:r>
      <w:r w:rsidRPr="00EB160F">
        <w:rPr>
          <w:b/>
          <w:lang w:val="it-IT"/>
        </w:rPr>
        <w:tab/>
      </w:r>
      <w:r w:rsidRPr="00EB160F">
        <w:rPr>
          <w:b/>
          <w:lang w:val="it-IT"/>
        </w:rPr>
        <w:tab/>
      </w:r>
      <w:r w:rsidRPr="00EB160F">
        <w:rPr>
          <w:b/>
          <w:lang w:val="it-IT"/>
        </w:rPr>
        <w:tab/>
      </w:r>
      <w:r w:rsidRPr="00EB160F">
        <w:rPr>
          <w:b/>
          <w:lang w:val="it-IT"/>
        </w:rPr>
        <w:tab/>
      </w:r>
      <w:r w:rsidRPr="00EB160F">
        <w:rPr>
          <w:b/>
          <w:lang w:val="it-IT"/>
        </w:rPr>
        <w:tab/>
      </w:r>
      <w:r>
        <w:rPr>
          <w:b/>
          <w:lang w:val="it-IT"/>
        </w:rPr>
        <w:t xml:space="preserve">       </w:t>
      </w:r>
      <w:r w:rsidRPr="00EB160F">
        <w:rPr>
          <w:b/>
          <w:bCs/>
          <w:lang w:val="it-IT"/>
        </w:rPr>
        <w:t>Lei</w:t>
      </w:r>
    </w:p>
    <w:tbl>
      <w:tblPr>
        <w:tblW w:w="10237" w:type="dxa"/>
        <w:tblInd w:w="-5" w:type="dxa"/>
        <w:tblLook w:val="04A0" w:firstRow="1" w:lastRow="0" w:firstColumn="1" w:lastColumn="0" w:noHBand="0" w:noVBand="1"/>
      </w:tblPr>
      <w:tblGrid>
        <w:gridCol w:w="4792"/>
        <w:gridCol w:w="76"/>
        <w:gridCol w:w="1347"/>
        <w:gridCol w:w="21"/>
        <w:gridCol w:w="1477"/>
        <w:gridCol w:w="6"/>
        <w:gridCol w:w="1486"/>
        <w:gridCol w:w="6"/>
        <w:gridCol w:w="1498"/>
        <w:gridCol w:w="236"/>
      </w:tblGrid>
      <w:tr w:rsidR="00094611" w14:paraId="21444DFE" w14:textId="77777777" w:rsidTr="00376027">
        <w:trPr>
          <w:gridAfter w:val="1"/>
          <w:wAfter w:w="236" w:type="dxa"/>
          <w:trHeight w:val="458"/>
        </w:trPr>
        <w:tc>
          <w:tcPr>
            <w:tcW w:w="4635" w:type="dxa"/>
            <w:vMerge w:val="restart"/>
            <w:tcBorders>
              <w:top w:val="single" w:sz="8" w:space="0" w:color="auto"/>
              <w:left w:val="single" w:sz="8" w:space="0" w:color="auto"/>
              <w:bottom w:val="single" w:sz="8" w:space="0" w:color="auto"/>
              <w:right w:val="single" w:sz="8" w:space="0" w:color="auto"/>
            </w:tcBorders>
            <w:vAlign w:val="center"/>
            <w:hideMark/>
          </w:tcPr>
          <w:p w14:paraId="180E4820" w14:textId="77777777" w:rsidR="00094611" w:rsidRDefault="00094611" w:rsidP="007D2D94">
            <w:pPr>
              <w:ind w:left="142" w:right="-851"/>
              <w:jc w:val="center"/>
              <w:rPr>
                <w:rFonts w:ascii="Verdana" w:hAnsi="Verdana" w:cs="Calibri"/>
                <w:b/>
                <w:bCs/>
                <w:color w:val="000000"/>
                <w:sz w:val="16"/>
                <w:szCs w:val="16"/>
                <w:lang w:val="ro-RO" w:eastAsia="ro-RO"/>
              </w:rPr>
            </w:pPr>
            <w:r>
              <w:rPr>
                <w:rFonts w:ascii="Verdana" w:hAnsi="Verdana" w:cs="Calibri"/>
                <w:b/>
                <w:bCs/>
                <w:color w:val="000000"/>
                <w:sz w:val="16"/>
                <w:szCs w:val="16"/>
              </w:rPr>
              <w:t>Denumirea indicatorilor</w:t>
            </w:r>
          </w:p>
        </w:tc>
        <w:tc>
          <w:tcPr>
            <w:tcW w:w="1328" w:type="dxa"/>
            <w:gridSpan w:val="3"/>
            <w:vMerge w:val="restart"/>
            <w:tcBorders>
              <w:top w:val="single" w:sz="8" w:space="0" w:color="auto"/>
              <w:left w:val="single" w:sz="8" w:space="0" w:color="auto"/>
              <w:bottom w:val="single" w:sz="8" w:space="0" w:color="auto"/>
              <w:right w:val="single" w:sz="8" w:space="0" w:color="auto"/>
            </w:tcBorders>
            <w:vAlign w:val="center"/>
            <w:hideMark/>
          </w:tcPr>
          <w:p w14:paraId="76F1A9CC"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Cod indicator</w:t>
            </w:r>
          </w:p>
        </w:tc>
        <w:tc>
          <w:tcPr>
            <w:tcW w:w="1331" w:type="dxa"/>
            <w:gridSpan w:val="2"/>
            <w:vMerge w:val="restart"/>
            <w:tcBorders>
              <w:top w:val="single" w:sz="8" w:space="0" w:color="auto"/>
              <w:left w:val="single" w:sz="8" w:space="0" w:color="auto"/>
              <w:bottom w:val="single" w:sz="8" w:space="0" w:color="auto"/>
              <w:right w:val="single" w:sz="8" w:space="0" w:color="auto"/>
            </w:tcBorders>
            <w:vAlign w:val="center"/>
            <w:hideMark/>
          </w:tcPr>
          <w:p w14:paraId="300BDD76" w14:textId="77777777" w:rsidR="00094611" w:rsidRPr="00A22556" w:rsidRDefault="00094611" w:rsidP="007D2D94">
            <w:pPr>
              <w:ind w:left="142" w:right="-851"/>
              <w:jc w:val="center"/>
              <w:rPr>
                <w:rFonts w:ascii="Verdana" w:hAnsi="Verdana" w:cs="Calibri"/>
                <w:b/>
                <w:bCs/>
                <w:color w:val="000000"/>
                <w:sz w:val="16"/>
                <w:szCs w:val="16"/>
                <w:lang w:val="it-IT"/>
              </w:rPr>
            </w:pPr>
            <w:r w:rsidRPr="00A22556">
              <w:rPr>
                <w:rFonts w:ascii="Verdana" w:hAnsi="Verdana" w:cs="Calibri"/>
                <w:b/>
                <w:bCs/>
                <w:color w:val="000000"/>
                <w:sz w:val="16"/>
                <w:szCs w:val="16"/>
                <w:lang w:val="it-IT"/>
              </w:rPr>
              <w:t>Prevederi bugetare anuale aprobate la finele perioadei de raportare</w:t>
            </w:r>
          </w:p>
        </w:tc>
        <w:tc>
          <w:tcPr>
            <w:tcW w:w="1345" w:type="dxa"/>
            <w:vMerge w:val="restart"/>
            <w:tcBorders>
              <w:top w:val="single" w:sz="8" w:space="0" w:color="auto"/>
              <w:left w:val="single" w:sz="8" w:space="0" w:color="auto"/>
              <w:bottom w:val="single" w:sz="8" w:space="0" w:color="auto"/>
              <w:right w:val="single" w:sz="8" w:space="0" w:color="auto"/>
            </w:tcBorders>
            <w:vAlign w:val="center"/>
            <w:hideMark/>
          </w:tcPr>
          <w:p w14:paraId="523BD680"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Prevederi bugetare trimestriale cumulate</w:t>
            </w:r>
          </w:p>
        </w:tc>
        <w:tc>
          <w:tcPr>
            <w:tcW w:w="1362" w:type="dxa"/>
            <w:gridSpan w:val="2"/>
            <w:vMerge w:val="restart"/>
            <w:tcBorders>
              <w:top w:val="single" w:sz="8" w:space="0" w:color="auto"/>
              <w:left w:val="single" w:sz="8" w:space="0" w:color="auto"/>
              <w:bottom w:val="single" w:sz="8" w:space="0" w:color="auto"/>
              <w:right w:val="single" w:sz="8" w:space="0" w:color="auto"/>
            </w:tcBorders>
            <w:vAlign w:val="center"/>
            <w:hideMark/>
          </w:tcPr>
          <w:p w14:paraId="5CA0D626"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Încasări realizate</w:t>
            </w:r>
          </w:p>
        </w:tc>
      </w:tr>
      <w:tr w:rsidR="00094611" w14:paraId="6851507B" w14:textId="77777777" w:rsidTr="00376027">
        <w:trPr>
          <w:trHeight w:val="315"/>
        </w:trPr>
        <w:tc>
          <w:tcPr>
            <w:tcW w:w="4635" w:type="dxa"/>
            <w:vMerge/>
            <w:tcBorders>
              <w:top w:val="single" w:sz="8" w:space="0" w:color="auto"/>
              <w:left w:val="single" w:sz="8" w:space="0" w:color="auto"/>
              <w:bottom w:val="single" w:sz="8" w:space="0" w:color="auto"/>
              <w:right w:val="single" w:sz="8" w:space="0" w:color="auto"/>
            </w:tcBorders>
            <w:vAlign w:val="center"/>
            <w:hideMark/>
          </w:tcPr>
          <w:p w14:paraId="5470C91D" w14:textId="77777777" w:rsidR="00094611" w:rsidRDefault="00094611" w:rsidP="007D2D94">
            <w:pPr>
              <w:ind w:left="142" w:right="-851"/>
              <w:rPr>
                <w:rFonts w:ascii="Verdana" w:hAnsi="Verdana" w:cs="Calibri"/>
                <w:b/>
                <w:bCs/>
                <w:color w:val="000000"/>
                <w:sz w:val="16"/>
                <w:szCs w:val="16"/>
              </w:rPr>
            </w:pPr>
          </w:p>
        </w:tc>
        <w:tc>
          <w:tcPr>
            <w:tcW w:w="1328" w:type="dxa"/>
            <w:gridSpan w:val="3"/>
            <w:vMerge/>
            <w:tcBorders>
              <w:top w:val="single" w:sz="8" w:space="0" w:color="auto"/>
              <w:left w:val="single" w:sz="8" w:space="0" w:color="auto"/>
              <w:bottom w:val="single" w:sz="8" w:space="0" w:color="auto"/>
              <w:right w:val="single" w:sz="8" w:space="0" w:color="auto"/>
            </w:tcBorders>
            <w:vAlign w:val="center"/>
            <w:hideMark/>
          </w:tcPr>
          <w:p w14:paraId="05E02E16" w14:textId="77777777" w:rsidR="00094611" w:rsidRDefault="00094611" w:rsidP="007D2D94">
            <w:pPr>
              <w:ind w:left="142" w:right="-851"/>
              <w:rPr>
                <w:rFonts w:ascii="Verdana" w:hAnsi="Verdana" w:cs="Calibri"/>
                <w:b/>
                <w:bCs/>
                <w:color w:val="000000"/>
                <w:sz w:val="16"/>
                <w:szCs w:val="16"/>
              </w:rPr>
            </w:pPr>
          </w:p>
        </w:tc>
        <w:tc>
          <w:tcPr>
            <w:tcW w:w="1331" w:type="dxa"/>
            <w:gridSpan w:val="2"/>
            <w:vMerge/>
            <w:tcBorders>
              <w:top w:val="single" w:sz="8" w:space="0" w:color="auto"/>
              <w:left w:val="single" w:sz="8" w:space="0" w:color="auto"/>
              <w:bottom w:val="single" w:sz="8" w:space="0" w:color="auto"/>
              <w:right w:val="single" w:sz="8" w:space="0" w:color="auto"/>
            </w:tcBorders>
            <w:vAlign w:val="center"/>
            <w:hideMark/>
          </w:tcPr>
          <w:p w14:paraId="0454BF96" w14:textId="77777777" w:rsidR="00094611" w:rsidRDefault="00094611" w:rsidP="007D2D94">
            <w:pPr>
              <w:ind w:left="142" w:right="-851"/>
              <w:rPr>
                <w:rFonts w:ascii="Verdana" w:hAnsi="Verdana" w:cs="Calibri"/>
                <w:b/>
                <w:bCs/>
                <w:color w:val="000000"/>
                <w:sz w:val="16"/>
                <w:szCs w:val="16"/>
              </w:rPr>
            </w:pPr>
          </w:p>
        </w:tc>
        <w:tc>
          <w:tcPr>
            <w:tcW w:w="1345" w:type="dxa"/>
            <w:vMerge/>
            <w:tcBorders>
              <w:top w:val="single" w:sz="8" w:space="0" w:color="auto"/>
              <w:left w:val="single" w:sz="8" w:space="0" w:color="auto"/>
              <w:bottom w:val="single" w:sz="8" w:space="0" w:color="auto"/>
              <w:right w:val="single" w:sz="8" w:space="0" w:color="auto"/>
            </w:tcBorders>
            <w:vAlign w:val="center"/>
            <w:hideMark/>
          </w:tcPr>
          <w:p w14:paraId="42469CCF" w14:textId="77777777" w:rsidR="00094611" w:rsidRDefault="00094611" w:rsidP="007D2D94">
            <w:pPr>
              <w:ind w:left="142" w:right="-851"/>
              <w:rPr>
                <w:rFonts w:ascii="Verdana" w:hAnsi="Verdana" w:cs="Calibri"/>
                <w:b/>
                <w:bCs/>
                <w:color w:val="000000"/>
                <w:sz w:val="16"/>
                <w:szCs w:val="16"/>
              </w:rPr>
            </w:pPr>
          </w:p>
        </w:tc>
        <w:tc>
          <w:tcPr>
            <w:tcW w:w="1362" w:type="dxa"/>
            <w:gridSpan w:val="2"/>
            <w:vMerge/>
            <w:tcBorders>
              <w:top w:val="single" w:sz="8" w:space="0" w:color="auto"/>
              <w:left w:val="single" w:sz="8" w:space="0" w:color="auto"/>
              <w:bottom w:val="single" w:sz="8" w:space="0" w:color="auto"/>
              <w:right w:val="single" w:sz="8" w:space="0" w:color="auto"/>
            </w:tcBorders>
            <w:vAlign w:val="center"/>
            <w:hideMark/>
          </w:tcPr>
          <w:p w14:paraId="29FA7755" w14:textId="77777777" w:rsidR="00094611" w:rsidRDefault="00094611" w:rsidP="007D2D94">
            <w:pPr>
              <w:ind w:left="142" w:right="-851"/>
              <w:rPr>
                <w:rFonts w:ascii="Verdana" w:hAnsi="Verdana" w:cs="Calibri"/>
                <w:b/>
                <w:bCs/>
                <w:color w:val="000000"/>
                <w:sz w:val="16"/>
                <w:szCs w:val="16"/>
              </w:rPr>
            </w:pPr>
          </w:p>
        </w:tc>
        <w:tc>
          <w:tcPr>
            <w:tcW w:w="236" w:type="dxa"/>
            <w:tcBorders>
              <w:top w:val="nil"/>
              <w:left w:val="nil"/>
              <w:bottom w:val="nil"/>
              <w:right w:val="nil"/>
            </w:tcBorders>
            <w:noWrap/>
            <w:vAlign w:val="bottom"/>
            <w:hideMark/>
          </w:tcPr>
          <w:p w14:paraId="08C0D252" w14:textId="77777777" w:rsidR="00094611" w:rsidRDefault="00094611" w:rsidP="007D2D94">
            <w:pPr>
              <w:ind w:left="142" w:right="-851"/>
              <w:jc w:val="center"/>
              <w:rPr>
                <w:rFonts w:ascii="Verdana" w:hAnsi="Verdana" w:cs="Calibri"/>
                <w:b/>
                <w:bCs/>
                <w:color w:val="000000"/>
                <w:sz w:val="16"/>
                <w:szCs w:val="16"/>
              </w:rPr>
            </w:pPr>
          </w:p>
        </w:tc>
      </w:tr>
      <w:tr w:rsidR="00094611" w14:paraId="14211787" w14:textId="77777777" w:rsidTr="00376027">
        <w:trPr>
          <w:trHeight w:val="315"/>
        </w:trPr>
        <w:tc>
          <w:tcPr>
            <w:tcW w:w="4635" w:type="dxa"/>
            <w:vMerge/>
            <w:tcBorders>
              <w:top w:val="single" w:sz="8" w:space="0" w:color="auto"/>
              <w:left w:val="single" w:sz="8" w:space="0" w:color="auto"/>
              <w:bottom w:val="single" w:sz="8" w:space="0" w:color="auto"/>
              <w:right w:val="single" w:sz="8" w:space="0" w:color="auto"/>
            </w:tcBorders>
            <w:vAlign w:val="center"/>
            <w:hideMark/>
          </w:tcPr>
          <w:p w14:paraId="12895D79" w14:textId="77777777" w:rsidR="00094611" w:rsidRDefault="00094611" w:rsidP="007D2D94">
            <w:pPr>
              <w:ind w:left="142" w:right="-851"/>
              <w:rPr>
                <w:rFonts w:ascii="Verdana" w:hAnsi="Verdana" w:cs="Calibri"/>
                <w:b/>
                <w:bCs/>
                <w:color w:val="000000"/>
                <w:sz w:val="16"/>
                <w:szCs w:val="16"/>
              </w:rPr>
            </w:pPr>
          </w:p>
        </w:tc>
        <w:tc>
          <w:tcPr>
            <w:tcW w:w="1328" w:type="dxa"/>
            <w:gridSpan w:val="3"/>
            <w:vMerge/>
            <w:tcBorders>
              <w:top w:val="single" w:sz="8" w:space="0" w:color="auto"/>
              <w:left w:val="single" w:sz="8" w:space="0" w:color="auto"/>
              <w:bottom w:val="single" w:sz="8" w:space="0" w:color="auto"/>
              <w:right w:val="single" w:sz="8" w:space="0" w:color="auto"/>
            </w:tcBorders>
            <w:vAlign w:val="center"/>
            <w:hideMark/>
          </w:tcPr>
          <w:p w14:paraId="3AD395D1" w14:textId="77777777" w:rsidR="00094611" w:rsidRDefault="00094611" w:rsidP="007D2D94">
            <w:pPr>
              <w:ind w:left="142" w:right="-851"/>
              <w:rPr>
                <w:rFonts w:ascii="Verdana" w:hAnsi="Verdana" w:cs="Calibri"/>
                <w:b/>
                <w:bCs/>
                <w:color w:val="000000"/>
                <w:sz w:val="16"/>
                <w:szCs w:val="16"/>
              </w:rPr>
            </w:pPr>
          </w:p>
        </w:tc>
        <w:tc>
          <w:tcPr>
            <w:tcW w:w="1331" w:type="dxa"/>
            <w:gridSpan w:val="2"/>
            <w:vMerge/>
            <w:tcBorders>
              <w:top w:val="single" w:sz="8" w:space="0" w:color="auto"/>
              <w:left w:val="single" w:sz="8" w:space="0" w:color="auto"/>
              <w:bottom w:val="single" w:sz="8" w:space="0" w:color="auto"/>
              <w:right w:val="single" w:sz="8" w:space="0" w:color="auto"/>
            </w:tcBorders>
            <w:vAlign w:val="center"/>
            <w:hideMark/>
          </w:tcPr>
          <w:p w14:paraId="622748DE" w14:textId="77777777" w:rsidR="00094611" w:rsidRDefault="00094611" w:rsidP="007D2D94">
            <w:pPr>
              <w:ind w:left="142" w:right="-851"/>
              <w:rPr>
                <w:rFonts w:ascii="Verdana" w:hAnsi="Verdana" w:cs="Calibri"/>
                <w:b/>
                <w:bCs/>
                <w:color w:val="000000"/>
                <w:sz w:val="16"/>
                <w:szCs w:val="16"/>
              </w:rPr>
            </w:pPr>
          </w:p>
        </w:tc>
        <w:tc>
          <w:tcPr>
            <w:tcW w:w="1345" w:type="dxa"/>
            <w:vMerge/>
            <w:tcBorders>
              <w:top w:val="single" w:sz="8" w:space="0" w:color="auto"/>
              <w:left w:val="single" w:sz="8" w:space="0" w:color="auto"/>
              <w:bottom w:val="single" w:sz="8" w:space="0" w:color="auto"/>
              <w:right w:val="single" w:sz="8" w:space="0" w:color="auto"/>
            </w:tcBorders>
            <w:vAlign w:val="center"/>
            <w:hideMark/>
          </w:tcPr>
          <w:p w14:paraId="1823539A" w14:textId="77777777" w:rsidR="00094611" w:rsidRDefault="00094611" w:rsidP="007D2D94">
            <w:pPr>
              <w:ind w:left="142" w:right="-851"/>
              <w:rPr>
                <w:rFonts w:ascii="Verdana" w:hAnsi="Verdana" w:cs="Calibri"/>
                <w:b/>
                <w:bCs/>
                <w:color w:val="000000"/>
                <w:sz w:val="16"/>
                <w:szCs w:val="16"/>
              </w:rPr>
            </w:pPr>
          </w:p>
        </w:tc>
        <w:tc>
          <w:tcPr>
            <w:tcW w:w="1362" w:type="dxa"/>
            <w:gridSpan w:val="2"/>
            <w:vMerge/>
            <w:tcBorders>
              <w:top w:val="single" w:sz="8" w:space="0" w:color="auto"/>
              <w:left w:val="single" w:sz="8" w:space="0" w:color="auto"/>
              <w:bottom w:val="single" w:sz="8" w:space="0" w:color="auto"/>
              <w:right w:val="single" w:sz="8" w:space="0" w:color="auto"/>
            </w:tcBorders>
            <w:vAlign w:val="center"/>
            <w:hideMark/>
          </w:tcPr>
          <w:p w14:paraId="1E4B0474" w14:textId="77777777" w:rsidR="00094611" w:rsidRDefault="00094611" w:rsidP="007D2D94">
            <w:pPr>
              <w:ind w:left="142" w:right="-851"/>
              <w:rPr>
                <w:rFonts w:ascii="Verdana" w:hAnsi="Verdana" w:cs="Calibri"/>
                <w:b/>
                <w:bCs/>
                <w:color w:val="000000"/>
                <w:sz w:val="16"/>
                <w:szCs w:val="16"/>
              </w:rPr>
            </w:pPr>
          </w:p>
        </w:tc>
        <w:tc>
          <w:tcPr>
            <w:tcW w:w="236" w:type="dxa"/>
            <w:tcBorders>
              <w:top w:val="nil"/>
              <w:left w:val="nil"/>
              <w:bottom w:val="nil"/>
              <w:right w:val="nil"/>
            </w:tcBorders>
            <w:noWrap/>
            <w:vAlign w:val="bottom"/>
            <w:hideMark/>
          </w:tcPr>
          <w:p w14:paraId="3EF690E3" w14:textId="77777777" w:rsidR="00094611" w:rsidRDefault="00094611" w:rsidP="007D2D94">
            <w:pPr>
              <w:ind w:left="142" w:right="-851"/>
              <w:rPr>
                <w:sz w:val="20"/>
                <w:szCs w:val="20"/>
              </w:rPr>
            </w:pPr>
          </w:p>
        </w:tc>
      </w:tr>
      <w:tr w:rsidR="00094611" w14:paraId="4055B32E" w14:textId="77777777" w:rsidTr="00376027">
        <w:trPr>
          <w:trHeight w:val="315"/>
        </w:trPr>
        <w:tc>
          <w:tcPr>
            <w:tcW w:w="4635" w:type="dxa"/>
            <w:vMerge/>
            <w:tcBorders>
              <w:top w:val="single" w:sz="8" w:space="0" w:color="auto"/>
              <w:left w:val="single" w:sz="8" w:space="0" w:color="auto"/>
              <w:bottom w:val="single" w:sz="8" w:space="0" w:color="auto"/>
              <w:right w:val="single" w:sz="8" w:space="0" w:color="auto"/>
            </w:tcBorders>
            <w:vAlign w:val="center"/>
            <w:hideMark/>
          </w:tcPr>
          <w:p w14:paraId="54905F52" w14:textId="77777777" w:rsidR="00094611" w:rsidRDefault="00094611" w:rsidP="007D2D94">
            <w:pPr>
              <w:ind w:left="142" w:right="-851"/>
              <w:rPr>
                <w:rFonts w:ascii="Verdana" w:hAnsi="Verdana" w:cs="Calibri"/>
                <w:b/>
                <w:bCs/>
                <w:color w:val="000000"/>
                <w:sz w:val="16"/>
                <w:szCs w:val="16"/>
              </w:rPr>
            </w:pPr>
          </w:p>
        </w:tc>
        <w:tc>
          <w:tcPr>
            <w:tcW w:w="1328" w:type="dxa"/>
            <w:gridSpan w:val="3"/>
            <w:vMerge/>
            <w:tcBorders>
              <w:top w:val="single" w:sz="8" w:space="0" w:color="auto"/>
              <w:left w:val="single" w:sz="8" w:space="0" w:color="auto"/>
              <w:bottom w:val="single" w:sz="8" w:space="0" w:color="auto"/>
              <w:right w:val="single" w:sz="8" w:space="0" w:color="auto"/>
            </w:tcBorders>
            <w:vAlign w:val="center"/>
            <w:hideMark/>
          </w:tcPr>
          <w:p w14:paraId="41A5BF5B" w14:textId="77777777" w:rsidR="00094611" w:rsidRDefault="00094611" w:rsidP="007D2D94">
            <w:pPr>
              <w:ind w:left="142" w:right="-851"/>
              <w:rPr>
                <w:rFonts w:ascii="Verdana" w:hAnsi="Verdana" w:cs="Calibri"/>
                <w:b/>
                <w:bCs/>
                <w:color w:val="000000"/>
                <w:sz w:val="16"/>
                <w:szCs w:val="16"/>
              </w:rPr>
            </w:pPr>
          </w:p>
        </w:tc>
        <w:tc>
          <w:tcPr>
            <w:tcW w:w="1331" w:type="dxa"/>
            <w:gridSpan w:val="2"/>
            <w:vMerge/>
            <w:tcBorders>
              <w:top w:val="single" w:sz="8" w:space="0" w:color="auto"/>
              <w:left w:val="single" w:sz="8" w:space="0" w:color="auto"/>
              <w:bottom w:val="single" w:sz="8" w:space="0" w:color="auto"/>
              <w:right w:val="single" w:sz="8" w:space="0" w:color="auto"/>
            </w:tcBorders>
            <w:vAlign w:val="center"/>
            <w:hideMark/>
          </w:tcPr>
          <w:p w14:paraId="0EAAD57C" w14:textId="77777777" w:rsidR="00094611" w:rsidRDefault="00094611" w:rsidP="007D2D94">
            <w:pPr>
              <w:ind w:left="142" w:right="-851"/>
              <w:rPr>
                <w:rFonts w:ascii="Verdana" w:hAnsi="Verdana" w:cs="Calibri"/>
                <w:b/>
                <w:bCs/>
                <w:color w:val="000000"/>
                <w:sz w:val="16"/>
                <w:szCs w:val="16"/>
              </w:rPr>
            </w:pPr>
          </w:p>
        </w:tc>
        <w:tc>
          <w:tcPr>
            <w:tcW w:w="1345" w:type="dxa"/>
            <w:vMerge/>
            <w:tcBorders>
              <w:top w:val="single" w:sz="8" w:space="0" w:color="auto"/>
              <w:left w:val="single" w:sz="8" w:space="0" w:color="auto"/>
              <w:bottom w:val="single" w:sz="8" w:space="0" w:color="auto"/>
              <w:right w:val="single" w:sz="8" w:space="0" w:color="auto"/>
            </w:tcBorders>
            <w:vAlign w:val="center"/>
            <w:hideMark/>
          </w:tcPr>
          <w:p w14:paraId="4ACCBE34" w14:textId="77777777" w:rsidR="00094611" w:rsidRDefault="00094611" w:rsidP="007D2D94">
            <w:pPr>
              <w:ind w:left="142" w:right="-851"/>
              <w:rPr>
                <w:rFonts w:ascii="Verdana" w:hAnsi="Verdana" w:cs="Calibri"/>
                <w:b/>
                <w:bCs/>
                <w:color w:val="000000"/>
                <w:sz w:val="16"/>
                <w:szCs w:val="16"/>
              </w:rPr>
            </w:pPr>
          </w:p>
        </w:tc>
        <w:tc>
          <w:tcPr>
            <w:tcW w:w="1362" w:type="dxa"/>
            <w:gridSpan w:val="2"/>
            <w:vMerge/>
            <w:tcBorders>
              <w:top w:val="single" w:sz="8" w:space="0" w:color="auto"/>
              <w:left w:val="single" w:sz="8" w:space="0" w:color="auto"/>
              <w:bottom w:val="single" w:sz="8" w:space="0" w:color="auto"/>
              <w:right w:val="single" w:sz="8" w:space="0" w:color="auto"/>
            </w:tcBorders>
            <w:vAlign w:val="center"/>
            <w:hideMark/>
          </w:tcPr>
          <w:p w14:paraId="2BA9A7A9" w14:textId="77777777" w:rsidR="00094611" w:rsidRDefault="00094611" w:rsidP="007D2D94">
            <w:pPr>
              <w:ind w:left="142" w:right="-851"/>
              <w:rPr>
                <w:rFonts w:ascii="Verdana" w:hAnsi="Verdana" w:cs="Calibri"/>
                <w:b/>
                <w:bCs/>
                <w:color w:val="000000"/>
                <w:sz w:val="16"/>
                <w:szCs w:val="16"/>
              </w:rPr>
            </w:pPr>
          </w:p>
        </w:tc>
        <w:tc>
          <w:tcPr>
            <w:tcW w:w="236" w:type="dxa"/>
            <w:tcBorders>
              <w:top w:val="nil"/>
              <w:left w:val="nil"/>
              <w:bottom w:val="nil"/>
              <w:right w:val="nil"/>
            </w:tcBorders>
            <w:noWrap/>
            <w:vAlign w:val="bottom"/>
            <w:hideMark/>
          </w:tcPr>
          <w:p w14:paraId="2691BEE9" w14:textId="77777777" w:rsidR="00094611" w:rsidRDefault="00094611" w:rsidP="007D2D94">
            <w:pPr>
              <w:ind w:left="142" w:right="-851"/>
              <w:rPr>
                <w:sz w:val="20"/>
                <w:szCs w:val="20"/>
              </w:rPr>
            </w:pPr>
          </w:p>
        </w:tc>
      </w:tr>
      <w:tr w:rsidR="00094611" w14:paraId="046AFA7F" w14:textId="77777777" w:rsidTr="00376027">
        <w:trPr>
          <w:trHeight w:val="315"/>
        </w:trPr>
        <w:tc>
          <w:tcPr>
            <w:tcW w:w="4635" w:type="dxa"/>
            <w:tcBorders>
              <w:top w:val="nil"/>
              <w:left w:val="nil"/>
              <w:bottom w:val="single" w:sz="8" w:space="0" w:color="auto"/>
              <w:right w:val="single" w:sz="8" w:space="0" w:color="auto"/>
            </w:tcBorders>
            <w:vAlign w:val="center"/>
            <w:hideMark/>
          </w:tcPr>
          <w:p w14:paraId="32C7D0F1"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A</w:t>
            </w:r>
          </w:p>
        </w:tc>
        <w:tc>
          <w:tcPr>
            <w:tcW w:w="1328" w:type="dxa"/>
            <w:gridSpan w:val="3"/>
            <w:tcBorders>
              <w:top w:val="nil"/>
              <w:left w:val="nil"/>
              <w:bottom w:val="single" w:sz="8" w:space="0" w:color="auto"/>
              <w:right w:val="single" w:sz="8" w:space="0" w:color="auto"/>
            </w:tcBorders>
            <w:vAlign w:val="center"/>
            <w:hideMark/>
          </w:tcPr>
          <w:p w14:paraId="36A7703D"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B</w:t>
            </w:r>
          </w:p>
        </w:tc>
        <w:tc>
          <w:tcPr>
            <w:tcW w:w="1331" w:type="dxa"/>
            <w:gridSpan w:val="2"/>
            <w:tcBorders>
              <w:top w:val="nil"/>
              <w:left w:val="nil"/>
              <w:bottom w:val="single" w:sz="8" w:space="0" w:color="auto"/>
              <w:right w:val="single" w:sz="8" w:space="0" w:color="auto"/>
            </w:tcBorders>
            <w:vAlign w:val="center"/>
            <w:hideMark/>
          </w:tcPr>
          <w:p w14:paraId="5089A0F6"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1</w:t>
            </w:r>
          </w:p>
        </w:tc>
        <w:tc>
          <w:tcPr>
            <w:tcW w:w="1345" w:type="dxa"/>
            <w:tcBorders>
              <w:top w:val="nil"/>
              <w:left w:val="nil"/>
              <w:bottom w:val="single" w:sz="8" w:space="0" w:color="auto"/>
              <w:right w:val="single" w:sz="8" w:space="0" w:color="auto"/>
            </w:tcBorders>
            <w:vAlign w:val="center"/>
            <w:hideMark/>
          </w:tcPr>
          <w:p w14:paraId="4AF0DE2D"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2</w:t>
            </w:r>
          </w:p>
        </w:tc>
        <w:tc>
          <w:tcPr>
            <w:tcW w:w="1362" w:type="dxa"/>
            <w:gridSpan w:val="2"/>
            <w:tcBorders>
              <w:top w:val="nil"/>
              <w:left w:val="nil"/>
              <w:bottom w:val="single" w:sz="8" w:space="0" w:color="auto"/>
              <w:right w:val="single" w:sz="8" w:space="0" w:color="auto"/>
            </w:tcBorders>
            <w:vAlign w:val="center"/>
            <w:hideMark/>
          </w:tcPr>
          <w:p w14:paraId="158831E7"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3</w:t>
            </w:r>
          </w:p>
        </w:tc>
        <w:tc>
          <w:tcPr>
            <w:tcW w:w="236" w:type="dxa"/>
            <w:vAlign w:val="center"/>
            <w:hideMark/>
          </w:tcPr>
          <w:p w14:paraId="24EF1E52" w14:textId="77777777" w:rsidR="00094611" w:rsidRDefault="00094611" w:rsidP="007D2D94">
            <w:pPr>
              <w:ind w:left="142" w:right="-851"/>
              <w:rPr>
                <w:sz w:val="20"/>
                <w:szCs w:val="20"/>
              </w:rPr>
            </w:pPr>
          </w:p>
        </w:tc>
      </w:tr>
      <w:tr w:rsidR="00094611" w14:paraId="406209A4" w14:textId="77777777" w:rsidTr="00376027">
        <w:trPr>
          <w:gridAfter w:val="1"/>
          <w:wAfter w:w="236" w:type="dxa"/>
          <w:trHeight w:val="517"/>
        </w:trPr>
        <w:tc>
          <w:tcPr>
            <w:tcW w:w="4726" w:type="dxa"/>
            <w:gridSpan w:val="2"/>
            <w:tcBorders>
              <w:top w:val="single" w:sz="4" w:space="0" w:color="auto"/>
              <w:left w:val="single" w:sz="4" w:space="0" w:color="auto"/>
              <w:bottom w:val="single" w:sz="4" w:space="0" w:color="auto"/>
              <w:right w:val="single" w:sz="4" w:space="0" w:color="auto"/>
            </w:tcBorders>
            <w:vAlign w:val="bottom"/>
            <w:hideMark/>
          </w:tcPr>
          <w:p w14:paraId="17189149" w14:textId="77777777" w:rsidR="00094611" w:rsidRDefault="00094611" w:rsidP="00376027">
            <w:pPr>
              <w:ind w:left="142" w:right="-851"/>
              <w:rPr>
                <w:rFonts w:ascii="Verdana" w:hAnsi="Verdana" w:cs="Calibri"/>
                <w:b/>
                <w:bCs/>
                <w:color w:val="000000"/>
                <w:sz w:val="16"/>
                <w:szCs w:val="16"/>
                <w:lang w:val="ro-RO" w:eastAsia="ro-RO"/>
              </w:rPr>
            </w:pPr>
            <w:r>
              <w:rPr>
                <w:rFonts w:ascii="Verdana" w:hAnsi="Verdana" w:cs="Calibri"/>
                <w:b/>
                <w:bCs/>
                <w:color w:val="000000"/>
                <w:sz w:val="16"/>
                <w:szCs w:val="16"/>
              </w:rPr>
              <w:t>TOTAL VENITURI  (cod 00.02+00.15+00.16+00.17+45.02+46.02+48.02)</w:t>
            </w:r>
          </w:p>
        </w:tc>
        <w:tc>
          <w:tcPr>
            <w:tcW w:w="1205" w:type="dxa"/>
            <w:tcBorders>
              <w:top w:val="single" w:sz="4" w:space="0" w:color="auto"/>
              <w:left w:val="nil"/>
              <w:bottom w:val="single" w:sz="4" w:space="0" w:color="auto"/>
              <w:right w:val="single" w:sz="4" w:space="0" w:color="auto"/>
            </w:tcBorders>
            <w:vAlign w:val="bottom"/>
            <w:hideMark/>
          </w:tcPr>
          <w:p w14:paraId="248A6B5F"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00.01</w:t>
            </w:r>
          </w:p>
        </w:tc>
        <w:tc>
          <w:tcPr>
            <w:tcW w:w="1357" w:type="dxa"/>
            <w:gridSpan w:val="2"/>
            <w:tcBorders>
              <w:top w:val="single" w:sz="4" w:space="0" w:color="auto"/>
              <w:left w:val="nil"/>
              <w:bottom w:val="single" w:sz="4" w:space="0" w:color="auto"/>
              <w:right w:val="single" w:sz="4" w:space="0" w:color="auto"/>
            </w:tcBorders>
            <w:vAlign w:val="bottom"/>
            <w:hideMark/>
          </w:tcPr>
          <w:p w14:paraId="6D45EAC9"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401.108.000</w:t>
            </w:r>
          </w:p>
        </w:tc>
        <w:tc>
          <w:tcPr>
            <w:tcW w:w="1357" w:type="dxa"/>
            <w:gridSpan w:val="3"/>
            <w:tcBorders>
              <w:top w:val="single" w:sz="4" w:space="0" w:color="auto"/>
              <w:left w:val="nil"/>
              <w:bottom w:val="single" w:sz="4" w:space="0" w:color="auto"/>
              <w:right w:val="single" w:sz="4" w:space="0" w:color="auto"/>
            </w:tcBorders>
            <w:vAlign w:val="bottom"/>
            <w:hideMark/>
          </w:tcPr>
          <w:p w14:paraId="2E4D019A"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227.701.000</w:t>
            </w:r>
          </w:p>
        </w:tc>
        <w:tc>
          <w:tcPr>
            <w:tcW w:w="1356" w:type="dxa"/>
            <w:tcBorders>
              <w:top w:val="single" w:sz="4" w:space="0" w:color="auto"/>
              <w:left w:val="nil"/>
              <w:bottom w:val="single" w:sz="4" w:space="0" w:color="auto"/>
              <w:right w:val="single" w:sz="4" w:space="0" w:color="auto"/>
            </w:tcBorders>
            <w:vAlign w:val="bottom"/>
            <w:hideMark/>
          </w:tcPr>
          <w:p w14:paraId="5B435007"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117.552.548</w:t>
            </w:r>
          </w:p>
        </w:tc>
      </w:tr>
      <w:tr w:rsidR="00094611" w14:paraId="36529F96" w14:textId="77777777" w:rsidTr="00376027">
        <w:trPr>
          <w:gridAfter w:val="1"/>
          <w:wAfter w:w="236" w:type="dxa"/>
          <w:trHeight w:val="265"/>
        </w:trPr>
        <w:tc>
          <w:tcPr>
            <w:tcW w:w="4726" w:type="dxa"/>
            <w:gridSpan w:val="2"/>
            <w:tcBorders>
              <w:top w:val="nil"/>
              <w:left w:val="single" w:sz="4" w:space="0" w:color="auto"/>
              <w:bottom w:val="single" w:sz="4" w:space="0" w:color="auto"/>
              <w:right w:val="single" w:sz="4" w:space="0" w:color="auto"/>
            </w:tcBorders>
            <w:vAlign w:val="bottom"/>
            <w:hideMark/>
          </w:tcPr>
          <w:p w14:paraId="0C189E0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VENITURI PROPRII   (cod 00.02-11.02-37.02+00.15)</w:t>
            </w:r>
          </w:p>
        </w:tc>
        <w:tc>
          <w:tcPr>
            <w:tcW w:w="1205" w:type="dxa"/>
            <w:tcBorders>
              <w:top w:val="nil"/>
              <w:left w:val="nil"/>
              <w:bottom w:val="single" w:sz="4" w:space="0" w:color="auto"/>
              <w:right w:val="single" w:sz="4" w:space="0" w:color="auto"/>
            </w:tcBorders>
            <w:vAlign w:val="bottom"/>
            <w:hideMark/>
          </w:tcPr>
          <w:p w14:paraId="2773A7B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49.90</w:t>
            </w:r>
          </w:p>
        </w:tc>
        <w:tc>
          <w:tcPr>
            <w:tcW w:w="1357" w:type="dxa"/>
            <w:gridSpan w:val="2"/>
            <w:tcBorders>
              <w:top w:val="nil"/>
              <w:left w:val="nil"/>
              <w:bottom w:val="single" w:sz="4" w:space="0" w:color="auto"/>
              <w:right w:val="single" w:sz="4" w:space="0" w:color="auto"/>
            </w:tcBorders>
            <w:vAlign w:val="bottom"/>
            <w:hideMark/>
          </w:tcPr>
          <w:p w14:paraId="1AF61FA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84.641.000</w:t>
            </w:r>
          </w:p>
        </w:tc>
        <w:tc>
          <w:tcPr>
            <w:tcW w:w="1357" w:type="dxa"/>
            <w:gridSpan w:val="3"/>
            <w:tcBorders>
              <w:top w:val="nil"/>
              <w:left w:val="nil"/>
              <w:bottom w:val="single" w:sz="4" w:space="0" w:color="auto"/>
              <w:right w:val="single" w:sz="4" w:space="0" w:color="auto"/>
            </w:tcBorders>
            <w:vAlign w:val="bottom"/>
            <w:hideMark/>
          </w:tcPr>
          <w:p w14:paraId="6F28188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48.909.000</w:t>
            </w:r>
          </w:p>
        </w:tc>
        <w:tc>
          <w:tcPr>
            <w:tcW w:w="1356" w:type="dxa"/>
            <w:tcBorders>
              <w:top w:val="nil"/>
              <w:left w:val="nil"/>
              <w:bottom w:val="single" w:sz="4" w:space="0" w:color="auto"/>
              <w:right w:val="single" w:sz="4" w:space="0" w:color="auto"/>
            </w:tcBorders>
            <w:vAlign w:val="bottom"/>
            <w:hideMark/>
          </w:tcPr>
          <w:p w14:paraId="704230A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40.957.329</w:t>
            </w:r>
          </w:p>
        </w:tc>
      </w:tr>
      <w:tr w:rsidR="00094611" w14:paraId="3FE3C46B" w14:textId="77777777" w:rsidTr="00376027">
        <w:trPr>
          <w:gridAfter w:val="1"/>
          <w:wAfter w:w="236" w:type="dxa"/>
          <w:trHeight w:val="300"/>
        </w:trPr>
        <w:tc>
          <w:tcPr>
            <w:tcW w:w="4726" w:type="dxa"/>
            <w:gridSpan w:val="2"/>
            <w:tcBorders>
              <w:top w:val="nil"/>
              <w:left w:val="single" w:sz="4" w:space="0" w:color="auto"/>
              <w:bottom w:val="single" w:sz="4" w:space="0" w:color="auto"/>
              <w:right w:val="single" w:sz="4" w:space="0" w:color="auto"/>
            </w:tcBorders>
            <w:vAlign w:val="bottom"/>
            <w:hideMark/>
          </w:tcPr>
          <w:p w14:paraId="1AC11AA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I.  VENITURI CURENTE (cod 00.03+00.12)</w:t>
            </w:r>
          </w:p>
        </w:tc>
        <w:tc>
          <w:tcPr>
            <w:tcW w:w="1205" w:type="dxa"/>
            <w:tcBorders>
              <w:top w:val="nil"/>
              <w:left w:val="nil"/>
              <w:bottom w:val="single" w:sz="4" w:space="0" w:color="auto"/>
              <w:right w:val="single" w:sz="4" w:space="0" w:color="auto"/>
            </w:tcBorders>
            <w:vAlign w:val="bottom"/>
            <w:hideMark/>
          </w:tcPr>
          <w:p w14:paraId="7D2763D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00.02</w:t>
            </w:r>
          </w:p>
        </w:tc>
        <w:tc>
          <w:tcPr>
            <w:tcW w:w="1357" w:type="dxa"/>
            <w:gridSpan w:val="2"/>
            <w:tcBorders>
              <w:top w:val="nil"/>
              <w:left w:val="nil"/>
              <w:bottom w:val="single" w:sz="4" w:space="0" w:color="auto"/>
              <w:right w:val="single" w:sz="4" w:space="0" w:color="auto"/>
            </w:tcBorders>
            <w:vAlign w:val="bottom"/>
            <w:hideMark/>
          </w:tcPr>
          <w:p w14:paraId="6B2ED2C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199.188.000</w:t>
            </w:r>
          </w:p>
        </w:tc>
        <w:tc>
          <w:tcPr>
            <w:tcW w:w="1357" w:type="dxa"/>
            <w:gridSpan w:val="3"/>
            <w:tcBorders>
              <w:top w:val="nil"/>
              <w:left w:val="nil"/>
              <w:bottom w:val="single" w:sz="4" w:space="0" w:color="auto"/>
              <w:right w:val="single" w:sz="4" w:space="0" w:color="auto"/>
            </w:tcBorders>
            <w:vAlign w:val="bottom"/>
            <w:hideMark/>
          </w:tcPr>
          <w:p w14:paraId="7E59E14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104.094.000</w:t>
            </w:r>
          </w:p>
        </w:tc>
        <w:tc>
          <w:tcPr>
            <w:tcW w:w="1356" w:type="dxa"/>
            <w:tcBorders>
              <w:top w:val="nil"/>
              <w:left w:val="nil"/>
              <w:bottom w:val="single" w:sz="4" w:space="0" w:color="auto"/>
              <w:right w:val="single" w:sz="4" w:space="0" w:color="auto"/>
            </w:tcBorders>
            <w:vAlign w:val="bottom"/>
            <w:hideMark/>
          </w:tcPr>
          <w:p w14:paraId="5923724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96.142.329</w:t>
            </w:r>
          </w:p>
        </w:tc>
      </w:tr>
      <w:tr w:rsidR="00094611" w14:paraId="0C597E79"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1FF3004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A. VENITURI FISCALE (cod 00.04+00.09+00.10+00.11)</w:t>
            </w:r>
          </w:p>
        </w:tc>
        <w:tc>
          <w:tcPr>
            <w:tcW w:w="1205" w:type="dxa"/>
            <w:tcBorders>
              <w:top w:val="nil"/>
              <w:left w:val="nil"/>
              <w:bottom w:val="single" w:sz="4" w:space="0" w:color="auto"/>
              <w:right w:val="single" w:sz="4" w:space="0" w:color="auto"/>
            </w:tcBorders>
            <w:vAlign w:val="bottom"/>
            <w:hideMark/>
          </w:tcPr>
          <w:p w14:paraId="485F9C7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00.03</w:t>
            </w:r>
          </w:p>
        </w:tc>
        <w:tc>
          <w:tcPr>
            <w:tcW w:w="1357" w:type="dxa"/>
            <w:gridSpan w:val="2"/>
            <w:tcBorders>
              <w:top w:val="nil"/>
              <w:left w:val="nil"/>
              <w:bottom w:val="single" w:sz="4" w:space="0" w:color="auto"/>
              <w:right w:val="single" w:sz="4" w:space="0" w:color="auto"/>
            </w:tcBorders>
            <w:vAlign w:val="bottom"/>
            <w:hideMark/>
          </w:tcPr>
          <w:p w14:paraId="1702127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197.665.000</w:t>
            </w:r>
          </w:p>
        </w:tc>
        <w:tc>
          <w:tcPr>
            <w:tcW w:w="1357" w:type="dxa"/>
            <w:gridSpan w:val="3"/>
            <w:tcBorders>
              <w:top w:val="nil"/>
              <w:left w:val="nil"/>
              <w:bottom w:val="single" w:sz="4" w:space="0" w:color="auto"/>
              <w:right w:val="single" w:sz="4" w:space="0" w:color="auto"/>
            </w:tcBorders>
            <w:vAlign w:val="bottom"/>
            <w:hideMark/>
          </w:tcPr>
          <w:p w14:paraId="458B308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103.246.000</w:t>
            </w:r>
          </w:p>
        </w:tc>
        <w:tc>
          <w:tcPr>
            <w:tcW w:w="1356" w:type="dxa"/>
            <w:tcBorders>
              <w:top w:val="nil"/>
              <w:left w:val="nil"/>
              <w:bottom w:val="single" w:sz="4" w:space="0" w:color="auto"/>
              <w:right w:val="single" w:sz="4" w:space="0" w:color="auto"/>
            </w:tcBorders>
            <w:vAlign w:val="bottom"/>
            <w:hideMark/>
          </w:tcPr>
          <w:p w14:paraId="07D187F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95.262.662</w:t>
            </w:r>
          </w:p>
        </w:tc>
      </w:tr>
      <w:tr w:rsidR="00094611" w14:paraId="4EA483CB"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06F0D30D" w14:textId="77777777" w:rsidR="00376027" w:rsidRDefault="00094611" w:rsidP="00376027">
            <w:pPr>
              <w:ind w:left="142" w:right="-851"/>
              <w:rPr>
                <w:rFonts w:ascii="Verdana" w:hAnsi="Verdana" w:cs="Calibri"/>
                <w:color w:val="000000"/>
                <w:sz w:val="16"/>
                <w:szCs w:val="16"/>
                <w:lang w:val="it-IT"/>
              </w:rPr>
            </w:pPr>
            <w:r w:rsidRPr="00A22556">
              <w:rPr>
                <w:rFonts w:ascii="Verdana" w:hAnsi="Verdana" w:cs="Calibri"/>
                <w:color w:val="000000"/>
                <w:sz w:val="16"/>
                <w:szCs w:val="16"/>
                <w:lang w:val="it-IT"/>
              </w:rPr>
              <w:t>A1.  IMPOZIT  PE VENIT, PROFIT SI CASTIGURI DIN</w:t>
            </w:r>
          </w:p>
          <w:p w14:paraId="6055B1D6" w14:textId="5FDD3BD0" w:rsidR="00094611" w:rsidRPr="00A22556" w:rsidRDefault="00094611" w:rsidP="00376027">
            <w:pPr>
              <w:ind w:left="142" w:right="-851"/>
              <w:rPr>
                <w:rFonts w:ascii="Verdana" w:hAnsi="Verdana" w:cs="Calibri"/>
                <w:color w:val="000000"/>
                <w:sz w:val="16"/>
                <w:szCs w:val="16"/>
                <w:lang w:val="it-IT"/>
              </w:rPr>
            </w:pPr>
            <w:r w:rsidRPr="00A22556">
              <w:rPr>
                <w:rFonts w:ascii="Verdana" w:hAnsi="Verdana" w:cs="Calibri"/>
                <w:color w:val="000000"/>
                <w:sz w:val="16"/>
                <w:szCs w:val="16"/>
                <w:lang w:val="it-IT"/>
              </w:rPr>
              <w:t xml:space="preserve"> CAPITAL (cod 00.05+00.06+00.07)</w:t>
            </w:r>
          </w:p>
        </w:tc>
        <w:tc>
          <w:tcPr>
            <w:tcW w:w="1205" w:type="dxa"/>
            <w:tcBorders>
              <w:top w:val="nil"/>
              <w:left w:val="nil"/>
              <w:bottom w:val="single" w:sz="4" w:space="0" w:color="auto"/>
              <w:right w:val="single" w:sz="4" w:space="0" w:color="auto"/>
            </w:tcBorders>
            <w:vAlign w:val="bottom"/>
            <w:hideMark/>
          </w:tcPr>
          <w:p w14:paraId="52943C5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00.04</w:t>
            </w:r>
          </w:p>
        </w:tc>
        <w:tc>
          <w:tcPr>
            <w:tcW w:w="1357" w:type="dxa"/>
            <w:gridSpan w:val="2"/>
            <w:tcBorders>
              <w:top w:val="nil"/>
              <w:left w:val="nil"/>
              <w:bottom w:val="single" w:sz="4" w:space="0" w:color="auto"/>
              <w:right w:val="single" w:sz="4" w:space="0" w:color="auto"/>
            </w:tcBorders>
            <w:vAlign w:val="bottom"/>
            <w:hideMark/>
          </w:tcPr>
          <w:p w14:paraId="1BDB375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81.029.000</w:t>
            </w:r>
          </w:p>
        </w:tc>
        <w:tc>
          <w:tcPr>
            <w:tcW w:w="1357" w:type="dxa"/>
            <w:gridSpan w:val="3"/>
            <w:tcBorders>
              <w:top w:val="nil"/>
              <w:left w:val="nil"/>
              <w:bottom w:val="single" w:sz="4" w:space="0" w:color="auto"/>
              <w:right w:val="single" w:sz="4" w:space="0" w:color="auto"/>
            </w:tcBorders>
            <w:vAlign w:val="bottom"/>
            <w:hideMark/>
          </w:tcPr>
          <w:p w14:paraId="43E6A96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46.272.000</w:t>
            </w:r>
          </w:p>
        </w:tc>
        <w:tc>
          <w:tcPr>
            <w:tcW w:w="1356" w:type="dxa"/>
            <w:tcBorders>
              <w:top w:val="nil"/>
              <w:left w:val="nil"/>
              <w:bottom w:val="single" w:sz="4" w:space="0" w:color="auto"/>
              <w:right w:val="single" w:sz="4" w:space="0" w:color="auto"/>
            </w:tcBorders>
            <w:vAlign w:val="bottom"/>
            <w:hideMark/>
          </w:tcPr>
          <w:p w14:paraId="02FD68A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38.914.534</w:t>
            </w:r>
          </w:p>
        </w:tc>
      </w:tr>
      <w:tr w:rsidR="00094611" w14:paraId="2385978A"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454C8D34" w14:textId="77777777" w:rsidR="00376027"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A1.2.  IMPOZIT PE VENIT, PROFIT,  SI CASTIGURI DIN</w:t>
            </w:r>
          </w:p>
          <w:p w14:paraId="1860D446" w14:textId="24D1DA49"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 xml:space="preserve"> CAPITAL DE LA PERSOANE FIZICE (cod 03.02+04.02)</w:t>
            </w:r>
          </w:p>
        </w:tc>
        <w:tc>
          <w:tcPr>
            <w:tcW w:w="1205" w:type="dxa"/>
            <w:tcBorders>
              <w:top w:val="nil"/>
              <w:left w:val="nil"/>
              <w:bottom w:val="single" w:sz="4" w:space="0" w:color="auto"/>
              <w:right w:val="single" w:sz="4" w:space="0" w:color="auto"/>
            </w:tcBorders>
            <w:vAlign w:val="bottom"/>
            <w:hideMark/>
          </w:tcPr>
          <w:p w14:paraId="55BC3D8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00.06</w:t>
            </w:r>
          </w:p>
        </w:tc>
        <w:tc>
          <w:tcPr>
            <w:tcW w:w="1357" w:type="dxa"/>
            <w:gridSpan w:val="2"/>
            <w:tcBorders>
              <w:top w:val="nil"/>
              <w:left w:val="nil"/>
              <w:bottom w:val="single" w:sz="4" w:space="0" w:color="auto"/>
              <w:right w:val="single" w:sz="4" w:space="0" w:color="auto"/>
            </w:tcBorders>
            <w:vAlign w:val="bottom"/>
            <w:hideMark/>
          </w:tcPr>
          <w:p w14:paraId="31910B1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81.029.000</w:t>
            </w:r>
          </w:p>
        </w:tc>
        <w:tc>
          <w:tcPr>
            <w:tcW w:w="1357" w:type="dxa"/>
            <w:gridSpan w:val="3"/>
            <w:tcBorders>
              <w:top w:val="nil"/>
              <w:left w:val="nil"/>
              <w:bottom w:val="single" w:sz="4" w:space="0" w:color="auto"/>
              <w:right w:val="single" w:sz="4" w:space="0" w:color="auto"/>
            </w:tcBorders>
            <w:vAlign w:val="bottom"/>
            <w:hideMark/>
          </w:tcPr>
          <w:p w14:paraId="2462F07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46.272.000</w:t>
            </w:r>
          </w:p>
        </w:tc>
        <w:tc>
          <w:tcPr>
            <w:tcW w:w="1356" w:type="dxa"/>
            <w:tcBorders>
              <w:top w:val="nil"/>
              <w:left w:val="nil"/>
              <w:bottom w:val="single" w:sz="4" w:space="0" w:color="auto"/>
              <w:right w:val="single" w:sz="4" w:space="0" w:color="auto"/>
            </w:tcBorders>
            <w:vAlign w:val="bottom"/>
            <w:hideMark/>
          </w:tcPr>
          <w:p w14:paraId="02AF8B7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38.914.534</w:t>
            </w:r>
          </w:p>
        </w:tc>
      </w:tr>
      <w:tr w:rsidR="00094611" w14:paraId="7DC077FA"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57135E07"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lastRenderedPageBreak/>
              <w:t>Cote si sume defalcate din impozitul pe venit (cod 04.02.01+04.02.04+04.02.05+04.02.06)</w:t>
            </w:r>
          </w:p>
        </w:tc>
        <w:tc>
          <w:tcPr>
            <w:tcW w:w="1205" w:type="dxa"/>
            <w:tcBorders>
              <w:top w:val="nil"/>
              <w:left w:val="nil"/>
              <w:bottom w:val="single" w:sz="4" w:space="0" w:color="auto"/>
              <w:right w:val="single" w:sz="4" w:space="0" w:color="auto"/>
            </w:tcBorders>
            <w:vAlign w:val="bottom"/>
            <w:hideMark/>
          </w:tcPr>
          <w:p w14:paraId="1D0B1BA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04.02</w:t>
            </w:r>
          </w:p>
        </w:tc>
        <w:tc>
          <w:tcPr>
            <w:tcW w:w="1357" w:type="dxa"/>
            <w:gridSpan w:val="2"/>
            <w:tcBorders>
              <w:top w:val="nil"/>
              <w:left w:val="nil"/>
              <w:bottom w:val="single" w:sz="4" w:space="0" w:color="auto"/>
              <w:right w:val="single" w:sz="4" w:space="0" w:color="auto"/>
            </w:tcBorders>
            <w:vAlign w:val="bottom"/>
            <w:hideMark/>
          </w:tcPr>
          <w:p w14:paraId="4E3142E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81.029.000</w:t>
            </w:r>
          </w:p>
        </w:tc>
        <w:tc>
          <w:tcPr>
            <w:tcW w:w="1357" w:type="dxa"/>
            <w:gridSpan w:val="3"/>
            <w:tcBorders>
              <w:top w:val="nil"/>
              <w:left w:val="nil"/>
              <w:bottom w:val="single" w:sz="4" w:space="0" w:color="auto"/>
              <w:right w:val="single" w:sz="4" w:space="0" w:color="auto"/>
            </w:tcBorders>
            <w:vAlign w:val="bottom"/>
            <w:hideMark/>
          </w:tcPr>
          <w:p w14:paraId="52E0018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46.272.000</w:t>
            </w:r>
          </w:p>
        </w:tc>
        <w:tc>
          <w:tcPr>
            <w:tcW w:w="1356" w:type="dxa"/>
            <w:tcBorders>
              <w:top w:val="nil"/>
              <w:left w:val="nil"/>
              <w:bottom w:val="single" w:sz="4" w:space="0" w:color="auto"/>
              <w:right w:val="single" w:sz="4" w:space="0" w:color="auto"/>
            </w:tcBorders>
            <w:vAlign w:val="bottom"/>
            <w:hideMark/>
          </w:tcPr>
          <w:p w14:paraId="76A6F2E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38.914.534</w:t>
            </w:r>
          </w:p>
        </w:tc>
      </w:tr>
      <w:tr w:rsidR="00094611" w14:paraId="370E6C90" w14:textId="77777777" w:rsidTr="00376027">
        <w:trPr>
          <w:gridAfter w:val="1"/>
          <w:wAfter w:w="236" w:type="dxa"/>
          <w:trHeight w:val="351"/>
        </w:trPr>
        <w:tc>
          <w:tcPr>
            <w:tcW w:w="4726" w:type="dxa"/>
            <w:gridSpan w:val="2"/>
            <w:tcBorders>
              <w:top w:val="nil"/>
              <w:left w:val="single" w:sz="4" w:space="0" w:color="auto"/>
              <w:bottom w:val="single" w:sz="4" w:space="0" w:color="auto"/>
              <w:right w:val="single" w:sz="4" w:space="0" w:color="auto"/>
            </w:tcBorders>
            <w:vAlign w:val="bottom"/>
            <w:hideMark/>
          </w:tcPr>
          <w:p w14:paraId="5BC7B4B8"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Cote defalcate din impozitul pe venit</w:t>
            </w:r>
          </w:p>
        </w:tc>
        <w:tc>
          <w:tcPr>
            <w:tcW w:w="1205" w:type="dxa"/>
            <w:tcBorders>
              <w:top w:val="nil"/>
              <w:left w:val="nil"/>
              <w:bottom w:val="single" w:sz="4" w:space="0" w:color="auto"/>
              <w:right w:val="single" w:sz="4" w:space="0" w:color="auto"/>
            </w:tcBorders>
            <w:vAlign w:val="bottom"/>
            <w:hideMark/>
          </w:tcPr>
          <w:p w14:paraId="176CDD4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04.02.01</w:t>
            </w:r>
          </w:p>
        </w:tc>
        <w:tc>
          <w:tcPr>
            <w:tcW w:w="1357" w:type="dxa"/>
            <w:gridSpan w:val="2"/>
            <w:tcBorders>
              <w:top w:val="nil"/>
              <w:left w:val="nil"/>
              <w:bottom w:val="single" w:sz="4" w:space="0" w:color="auto"/>
              <w:right w:val="single" w:sz="4" w:space="0" w:color="auto"/>
            </w:tcBorders>
            <w:vAlign w:val="bottom"/>
            <w:hideMark/>
          </w:tcPr>
          <w:p w14:paraId="4671858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44.717.000</w:t>
            </w:r>
          </w:p>
        </w:tc>
        <w:tc>
          <w:tcPr>
            <w:tcW w:w="1357" w:type="dxa"/>
            <w:gridSpan w:val="3"/>
            <w:tcBorders>
              <w:top w:val="nil"/>
              <w:left w:val="nil"/>
              <w:bottom w:val="single" w:sz="4" w:space="0" w:color="auto"/>
              <w:right w:val="single" w:sz="4" w:space="0" w:color="auto"/>
            </w:tcBorders>
            <w:vAlign w:val="bottom"/>
            <w:hideMark/>
          </w:tcPr>
          <w:p w14:paraId="0C1C16E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28.116.000</w:t>
            </w:r>
          </w:p>
        </w:tc>
        <w:tc>
          <w:tcPr>
            <w:tcW w:w="1356" w:type="dxa"/>
            <w:tcBorders>
              <w:top w:val="nil"/>
              <w:left w:val="nil"/>
              <w:bottom w:val="single" w:sz="4" w:space="0" w:color="auto"/>
              <w:right w:val="single" w:sz="4" w:space="0" w:color="auto"/>
            </w:tcBorders>
            <w:vAlign w:val="bottom"/>
            <w:hideMark/>
          </w:tcPr>
          <w:p w14:paraId="2CA7A91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21.120.082</w:t>
            </w:r>
          </w:p>
        </w:tc>
      </w:tr>
      <w:tr w:rsidR="00094611" w14:paraId="7CF84883" w14:textId="77777777" w:rsidTr="00376027">
        <w:trPr>
          <w:gridAfter w:val="1"/>
          <w:wAfter w:w="236" w:type="dxa"/>
          <w:trHeight w:val="379"/>
        </w:trPr>
        <w:tc>
          <w:tcPr>
            <w:tcW w:w="4726" w:type="dxa"/>
            <w:gridSpan w:val="2"/>
            <w:tcBorders>
              <w:top w:val="nil"/>
              <w:left w:val="single" w:sz="4" w:space="0" w:color="auto"/>
              <w:bottom w:val="single" w:sz="4" w:space="0" w:color="auto"/>
              <w:right w:val="single" w:sz="4" w:space="0" w:color="auto"/>
            </w:tcBorders>
            <w:vAlign w:val="bottom"/>
            <w:hideMark/>
          </w:tcPr>
          <w:p w14:paraId="21AFE68E" w14:textId="77777777" w:rsidR="00376027" w:rsidRDefault="00094611" w:rsidP="00376027">
            <w:pPr>
              <w:ind w:left="142" w:right="-851"/>
              <w:rPr>
                <w:rFonts w:ascii="Verdana" w:hAnsi="Verdana" w:cs="Calibri"/>
                <w:color w:val="000000"/>
                <w:sz w:val="16"/>
                <w:szCs w:val="16"/>
              </w:rPr>
            </w:pPr>
            <w:r w:rsidRPr="0048260E">
              <w:rPr>
                <w:rFonts w:ascii="Verdana" w:hAnsi="Verdana" w:cs="Calibri"/>
                <w:color w:val="000000"/>
                <w:sz w:val="16"/>
                <w:szCs w:val="16"/>
              </w:rPr>
              <w:t>Sume alocate din cotele defalcate din impozitul pe venit</w:t>
            </w:r>
          </w:p>
          <w:p w14:paraId="3F67934C" w14:textId="742CACBA" w:rsidR="00094611" w:rsidRPr="0048260E" w:rsidRDefault="00094611" w:rsidP="00376027">
            <w:pPr>
              <w:ind w:left="142" w:right="-851"/>
              <w:rPr>
                <w:rFonts w:ascii="Verdana" w:hAnsi="Verdana" w:cs="Calibri"/>
                <w:color w:val="000000"/>
                <w:sz w:val="16"/>
                <w:szCs w:val="16"/>
              </w:rPr>
            </w:pPr>
            <w:r w:rsidRPr="0048260E">
              <w:rPr>
                <w:rFonts w:ascii="Verdana" w:hAnsi="Verdana" w:cs="Calibri"/>
                <w:color w:val="000000"/>
                <w:sz w:val="16"/>
                <w:szCs w:val="16"/>
              </w:rPr>
              <w:t xml:space="preserve"> pentru echilibrarea bugetelor locale</w:t>
            </w:r>
          </w:p>
        </w:tc>
        <w:tc>
          <w:tcPr>
            <w:tcW w:w="1205" w:type="dxa"/>
            <w:tcBorders>
              <w:top w:val="nil"/>
              <w:left w:val="nil"/>
              <w:bottom w:val="single" w:sz="4" w:space="0" w:color="auto"/>
              <w:right w:val="single" w:sz="4" w:space="0" w:color="auto"/>
            </w:tcBorders>
            <w:vAlign w:val="bottom"/>
            <w:hideMark/>
          </w:tcPr>
          <w:p w14:paraId="038AB34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04.02.04</w:t>
            </w:r>
          </w:p>
        </w:tc>
        <w:tc>
          <w:tcPr>
            <w:tcW w:w="1357" w:type="dxa"/>
            <w:gridSpan w:val="2"/>
            <w:tcBorders>
              <w:top w:val="nil"/>
              <w:left w:val="nil"/>
              <w:bottom w:val="single" w:sz="4" w:space="0" w:color="auto"/>
              <w:right w:val="single" w:sz="4" w:space="0" w:color="auto"/>
            </w:tcBorders>
            <w:vAlign w:val="bottom"/>
            <w:hideMark/>
          </w:tcPr>
          <w:p w14:paraId="7B0CC7D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36.312.000</w:t>
            </w:r>
          </w:p>
        </w:tc>
        <w:tc>
          <w:tcPr>
            <w:tcW w:w="1357" w:type="dxa"/>
            <w:gridSpan w:val="3"/>
            <w:tcBorders>
              <w:top w:val="nil"/>
              <w:left w:val="nil"/>
              <w:bottom w:val="single" w:sz="4" w:space="0" w:color="auto"/>
              <w:right w:val="single" w:sz="4" w:space="0" w:color="auto"/>
            </w:tcBorders>
            <w:vAlign w:val="bottom"/>
            <w:hideMark/>
          </w:tcPr>
          <w:p w14:paraId="345B788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18.156.000</w:t>
            </w:r>
          </w:p>
        </w:tc>
        <w:tc>
          <w:tcPr>
            <w:tcW w:w="1356" w:type="dxa"/>
            <w:tcBorders>
              <w:top w:val="nil"/>
              <w:left w:val="nil"/>
              <w:bottom w:val="single" w:sz="4" w:space="0" w:color="auto"/>
              <w:right w:val="single" w:sz="4" w:space="0" w:color="auto"/>
            </w:tcBorders>
            <w:vAlign w:val="bottom"/>
            <w:hideMark/>
          </w:tcPr>
          <w:p w14:paraId="342B521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17.794.452</w:t>
            </w:r>
          </w:p>
        </w:tc>
      </w:tr>
      <w:tr w:rsidR="00094611" w14:paraId="67494283"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70EB3EEC" w14:textId="77777777" w:rsidR="00376027"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 xml:space="preserve">A4.  IMPOZITE SI TAXE PE BUNURI SI SERVICII   </w:t>
            </w:r>
          </w:p>
          <w:p w14:paraId="5C02D0D6" w14:textId="0BD9DE8C"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(cod 11.02+12.02+15.02+16.02)</w:t>
            </w:r>
          </w:p>
        </w:tc>
        <w:tc>
          <w:tcPr>
            <w:tcW w:w="1205" w:type="dxa"/>
            <w:tcBorders>
              <w:top w:val="nil"/>
              <w:left w:val="nil"/>
              <w:bottom w:val="single" w:sz="4" w:space="0" w:color="auto"/>
              <w:right w:val="single" w:sz="4" w:space="0" w:color="auto"/>
            </w:tcBorders>
            <w:vAlign w:val="bottom"/>
            <w:hideMark/>
          </w:tcPr>
          <w:p w14:paraId="7312765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00.10</w:t>
            </w:r>
          </w:p>
        </w:tc>
        <w:tc>
          <w:tcPr>
            <w:tcW w:w="1357" w:type="dxa"/>
            <w:gridSpan w:val="2"/>
            <w:tcBorders>
              <w:top w:val="nil"/>
              <w:left w:val="nil"/>
              <w:bottom w:val="single" w:sz="4" w:space="0" w:color="auto"/>
              <w:right w:val="single" w:sz="4" w:space="0" w:color="auto"/>
            </w:tcBorders>
            <w:vAlign w:val="bottom"/>
            <w:hideMark/>
          </w:tcPr>
          <w:p w14:paraId="26529DD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115.301.000</w:t>
            </w:r>
          </w:p>
        </w:tc>
        <w:tc>
          <w:tcPr>
            <w:tcW w:w="1357" w:type="dxa"/>
            <w:gridSpan w:val="3"/>
            <w:tcBorders>
              <w:top w:val="nil"/>
              <w:left w:val="nil"/>
              <w:bottom w:val="single" w:sz="4" w:space="0" w:color="auto"/>
              <w:right w:val="single" w:sz="4" w:space="0" w:color="auto"/>
            </w:tcBorders>
            <w:vAlign w:val="bottom"/>
            <w:hideMark/>
          </w:tcPr>
          <w:p w14:paraId="4A7EA18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55.839.000</w:t>
            </w:r>
          </w:p>
        </w:tc>
        <w:tc>
          <w:tcPr>
            <w:tcW w:w="1356" w:type="dxa"/>
            <w:tcBorders>
              <w:top w:val="nil"/>
              <w:left w:val="nil"/>
              <w:bottom w:val="single" w:sz="4" w:space="0" w:color="auto"/>
              <w:right w:val="single" w:sz="4" w:space="0" w:color="auto"/>
            </w:tcBorders>
            <w:vAlign w:val="bottom"/>
            <w:hideMark/>
          </w:tcPr>
          <w:p w14:paraId="77071F5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55.691.771</w:t>
            </w:r>
          </w:p>
        </w:tc>
      </w:tr>
      <w:tr w:rsidR="00094611" w14:paraId="766F9FB2"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00897E9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Sume defalcate din TVA (cod 11.02.01+11.02.02+11.02.05+11.02.06)</w:t>
            </w:r>
          </w:p>
        </w:tc>
        <w:tc>
          <w:tcPr>
            <w:tcW w:w="1205" w:type="dxa"/>
            <w:tcBorders>
              <w:top w:val="nil"/>
              <w:left w:val="nil"/>
              <w:bottom w:val="single" w:sz="4" w:space="0" w:color="auto"/>
              <w:right w:val="single" w:sz="4" w:space="0" w:color="auto"/>
            </w:tcBorders>
            <w:vAlign w:val="bottom"/>
            <w:hideMark/>
          </w:tcPr>
          <w:p w14:paraId="35C97ED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11.02</w:t>
            </w:r>
          </w:p>
        </w:tc>
        <w:tc>
          <w:tcPr>
            <w:tcW w:w="1357" w:type="dxa"/>
            <w:gridSpan w:val="2"/>
            <w:tcBorders>
              <w:top w:val="nil"/>
              <w:left w:val="nil"/>
              <w:bottom w:val="single" w:sz="4" w:space="0" w:color="auto"/>
              <w:right w:val="single" w:sz="4" w:space="0" w:color="auto"/>
            </w:tcBorders>
            <w:vAlign w:val="bottom"/>
            <w:hideMark/>
          </w:tcPr>
          <w:p w14:paraId="0E146CE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114.547.000</w:t>
            </w:r>
          </w:p>
        </w:tc>
        <w:tc>
          <w:tcPr>
            <w:tcW w:w="1357" w:type="dxa"/>
            <w:gridSpan w:val="3"/>
            <w:tcBorders>
              <w:top w:val="nil"/>
              <w:left w:val="nil"/>
              <w:bottom w:val="single" w:sz="4" w:space="0" w:color="auto"/>
              <w:right w:val="single" w:sz="4" w:space="0" w:color="auto"/>
            </w:tcBorders>
            <w:vAlign w:val="bottom"/>
            <w:hideMark/>
          </w:tcPr>
          <w:p w14:paraId="40A2BAF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55.185.000</w:t>
            </w:r>
          </w:p>
        </w:tc>
        <w:tc>
          <w:tcPr>
            <w:tcW w:w="1356" w:type="dxa"/>
            <w:tcBorders>
              <w:top w:val="nil"/>
              <w:left w:val="nil"/>
              <w:bottom w:val="single" w:sz="4" w:space="0" w:color="auto"/>
              <w:right w:val="single" w:sz="4" w:space="0" w:color="auto"/>
            </w:tcBorders>
            <w:vAlign w:val="bottom"/>
            <w:hideMark/>
          </w:tcPr>
          <w:p w14:paraId="3DEADEB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55.185.000</w:t>
            </w:r>
          </w:p>
        </w:tc>
      </w:tr>
      <w:tr w:rsidR="00094611" w14:paraId="7B51AE05"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403B493F"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Sume defalcate din taxa pe valoarea adaugata pentru</w:t>
            </w:r>
          </w:p>
          <w:p w14:paraId="334E61DB" w14:textId="3D75CC0E"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 finantarea cheltuielilor descentralizate la nivelul judetelor</w:t>
            </w:r>
          </w:p>
        </w:tc>
        <w:tc>
          <w:tcPr>
            <w:tcW w:w="1205" w:type="dxa"/>
            <w:tcBorders>
              <w:top w:val="nil"/>
              <w:left w:val="nil"/>
              <w:bottom w:val="single" w:sz="4" w:space="0" w:color="auto"/>
              <w:right w:val="single" w:sz="4" w:space="0" w:color="auto"/>
            </w:tcBorders>
            <w:vAlign w:val="bottom"/>
            <w:hideMark/>
          </w:tcPr>
          <w:p w14:paraId="610CE18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11.02.01</w:t>
            </w:r>
          </w:p>
        </w:tc>
        <w:tc>
          <w:tcPr>
            <w:tcW w:w="1357" w:type="dxa"/>
            <w:gridSpan w:val="2"/>
            <w:tcBorders>
              <w:top w:val="nil"/>
              <w:left w:val="nil"/>
              <w:bottom w:val="single" w:sz="4" w:space="0" w:color="auto"/>
              <w:right w:val="single" w:sz="4" w:space="0" w:color="auto"/>
            </w:tcBorders>
            <w:vAlign w:val="bottom"/>
            <w:hideMark/>
          </w:tcPr>
          <w:p w14:paraId="4633EEA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60.085.000</w:t>
            </w:r>
          </w:p>
        </w:tc>
        <w:tc>
          <w:tcPr>
            <w:tcW w:w="1357" w:type="dxa"/>
            <w:gridSpan w:val="3"/>
            <w:tcBorders>
              <w:top w:val="nil"/>
              <w:left w:val="nil"/>
              <w:bottom w:val="single" w:sz="4" w:space="0" w:color="auto"/>
              <w:right w:val="single" w:sz="4" w:space="0" w:color="auto"/>
            </w:tcBorders>
            <w:vAlign w:val="bottom"/>
            <w:hideMark/>
          </w:tcPr>
          <w:p w14:paraId="5156450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29.109.000</w:t>
            </w:r>
          </w:p>
        </w:tc>
        <w:tc>
          <w:tcPr>
            <w:tcW w:w="1356" w:type="dxa"/>
            <w:tcBorders>
              <w:top w:val="nil"/>
              <w:left w:val="nil"/>
              <w:bottom w:val="single" w:sz="4" w:space="0" w:color="auto"/>
              <w:right w:val="single" w:sz="4" w:space="0" w:color="auto"/>
            </w:tcBorders>
            <w:vAlign w:val="bottom"/>
            <w:hideMark/>
          </w:tcPr>
          <w:p w14:paraId="75A2A2E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29.109.000</w:t>
            </w:r>
          </w:p>
        </w:tc>
      </w:tr>
      <w:tr w:rsidR="00094611" w14:paraId="6737602A"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6B220A94"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Sume defalcate din taxa pe valoarea adaugata pentru </w:t>
            </w:r>
          </w:p>
          <w:p w14:paraId="078DF81F" w14:textId="13FCB346"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drumuri </w:t>
            </w:r>
          </w:p>
        </w:tc>
        <w:tc>
          <w:tcPr>
            <w:tcW w:w="1205" w:type="dxa"/>
            <w:tcBorders>
              <w:top w:val="nil"/>
              <w:left w:val="nil"/>
              <w:bottom w:val="single" w:sz="4" w:space="0" w:color="auto"/>
              <w:right w:val="single" w:sz="4" w:space="0" w:color="auto"/>
            </w:tcBorders>
            <w:vAlign w:val="bottom"/>
            <w:hideMark/>
          </w:tcPr>
          <w:p w14:paraId="6C746BF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11.02.05</w:t>
            </w:r>
          </w:p>
        </w:tc>
        <w:tc>
          <w:tcPr>
            <w:tcW w:w="1357" w:type="dxa"/>
            <w:gridSpan w:val="2"/>
            <w:tcBorders>
              <w:top w:val="nil"/>
              <w:left w:val="nil"/>
              <w:bottom w:val="single" w:sz="4" w:space="0" w:color="auto"/>
              <w:right w:val="single" w:sz="4" w:space="0" w:color="auto"/>
            </w:tcBorders>
            <w:vAlign w:val="bottom"/>
            <w:hideMark/>
          </w:tcPr>
          <w:p w14:paraId="495DDC9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19.678.000</w:t>
            </w:r>
          </w:p>
        </w:tc>
        <w:tc>
          <w:tcPr>
            <w:tcW w:w="1357" w:type="dxa"/>
            <w:gridSpan w:val="3"/>
            <w:tcBorders>
              <w:top w:val="nil"/>
              <w:left w:val="nil"/>
              <w:bottom w:val="single" w:sz="4" w:space="0" w:color="auto"/>
              <w:right w:val="single" w:sz="4" w:space="0" w:color="auto"/>
            </w:tcBorders>
            <w:vAlign w:val="bottom"/>
            <w:hideMark/>
          </w:tcPr>
          <w:p w14:paraId="30E5216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9.793.000</w:t>
            </w:r>
          </w:p>
        </w:tc>
        <w:tc>
          <w:tcPr>
            <w:tcW w:w="1356" w:type="dxa"/>
            <w:tcBorders>
              <w:top w:val="nil"/>
              <w:left w:val="nil"/>
              <w:bottom w:val="single" w:sz="4" w:space="0" w:color="auto"/>
              <w:right w:val="single" w:sz="4" w:space="0" w:color="auto"/>
            </w:tcBorders>
            <w:vAlign w:val="bottom"/>
            <w:hideMark/>
          </w:tcPr>
          <w:p w14:paraId="613FCA0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9.793.000</w:t>
            </w:r>
          </w:p>
        </w:tc>
      </w:tr>
      <w:tr w:rsidR="00094611" w14:paraId="4E847A8F"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6076404C"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Sume defalcate din taxa pe valoarea adaugata pentru </w:t>
            </w:r>
          </w:p>
          <w:p w14:paraId="5271065F" w14:textId="338D8278" w:rsidR="00094611" w:rsidRPr="0048260E" w:rsidRDefault="00094611" w:rsidP="00376027">
            <w:pPr>
              <w:ind w:left="142" w:right="-851"/>
              <w:rPr>
                <w:rFonts w:ascii="Verdana" w:hAnsi="Verdana" w:cs="Calibri"/>
                <w:color w:val="000000"/>
                <w:sz w:val="16"/>
                <w:szCs w:val="16"/>
              </w:rPr>
            </w:pPr>
            <w:r>
              <w:rPr>
                <w:rFonts w:ascii="Verdana" w:hAnsi="Verdana" w:cs="Calibri"/>
                <w:color w:val="000000"/>
                <w:sz w:val="16"/>
                <w:szCs w:val="16"/>
              </w:rPr>
              <w:t>echilibrarea bugetelor locale</w:t>
            </w:r>
          </w:p>
        </w:tc>
        <w:tc>
          <w:tcPr>
            <w:tcW w:w="1205" w:type="dxa"/>
            <w:tcBorders>
              <w:top w:val="nil"/>
              <w:left w:val="nil"/>
              <w:bottom w:val="single" w:sz="4" w:space="0" w:color="auto"/>
              <w:right w:val="single" w:sz="4" w:space="0" w:color="auto"/>
            </w:tcBorders>
            <w:vAlign w:val="bottom"/>
            <w:hideMark/>
          </w:tcPr>
          <w:p w14:paraId="550E3F8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11.02.06</w:t>
            </w:r>
          </w:p>
        </w:tc>
        <w:tc>
          <w:tcPr>
            <w:tcW w:w="1357" w:type="dxa"/>
            <w:gridSpan w:val="2"/>
            <w:tcBorders>
              <w:top w:val="nil"/>
              <w:left w:val="nil"/>
              <w:bottom w:val="single" w:sz="4" w:space="0" w:color="auto"/>
              <w:right w:val="single" w:sz="4" w:space="0" w:color="auto"/>
            </w:tcBorders>
            <w:vAlign w:val="bottom"/>
            <w:hideMark/>
          </w:tcPr>
          <w:p w14:paraId="1EA90AA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34.784.000</w:t>
            </w:r>
          </w:p>
        </w:tc>
        <w:tc>
          <w:tcPr>
            <w:tcW w:w="1357" w:type="dxa"/>
            <w:gridSpan w:val="3"/>
            <w:tcBorders>
              <w:top w:val="nil"/>
              <w:left w:val="nil"/>
              <w:bottom w:val="single" w:sz="4" w:space="0" w:color="auto"/>
              <w:right w:val="single" w:sz="4" w:space="0" w:color="auto"/>
            </w:tcBorders>
            <w:vAlign w:val="bottom"/>
            <w:hideMark/>
          </w:tcPr>
          <w:p w14:paraId="560A308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16.283.000</w:t>
            </w:r>
          </w:p>
        </w:tc>
        <w:tc>
          <w:tcPr>
            <w:tcW w:w="1356" w:type="dxa"/>
            <w:tcBorders>
              <w:top w:val="nil"/>
              <w:left w:val="nil"/>
              <w:bottom w:val="single" w:sz="4" w:space="0" w:color="auto"/>
              <w:right w:val="single" w:sz="4" w:space="0" w:color="auto"/>
            </w:tcBorders>
            <w:vAlign w:val="bottom"/>
            <w:hideMark/>
          </w:tcPr>
          <w:p w14:paraId="5FF4D46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16.283.000</w:t>
            </w:r>
          </w:p>
        </w:tc>
      </w:tr>
      <w:tr w:rsidR="00094611" w14:paraId="68F8815B"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56D30DC9"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Taxe pe utilizarea bunurilor, autorizarea utilizarii </w:t>
            </w:r>
          </w:p>
          <w:p w14:paraId="4B5E9A50" w14:textId="79C4A9D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bunurilor sau pe desfasurarea de activitati (cod 16.02.02+16.02.03+16.02.50)</w:t>
            </w:r>
          </w:p>
        </w:tc>
        <w:tc>
          <w:tcPr>
            <w:tcW w:w="1205" w:type="dxa"/>
            <w:tcBorders>
              <w:top w:val="nil"/>
              <w:left w:val="nil"/>
              <w:bottom w:val="single" w:sz="4" w:space="0" w:color="auto"/>
              <w:right w:val="single" w:sz="4" w:space="0" w:color="auto"/>
            </w:tcBorders>
            <w:vAlign w:val="bottom"/>
            <w:hideMark/>
          </w:tcPr>
          <w:p w14:paraId="0752CB2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16.02</w:t>
            </w:r>
          </w:p>
        </w:tc>
        <w:tc>
          <w:tcPr>
            <w:tcW w:w="1357" w:type="dxa"/>
            <w:gridSpan w:val="2"/>
            <w:tcBorders>
              <w:top w:val="nil"/>
              <w:left w:val="nil"/>
              <w:bottom w:val="single" w:sz="4" w:space="0" w:color="auto"/>
              <w:right w:val="single" w:sz="4" w:space="0" w:color="auto"/>
            </w:tcBorders>
            <w:vAlign w:val="bottom"/>
            <w:hideMark/>
          </w:tcPr>
          <w:p w14:paraId="0E4853B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754.000</w:t>
            </w:r>
          </w:p>
        </w:tc>
        <w:tc>
          <w:tcPr>
            <w:tcW w:w="1357" w:type="dxa"/>
            <w:gridSpan w:val="3"/>
            <w:tcBorders>
              <w:top w:val="nil"/>
              <w:left w:val="nil"/>
              <w:bottom w:val="single" w:sz="4" w:space="0" w:color="auto"/>
              <w:right w:val="single" w:sz="4" w:space="0" w:color="auto"/>
            </w:tcBorders>
            <w:vAlign w:val="bottom"/>
            <w:hideMark/>
          </w:tcPr>
          <w:p w14:paraId="07C03DF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654.000</w:t>
            </w:r>
          </w:p>
        </w:tc>
        <w:tc>
          <w:tcPr>
            <w:tcW w:w="1356" w:type="dxa"/>
            <w:tcBorders>
              <w:top w:val="nil"/>
              <w:left w:val="nil"/>
              <w:bottom w:val="single" w:sz="4" w:space="0" w:color="auto"/>
              <w:right w:val="single" w:sz="4" w:space="0" w:color="auto"/>
            </w:tcBorders>
            <w:vAlign w:val="bottom"/>
            <w:hideMark/>
          </w:tcPr>
          <w:p w14:paraId="7516063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506.771</w:t>
            </w:r>
          </w:p>
        </w:tc>
      </w:tr>
      <w:tr w:rsidR="00094611" w14:paraId="3CDDA7AD" w14:textId="77777777" w:rsidTr="00376027">
        <w:trPr>
          <w:gridAfter w:val="1"/>
          <w:wAfter w:w="236" w:type="dxa"/>
          <w:trHeight w:val="441"/>
        </w:trPr>
        <w:tc>
          <w:tcPr>
            <w:tcW w:w="4726" w:type="dxa"/>
            <w:gridSpan w:val="2"/>
            <w:tcBorders>
              <w:top w:val="nil"/>
              <w:left w:val="single" w:sz="4" w:space="0" w:color="auto"/>
              <w:bottom w:val="single" w:sz="4" w:space="0" w:color="auto"/>
              <w:right w:val="single" w:sz="4" w:space="0" w:color="auto"/>
            </w:tcBorders>
            <w:vAlign w:val="bottom"/>
            <w:hideMark/>
          </w:tcPr>
          <w:p w14:paraId="20876E21" w14:textId="77777777" w:rsidR="00094611" w:rsidRPr="0048260E" w:rsidRDefault="00094611" w:rsidP="00376027">
            <w:pPr>
              <w:ind w:left="142" w:right="-851"/>
              <w:rPr>
                <w:rFonts w:ascii="Verdana" w:hAnsi="Verdana" w:cs="Calibri"/>
                <w:color w:val="000000"/>
                <w:sz w:val="16"/>
                <w:szCs w:val="16"/>
                <w:lang w:val="fr-FR"/>
              </w:rPr>
            </w:pPr>
            <w:r w:rsidRPr="0048260E">
              <w:rPr>
                <w:rFonts w:ascii="Verdana" w:hAnsi="Verdana" w:cs="Calibri"/>
                <w:color w:val="000000"/>
                <w:sz w:val="16"/>
                <w:szCs w:val="16"/>
                <w:lang w:val="fr-FR"/>
              </w:rPr>
              <w:t>Impozit pe mijloacele de transport  (cod 16.02.02.01+16.02.02.02)</w:t>
            </w:r>
          </w:p>
        </w:tc>
        <w:tc>
          <w:tcPr>
            <w:tcW w:w="1205" w:type="dxa"/>
            <w:tcBorders>
              <w:top w:val="nil"/>
              <w:left w:val="nil"/>
              <w:bottom w:val="single" w:sz="4" w:space="0" w:color="auto"/>
              <w:right w:val="single" w:sz="4" w:space="0" w:color="auto"/>
            </w:tcBorders>
            <w:vAlign w:val="bottom"/>
            <w:hideMark/>
          </w:tcPr>
          <w:p w14:paraId="0698BB5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16.02.02</w:t>
            </w:r>
          </w:p>
        </w:tc>
        <w:tc>
          <w:tcPr>
            <w:tcW w:w="1357" w:type="dxa"/>
            <w:gridSpan w:val="2"/>
            <w:tcBorders>
              <w:top w:val="nil"/>
              <w:left w:val="nil"/>
              <w:bottom w:val="single" w:sz="4" w:space="0" w:color="auto"/>
              <w:right w:val="single" w:sz="4" w:space="0" w:color="auto"/>
            </w:tcBorders>
            <w:vAlign w:val="bottom"/>
            <w:hideMark/>
          </w:tcPr>
          <w:p w14:paraId="2C569EF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753.000</w:t>
            </w:r>
          </w:p>
        </w:tc>
        <w:tc>
          <w:tcPr>
            <w:tcW w:w="1357" w:type="dxa"/>
            <w:gridSpan w:val="3"/>
            <w:tcBorders>
              <w:top w:val="nil"/>
              <w:left w:val="nil"/>
              <w:bottom w:val="single" w:sz="4" w:space="0" w:color="auto"/>
              <w:right w:val="single" w:sz="4" w:space="0" w:color="auto"/>
            </w:tcBorders>
            <w:vAlign w:val="bottom"/>
            <w:hideMark/>
          </w:tcPr>
          <w:p w14:paraId="121C43D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653.000</w:t>
            </w:r>
          </w:p>
        </w:tc>
        <w:tc>
          <w:tcPr>
            <w:tcW w:w="1356" w:type="dxa"/>
            <w:tcBorders>
              <w:top w:val="nil"/>
              <w:left w:val="nil"/>
              <w:bottom w:val="single" w:sz="4" w:space="0" w:color="auto"/>
              <w:right w:val="single" w:sz="4" w:space="0" w:color="auto"/>
            </w:tcBorders>
            <w:vAlign w:val="bottom"/>
            <w:hideMark/>
          </w:tcPr>
          <w:p w14:paraId="6163631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506.605</w:t>
            </w:r>
          </w:p>
        </w:tc>
      </w:tr>
      <w:tr w:rsidR="00094611" w14:paraId="60B3C741" w14:textId="77777777" w:rsidTr="00376027">
        <w:trPr>
          <w:gridAfter w:val="1"/>
          <w:wAfter w:w="236" w:type="dxa"/>
          <w:trHeight w:val="419"/>
        </w:trPr>
        <w:tc>
          <w:tcPr>
            <w:tcW w:w="4726" w:type="dxa"/>
            <w:gridSpan w:val="2"/>
            <w:tcBorders>
              <w:top w:val="nil"/>
              <w:left w:val="single" w:sz="4" w:space="0" w:color="auto"/>
              <w:bottom w:val="single" w:sz="4" w:space="0" w:color="auto"/>
              <w:right w:val="single" w:sz="4" w:space="0" w:color="auto"/>
            </w:tcBorders>
            <w:vAlign w:val="bottom"/>
            <w:hideMark/>
          </w:tcPr>
          <w:p w14:paraId="08B4846F" w14:textId="77777777" w:rsidR="00376027" w:rsidRDefault="00094611" w:rsidP="00376027">
            <w:pPr>
              <w:ind w:left="142" w:right="-851"/>
              <w:rPr>
                <w:rFonts w:ascii="Verdana" w:hAnsi="Verdana" w:cs="Calibri"/>
                <w:color w:val="000000"/>
                <w:sz w:val="16"/>
                <w:szCs w:val="16"/>
                <w:lang w:val="pt-PT"/>
              </w:rPr>
            </w:pPr>
            <w:r w:rsidRPr="0048260E">
              <w:rPr>
                <w:rFonts w:ascii="Verdana" w:hAnsi="Verdana" w:cs="Calibri"/>
                <w:color w:val="000000"/>
                <w:sz w:val="16"/>
                <w:szCs w:val="16"/>
                <w:lang w:val="pt-PT"/>
              </w:rPr>
              <w:t xml:space="preserve">Taxa asupra mijloacelor de transport detinute de </w:t>
            </w:r>
          </w:p>
          <w:p w14:paraId="1E76596A" w14:textId="10495C63" w:rsidR="00094611" w:rsidRPr="0048260E" w:rsidRDefault="00094611" w:rsidP="00376027">
            <w:pPr>
              <w:ind w:left="142" w:right="-851"/>
              <w:rPr>
                <w:rFonts w:ascii="Verdana" w:hAnsi="Verdana" w:cs="Calibri"/>
                <w:color w:val="000000"/>
                <w:sz w:val="16"/>
                <w:szCs w:val="16"/>
                <w:lang w:val="pt-PT"/>
              </w:rPr>
            </w:pPr>
            <w:r w:rsidRPr="0048260E">
              <w:rPr>
                <w:rFonts w:ascii="Verdana" w:hAnsi="Verdana" w:cs="Calibri"/>
                <w:color w:val="000000"/>
                <w:sz w:val="16"/>
                <w:szCs w:val="16"/>
                <w:lang w:val="pt-PT"/>
              </w:rPr>
              <w:t>persoane fizice *)</w:t>
            </w:r>
          </w:p>
        </w:tc>
        <w:tc>
          <w:tcPr>
            <w:tcW w:w="1205" w:type="dxa"/>
            <w:tcBorders>
              <w:top w:val="nil"/>
              <w:left w:val="nil"/>
              <w:bottom w:val="single" w:sz="4" w:space="0" w:color="auto"/>
              <w:right w:val="single" w:sz="4" w:space="0" w:color="auto"/>
            </w:tcBorders>
            <w:vAlign w:val="bottom"/>
            <w:hideMark/>
          </w:tcPr>
          <w:p w14:paraId="3D50E88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16.02.02.01</w:t>
            </w:r>
          </w:p>
        </w:tc>
        <w:tc>
          <w:tcPr>
            <w:tcW w:w="1357" w:type="dxa"/>
            <w:gridSpan w:val="2"/>
            <w:tcBorders>
              <w:top w:val="nil"/>
              <w:left w:val="nil"/>
              <w:bottom w:val="single" w:sz="4" w:space="0" w:color="auto"/>
              <w:right w:val="single" w:sz="4" w:space="0" w:color="auto"/>
            </w:tcBorders>
            <w:vAlign w:val="bottom"/>
            <w:hideMark/>
          </w:tcPr>
          <w:p w14:paraId="63F4BB7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1.000</w:t>
            </w:r>
          </w:p>
        </w:tc>
        <w:tc>
          <w:tcPr>
            <w:tcW w:w="1357" w:type="dxa"/>
            <w:gridSpan w:val="3"/>
            <w:tcBorders>
              <w:top w:val="nil"/>
              <w:left w:val="nil"/>
              <w:bottom w:val="single" w:sz="4" w:space="0" w:color="auto"/>
              <w:right w:val="single" w:sz="4" w:space="0" w:color="auto"/>
            </w:tcBorders>
            <w:vAlign w:val="bottom"/>
            <w:hideMark/>
          </w:tcPr>
          <w:p w14:paraId="3EC9725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1.000</w:t>
            </w:r>
          </w:p>
        </w:tc>
        <w:tc>
          <w:tcPr>
            <w:tcW w:w="1356" w:type="dxa"/>
            <w:tcBorders>
              <w:top w:val="nil"/>
              <w:left w:val="nil"/>
              <w:bottom w:val="single" w:sz="4" w:space="0" w:color="auto"/>
              <w:right w:val="single" w:sz="4" w:space="0" w:color="auto"/>
            </w:tcBorders>
            <w:vAlign w:val="bottom"/>
            <w:hideMark/>
          </w:tcPr>
          <w:p w14:paraId="51345BD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5C28D0E2" w14:textId="77777777" w:rsidTr="00376027">
        <w:trPr>
          <w:gridAfter w:val="1"/>
          <w:wAfter w:w="236" w:type="dxa"/>
          <w:trHeight w:val="424"/>
        </w:trPr>
        <w:tc>
          <w:tcPr>
            <w:tcW w:w="4726" w:type="dxa"/>
            <w:gridSpan w:val="2"/>
            <w:tcBorders>
              <w:top w:val="nil"/>
              <w:left w:val="single" w:sz="4" w:space="0" w:color="auto"/>
              <w:bottom w:val="single" w:sz="4" w:space="0" w:color="auto"/>
              <w:right w:val="single" w:sz="4" w:space="0" w:color="auto"/>
            </w:tcBorders>
            <w:vAlign w:val="bottom"/>
            <w:hideMark/>
          </w:tcPr>
          <w:p w14:paraId="6969EF12" w14:textId="77777777" w:rsidR="00376027" w:rsidRDefault="00094611" w:rsidP="00376027">
            <w:pPr>
              <w:ind w:left="142" w:right="-851"/>
              <w:rPr>
                <w:rFonts w:ascii="Verdana" w:hAnsi="Verdana" w:cs="Calibri"/>
                <w:color w:val="000000"/>
                <w:sz w:val="16"/>
                <w:szCs w:val="16"/>
                <w:lang w:val="pt-PT"/>
              </w:rPr>
            </w:pPr>
            <w:r w:rsidRPr="0048260E">
              <w:rPr>
                <w:rFonts w:ascii="Verdana" w:hAnsi="Verdana" w:cs="Calibri"/>
                <w:color w:val="000000"/>
                <w:sz w:val="16"/>
                <w:szCs w:val="16"/>
                <w:lang w:val="pt-PT"/>
              </w:rPr>
              <w:t xml:space="preserve">Taxa asupra mijloacelor de transport detinute de </w:t>
            </w:r>
          </w:p>
          <w:p w14:paraId="6BEFF063" w14:textId="20056CB8" w:rsidR="00094611" w:rsidRPr="0048260E" w:rsidRDefault="00094611" w:rsidP="00376027">
            <w:pPr>
              <w:ind w:left="142" w:right="-851"/>
              <w:rPr>
                <w:rFonts w:ascii="Verdana" w:hAnsi="Verdana" w:cs="Calibri"/>
                <w:color w:val="000000"/>
                <w:sz w:val="16"/>
                <w:szCs w:val="16"/>
                <w:lang w:val="pt-PT"/>
              </w:rPr>
            </w:pPr>
            <w:r w:rsidRPr="0048260E">
              <w:rPr>
                <w:rFonts w:ascii="Verdana" w:hAnsi="Verdana" w:cs="Calibri"/>
                <w:color w:val="000000"/>
                <w:sz w:val="16"/>
                <w:szCs w:val="16"/>
                <w:lang w:val="pt-PT"/>
              </w:rPr>
              <w:t>persoane juridice *)</w:t>
            </w:r>
          </w:p>
        </w:tc>
        <w:tc>
          <w:tcPr>
            <w:tcW w:w="1205" w:type="dxa"/>
            <w:tcBorders>
              <w:top w:val="nil"/>
              <w:left w:val="nil"/>
              <w:bottom w:val="single" w:sz="4" w:space="0" w:color="auto"/>
              <w:right w:val="single" w:sz="4" w:space="0" w:color="auto"/>
            </w:tcBorders>
            <w:vAlign w:val="bottom"/>
            <w:hideMark/>
          </w:tcPr>
          <w:p w14:paraId="6EE5F5C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16.02.02.02</w:t>
            </w:r>
          </w:p>
        </w:tc>
        <w:tc>
          <w:tcPr>
            <w:tcW w:w="1357" w:type="dxa"/>
            <w:gridSpan w:val="2"/>
            <w:tcBorders>
              <w:top w:val="nil"/>
              <w:left w:val="nil"/>
              <w:bottom w:val="single" w:sz="4" w:space="0" w:color="auto"/>
              <w:right w:val="single" w:sz="4" w:space="0" w:color="auto"/>
            </w:tcBorders>
            <w:vAlign w:val="bottom"/>
            <w:hideMark/>
          </w:tcPr>
          <w:p w14:paraId="0711ED9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752.000</w:t>
            </w:r>
          </w:p>
        </w:tc>
        <w:tc>
          <w:tcPr>
            <w:tcW w:w="1357" w:type="dxa"/>
            <w:gridSpan w:val="3"/>
            <w:tcBorders>
              <w:top w:val="nil"/>
              <w:left w:val="nil"/>
              <w:bottom w:val="single" w:sz="4" w:space="0" w:color="auto"/>
              <w:right w:val="single" w:sz="4" w:space="0" w:color="auto"/>
            </w:tcBorders>
            <w:vAlign w:val="bottom"/>
            <w:hideMark/>
          </w:tcPr>
          <w:p w14:paraId="55D58DA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652.000</w:t>
            </w:r>
          </w:p>
        </w:tc>
        <w:tc>
          <w:tcPr>
            <w:tcW w:w="1356" w:type="dxa"/>
            <w:tcBorders>
              <w:top w:val="nil"/>
              <w:left w:val="nil"/>
              <w:bottom w:val="single" w:sz="4" w:space="0" w:color="auto"/>
              <w:right w:val="single" w:sz="4" w:space="0" w:color="auto"/>
            </w:tcBorders>
            <w:vAlign w:val="bottom"/>
            <w:hideMark/>
          </w:tcPr>
          <w:p w14:paraId="7CA835E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506.605</w:t>
            </w:r>
          </w:p>
        </w:tc>
      </w:tr>
      <w:tr w:rsidR="00094611" w14:paraId="6F34A7D4"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0B2886E5" w14:textId="77777777" w:rsidR="00376027"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Taxe si tarife pentru eliberarea de licente si autorizatii</w:t>
            </w:r>
          </w:p>
          <w:p w14:paraId="24E25295" w14:textId="2CCBAD93"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 xml:space="preserve"> de functionare</w:t>
            </w:r>
          </w:p>
        </w:tc>
        <w:tc>
          <w:tcPr>
            <w:tcW w:w="1205" w:type="dxa"/>
            <w:tcBorders>
              <w:top w:val="nil"/>
              <w:left w:val="nil"/>
              <w:bottom w:val="single" w:sz="4" w:space="0" w:color="auto"/>
              <w:right w:val="single" w:sz="4" w:space="0" w:color="auto"/>
            </w:tcBorders>
            <w:vAlign w:val="bottom"/>
            <w:hideMark/>
          </w:tcPr>
          <w:p w14:paraId="1986E7D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16.02.03</w:t>
            </w:r>
          </w:p>
        </w:tc>
        <w:tc>
          <w:tcPr>
            <w:tcW w:w="1357" w:type="dxa"/>
            <w:gridSpan w:val="2"/>
            <w:tcBorders>
              <w:top w:val="nil"/>
              <w:left w:val="nil"/>
              <w:bottom w:val="single" w:sz="4" w:space="0" w:color="auto"/>
              <w:right w:val="single" w:sz="4" w:space="0" w:color="auto"/>
            </w:tcBorders>
            <w:vAlign w:val="bottom"/>
            <w:hideMark/>
          </w:tcPr>
          <w:p w14:paraId="6779B29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1.000</w:t>
            </w:r>
          </w:p>
        </w:tc>
        <w:tc>
          <w:tcPr>
            <w:tcW w:w="1357" w:type="dxa"/>
            <w:gridSpan w:val="3"/>
            <w:tcBorders>
              <w:top w:val="nil"/>
              <w:left w:val="nil"/>
              <w:bottom w:val="single" w:sz="4" w:space="0" w:color="auto"/>
              <w:right w:val="single" w:sz="4" w:space="0" w:color="auto"/>
            </w:tcBorders>
            <w:vAlign w:val="bottom"/>
            <w:hideMark/>
          </w:tcPr>
          <w:p w14:paraId="42C4681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1.000</w:t>
            </w:r>
          </w:p>
        </w:tc>
        <w:tc>
          <w:tcPr>
            <w:tcW w:w="1356" w:type="dxa"/>
            <w:tcBorders>
              <w:top w:val="nil"/>
              <w:left w:val="nil"/>
              <w:bottom w:val="single" w:sz="4" w:space="0" w:color="auto"/>
              <w:right w:val="single" w:sz="4" w:space="0" w:color="auto"/>
            </w:tcBorders>
            <w:vAlign w:val="bottom"/>
            <w:hideMark/>
          </w:tcPr>
          <w:p w14:paraId="03DA77D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166</w:t>
            </w:r>
          </w:p>
        </w:tc>
      </w:tr>
      <w:tr w:rsidR="00094611" w14:paraId="10207E9B" w14:textId="77777777" w:rsidTr="00376027">
        <w:trPr>
          <w:gridAfter w:val="1"/>
          <w:wAfter w:w="236" w:type="dxa"/>
          <w:trHeight w:val="311"/>
        </w:trPr>
        <w:tc>
          <w:tcPr>
            <w:tcW w:w="4726" w:type="dxa"/>
            <w:gridSpan w:val="2"/>
            <w:tcBorders>
              <w:top w:val="nil"/>
              <w:left w:val="single" w:sz="4" w:space="0" w:color="auto"/>
              <w:bottom w:val="single" w:sz="4" w:space="0" w:color="auto"/>
              <w:right w:val="single" w:sz="4" w:space="0" w:color="auto"/>
            </w:tcBorders>
            <w:vAlign w:val="bottom"/>
            <w:hideMark/>
          </w:tcPr>
          <w:p w14:paraId="521774B6"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A6.  ALTE IMPOZITE SI  TAXE  FISCALE (cod 18.02)</w:t>
            </w:r>
          </w:p>
        </w:tc>
        <w:tc>
          <w:tcPr>
            <w:tcW w:w="1205" w:type="dxa"/>
            <w:tcBorders>
              <w:top w:val="nil"/>
              <w:left w:val="nil"/>
              <w:bottom w:val="single" w:sz="4" w:space="0" w:color="auto"/>
              <w:right w:val="single" w:sz="4" w:space="0" w:color="auto"/>
            </w:tcBorders>
            <w:vAlign w:val="bottom"/>
            <w:hideMark/>
          </w:tcPr>
          <w:p w14:paraId="68E55E5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00.11</w:t>
            </w:r>
          </w:p>
        </w:tc>
        <w:tc>
          <w:tcPr>
            <w:tcW w:w="1357" w:type="dxa"/>
            <w:gridSpan w:val="2"/>
            <w:tcBorders>
              <w:top w:val="nil"/>
              <w:left w:val="nil"/>
              <w:bottom w:val="single" w:sz="4" w:space="0" w:color="auto"/>
              <w:right w:val="single" w:sz="4" w:space="0" w:color="auto"/>
            </w:tcBorders>
            <w:vAlign w:val="bottom"/>
            <w:hideMark/>
          </w:tcPr>
          <w:p w14:paraId="4260B22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1.335.000</w:t>
            </w:r>
          </w:p>
        </w:tc>
        <w:tc>
          <w:tcPr>
            <w:tcW w:w="1357" w:type="dxa"/>
            <w:gridSpan w:val="3"/>
            <w:tcBorders>
              <w:top w:val="nil"/>
              <w:left w:val="nil"/>
              <w:bottom w:val="single" w:sz="4" w:space="0" w:color="auto"/>
              <w:right w:val="single" w:sz="4" w:space="0" w:color="auto"/>
            </w:tcBorders>
            <w:vAlign w:val="bottom"/>
            <w:hideMark/>
          </w:tcPr>
          <w:p w14:paraId="129F62C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1.135.000</w:t>
            </w:r>
          </w:p>
        </w:tc>
        <w:tc>
          <w:tcPr>
            <w:tcW w:w="1356" w:type="dxa"/>
            <w:tcBorders>
              <w:top w:val="nil"/>
              <w:left w:val="nil"/>
              <w:bottom w:val="single" w:sz="4" w:space="0" w:color="auto"/>
              <w:right w:val="single" w:sz="4" w:space="0" w:color="auto"/>
            </w:tcBorders>
            <w:vAlign w:val="bottom"/>
            <w:hideMark/>
          </w:tcPr>
          <w:p w14:paraId="079C3EC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656.357</w:t>
            </w:r>
          </w:p>
        </w:tc>
      </w:tr>
      <w:tr w:rsidR="00094611" w14:paraId="65401B7C" w14:textId="77777777" w:rsidTr="00376027">
        <w:trPr>
          <w:gridAfter w:val="1"/>
          <w:wAfter w:w="236" w:type="dxa"/>
          <w:trHeight w:val="273"/>
        </w:trPr>
        <w:tc>
          <w:tcPr>
            <w:tcW w:w="4726" w:type="dxa"/>
            <w:gridSpan w:val="2"/>
            <w:tcBorders>
              <w:top w:val="nil"/>
              <w:left w:val="single" w:sz="4" w:space="0" w:color="auto"/>
              <w:bottom w:val="single" w:sz="4" w:space="0" w:color="auto"/>
              <w:right w:val="single" w:sz="4" w:space="0" w:color="auto"/>
            </w:tcBorders>
            <w:vAlign w:val="bottom"/>
            <w:hideMark/>
          </w:tcPr>
          <w:p w14:paraId="49A5C9E3"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Alte impozite si taxe fiscale (cod 18.02.50)</w:t>
            </w:r>
          </w:p>
        </w:tc>
        <w:tc>
          <w:tcPr>
            <w:tcW w:w="1205" w:type="dxa"/>
            <w:tcBorders>
              <w:top w:val="nil"/>
              <w:left w:val="nil"/>
              <w:bottom w:val="single" w:sz="4" w:space="0" w:color="auto"/>
              <w:right w:val="single" w:sz="4" w:space="0" w:color="auto"/>
            </w:tcBorders>
            <w:vAlign w:val="bottom"/>
            <w:hideMark/>
          </w:tcPr>
          <w:p w14:paraId="783EF18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18.02</w:t>
            </w:r>
          </w:p>
        </w:tc>
        <w:tc>
          <w:tcPr>
            <w:tcW w:w="1357" w:type="dxa"/>
            <w:gridSpan w:val="2"/>
            <w:tcBorders>
              <w:top w:val="nil"/>
              <w:left w:val="nil"/>
              <w:bottom w:val="single" w:sz="4" w:space="0" w:color="auto"/>
              <w:right w:val="single" w:sz="4" w:space="0" w:color="auto"/>
            </w:tcBorders>
            <w:vAlign w:val="bottom"/>
            <w:hideMark/>
          </w:tcPr>
          <w:p w14:paraId="21C5207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1.335.000</w:t>
            </w:r>
          </w:p>
        </w:tc>
        <w:tc>
          <w:tcPr>
            <w:tcW w:w="1357" w:type="dxa"/>
            <w:gridSpan w:val="3"/>
            <w:tcBorders>
              <w:top w:val="nil"/>
              <w:left w:val="nil"/>
              <w:bottom w:val="single" w:sz="4" w:space="0" w:color="auto"/>
              <w:right w:val="single" w:sz="4" w:space="0" w:color="auto"/>
            </w:tcBorders>
            <w:vAlign w:val="bottom"/>
            <w:hideMark/>
          </w:tcPr>
          <w:p w14:paraId="227A325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1.135.000</w:t>
            </w:r>
          </w:p>
        </w:tc>
        <w:tc>
          <w:tcPr>
            <w:tcW w:w="1356" w:type="dxa"/>
            <w:tcBorders>
              <w:top w:val="nil"/>
              <w:left w:val="nil"/>
              <w:bottom w:val="single" w:sz="4" w:space="0" w:color="auto"/>
              <w:right w:val="single" w:sz="4" w:space="0" w:color="auto"/>
            </w:tcBorders>
            <w:vAlign w:val="bottom"/>
            <w:hideMark/>
          </w:tcPr>
          <w:p w14:paraId="44EA22A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656.357</w:t>
            </w:r>
          </w:p>
        </w:tc>
      </w:tr>
      <w:tr w:rsidR="00094611" w14:paraId="30A07EDE" w14:textId="77777777" w:rsidTr="00376027">
        <w:trPr>
          <w:gridAfter w:val="1"/>
          <w:wAfter w:w="236" w:type="dxa"/>
          <w:trHeight w:val="277"/>
        </w:trPr>
        <w:tc>
          <w:tcPr>
            <w:tcW w:w="4726" w:type="dxa"/>
            <w:gridSpan w:val="2"/>
            <w:tcBorders>
              <w:top w:val="nil"/>
              <w:left w:val="single" w:sz="4" w:space="0" w:color="auto"/>
              <w:bottom w:val="single" w:sz="4" w:space="0" w:color="auto"/>
              <w:right w:val="single" w:sz="4" w:space="0" w:color="auto"/>
            </w:tcBorders>
            <w:vAlign w:val="bottom"/>
            <w:hideMark/>
          </w:tcPr>
          <w:p w14:paraId="676B5470"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Alte impozite si taxe</w:t>
            </w:r>
          </w:p>
        </w:tc>
        <w:tc>
          <w:tcPr>
            <w:tcW w:w="1205" w:type="dxa"/>
            <w:tcBorders>
              <w:top w:val="nil"/>
              <w:left w:val="nil"/>
              <w:bottom w:val="single" w:sz="4" w:space="0" w:color="auto"/>
              <w:right w:val="single" w:sz="4" w:space="0" w:color="auto"/>
            </w:tcBorders>
            <w:vAlign w:val="bottom"/>
            <w:hideMark/>
          </w:tcPr>
          <w:p w14:paraId="1B93383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18.02.50</w:t>
            </w:r>
          </w:p>
        </w:tc>
        <w:tc>
          <w:tcPr>
            <w:tcW w:w="1357" w:type="dxa"/>
            <w:gridSpan w:val="2"/>
            <w:tcBorders>
              <w:top w:val="nil"/>
              <w:left w:val="nil"/>
              <w:bottom w:val="single" w:sz="4" w:space="0" w:color="auto"/>
              <w:right w:val="single" w:sz="4" w:space="0" w:color="auto"/>
            </w:tcBorders>
            <w:vAlign w:val="bottom"/>
            <w:hideMark/>
          </w:tcPr>
          <w:p w14:paraId="79E03C3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1.335.000</w:t>
            </w:r>
          </w:p>
        </w:tc>
        <w:tc>
          <w:tcPr>
            <w:tcW w:w="1357" w:type="dxa"/>
            <w:gridSpan w:val="3"/>
            <w:tcBorders>
              <w:top w:val="nil"/>
              <w:left w:val="nil"/>
              <w:bottom w:val="single" w:sz="4" w:space="0" w:color="auto"/>
              <w:right w:val="single" w:sz="4" w:space="0" w:color="auto"/>
            </w:tcBorders>
            <w:vAlign w:val="bottom"/>
            <w:hideMark/>
          </w:tcPr>
          <w:p w14:paraId="2A72161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1.135.000</w:t>
            </w:r>
          </w:p>
        </w:tc>
        <w:tc>
          <w:tcPr>
            <w:tcW w:w="1356" w:type="dxa"/>
            <w:tcBorders>
              <w:top w:val="nil"/>
              <w:left w:val="nil"/>
              <w:bottom w:val="single" w:sz="4" w:space="0" w:color="auto"/>
              <w:right w:val="single" w:sz="4" w:space="0" w:color="auto"/>
            </w:tcBorders>
            <w:vAlign w:val="bottom"/>
            <w:hideMark/>
          </w:tcPr>
          <w:p w14:paraId="75C5642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656.357</w:t>
            </w:r>
          </w:p>
        </w:tc>
      </w:tr>
      <w:tr w:rsidR="00094611" w14:paraId="17646179" w14:textId="77777777" w:rsidTr="00376027">
        <w:trPr>
          <w:gridAfter w:val="1"/>
          <w:wAfter w:w="236" w:type="dxa"/>
          <w:trHeight w:val="281"/>
        </w:trPr>
        <w:tc>
          <w:tcPr>
            <w:tcW w:w="4726" w:type="dxa"/>
            <w:gridSpan w:val="2"/>
            <w:tcBorders>
              <w:top w:val="nil"/>
              <w:left w:val="single" w:sz="4" w:space="0" w:color="auto"/>
              <w:bottom w:val="single" w:sz="4" w:space="0" w:color="auto"/>
              <w:right w:val="single" w:sz="4" w:space="0" w:color="auto"/>
            </w:tcBorders>
            <w:vAlign w:val="bottom"/>
            <w:hideMark/>
          </w:tcPr>
          <w:p w14:paraId="182FDBCC"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C.   VENITURI NEFISCALE (cod 00.13+00.14)</w:t>
            </w:r>
          </w:p>
        </w:tc>
        <w:tc>
          <w:tcPr>
            <w:tcW w:w="1205" w:type="dxa"/>
            <w:tcBorders>
              <w:top w:val="nil"/>
              <w:left w:val="nil"/>
              <w:bottom w:val="single" w:sz="4" w:space="0" w:color="auto"/>
              <w:right w:val="single" w:sz="4" w:space="0" w:color="auto"/>
            </w:tcBorders>
            <w:vAlign w:val="bottom"/>
            <w:hideMark/>
          </w:tcPr>
          <w:p w14:paraId="7F0FF01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00.12</w:t>
            </w:r>
          </w:p>
        </w:tc>
        <w:tc>
          <w:tcPr>
            <w:tcW w:w="1357" w:type="dxa"/>
            <w:gridSpan w:val="2"/>
            <w:tcBorders>
              <w:top w:val="nil"/>
              <w:left w:val="nil"/>
              <w:bottom w:val="single" w:sz="4" w:space="0" w:color="auto"/>
              <w:right w:val="single" w:sz="4" w:space="0" w:color="auto"/>
            </w:tcBorders>
            <w:vAlign w:val="bottom"/>
            <w:hideMark/>
          </w:tcPr>
          <w:p w14:paraId="217A40B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1.523.000</w:t>
            </w:r>
          </w:p>
        </w:tc>
        <w:tc>
          <w:tcPr>
            <w:tcW w:w="1357" w:type="dxa"/>
            <w:gridSpan w:val="3"/>
            <w:tcBorders>
              <w:top w:val="nil"/>
              <w:left w:val="nil"/>
              <w:bottom w:val="single" w:sz="4" w:space="0" w:color="auto"/>
              <w:right w:val="single" w:sz="4" w:space="0" w:color="auto"/>
            </w:tcBorders>
            <w:vAlign w:val="bottom"/>
            <w:hideMark/>
          </w:tcPr>
          <w:p w14:paraId="6A11029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848.000</w:t>
            </w:r>
          </w:p>
        </w:tc>
        <w:tc>
          <w:tcPr>
            <w:tcW w:w="1356" w:type="dxa"/>
            <w:tcBorders>
              <w:top w:val="nil"/>
              <w:left w:val="nil"/>
              <w:bottom w:val="single" w:sz="4" w:space="0" w:color="auto"/>
              <w:right w:val="single" w:sz="4" w:space="0" w:color="auto"/>
            </w:tcBorders>
            <w:vAlign w:val="bottom"/>
            <w:hideMark/>
          </w:tcPr>
          <w:p w14:paraId="299D6CD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879.667</w:t>
            </w:r>
          </w:p>
        </w:tc>
      </w:tr>
      <w:tr w:rsidR="00094611" w14:paraId="270AA6AF" w14:textId="77777777" w:rsidTr="00376027">
        <w:trPr>
          <w:gridAfter w:val="1"/>
          <w:wAfter w:w="236" w:type="dxa"/>
          <w:trHeight w:val="295"/>
        </w:trPr>
        <w:tc>
          <w:tcPr>
            <w:tcW w:w="4726" w:type="dxa"/>
            <w:gridSpan w:val="2"/>
            <w:tcBorders>
              <w:top w:val="nil"/>
              <w:left w:val="single" w:sz="4" w:space="0" w:color="auto"/>
              <w:bottom w:val="single" w:sz="4" w:space="0" w:color="auto"/>
              <w:right w:val="single" w:sz="4" w:space="0" w:color="auto"/>
            </w:tcBorders>
            <w:vAlign w:val="bottom"/>
            <w:hideMark/>
          </w:tcPr>
          <w:p w14:paraId="00FC26BE"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C1.  VENITURI DIN PROPRIETATE  (cod 30.02+31.02)</w:t>
            </w:r>
          </w:p>
        </w:tc>
        <w:tc>
          <w:tcPr>
            <w:tcW w:w="1205" w:type="dxa"/>
            <w:tcBorders>
              <w:top w:val="nil"/>
              <w:left w:val="nil"/>
              <w:bottom w:val="single" w:sz="4" w:space="0" w:color="auto"/>
              <w:right w:val="single" w:sz="4" w:space="0" w:color="auto"/>
            </w:tcBorders>
            <w:vAlign w:val="bottom"/>
            <w:hideMark/>
          </w:tcPr>
          <w:p w14:paraId="6466FAF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00.13</w:t>
            </w:r>
          </w:p>
        </w:tc>
        <w:tc>
          <w:tcPr>
            <w:tcW w:w="1357" w:type="dxa"/>
            <w:gridSpan w:val="2"/>
            <w:tcBorders>
              <w:top w:val="nil"/>
              <w:left w:val="nil"/>
              <w:bottom w:val="single" w:sz="4" w:space="0" w:color="auto"/>
              <w:right w:val="single" w:sz="4" w:space="0" w:color="auto"/>
            </w:tcBorders>
            <w:vAlign w:val="bottom"/>
            <w:hideMark/>
          </w:tcPr>
          <w:p w14:paraId="5DB6116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1.084.000</w:t>
            </w:r>
          </w:p>
        </w:tc>
        <w:tc>
          <w:tcPr>
            <w:tcW w:w="1357" w:type="dxa"/>
            <w:gridSpan w:val="3"/>
            <w:tcBorders>
              <w:top w:val="nil"/>
              <w:left w:val="nil"/>
              <w:bottom w:val="single" w:sz="4" w:space="0" w:color="auto"/>
              <w:right w:val="single" w:sz="4" w:space="0" w:color="auto"/>
            </w:tcBorders>
            <w:vAlign w:val="bottom"/>
            <w:hideMark/>
          </w:tcPr>
          <w:p w14:paraId="2CC6422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619.000</w:t>
            </w:r>
          </w:p>
        </w:tc>
        <w:tc>
          <w:tcPr>
            <w:tcW w:w="1356" w:type="dxa"/>
            <w:tcBorders>
              <w:top w:val="nil"/>
              <w:left w:val="nil"/>
              <w:bottom w:val="single" w:sz="4" w:space="0" w:color="auto"/>
              <w:right w:val="single" w:sz="4" w:space="0" w:color="auto"/>
            </w:tcBorders>
            <w:vAlign w:val="bottom"/>
            <w:hideMark/>
          </w:tcPr>
          <w:p w14:paraId="4CE5CD8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747.567</w:t>
            </w:r>
          </w:p>
        </w:tc>
      </w:tr>
      <w:tr w:rsidR="00094611" w14:paraId="0160F672"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5EA95DF7"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Venituri din proprietate (cod 30.02.01+30.02.05+30.02.08+30.02.50)</w:t>
            </w:r>
          </w:p>
        </w:tc>
        <w:tc>
          <w:tcPr>
            <w:tcW w:w="1205" w:type="dxa"/>
            <w:tcBorders>
              <w:top w:val="nil"/>
              <w:left w:val="nil"/>
              <w:bottom w:val="single" w:sz="4" w:space="0" w:color="auto"/>
              <w:right w:val="single" w:sz="4" w:space="0" w:color="auto"/>
            </w:tcBorders>
            <w:vAlign w:val="bottom"/>
            <w:hideMark/>
          </w:tcPr>
          <w:p w14:paraId="2286B72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30.02</w:t>
            </w:r>
          </w:p>
        </w:tc>
        <w:tc>
          <w:tcPr>
            <w:tcW w:w="1357" w:type="dxa"/>
            <w:gridSpan w:val="2"/>
            <w:tcBorders>
              <w:top w:val="nil"/>
              <w:left w:val="nil"/>
              <w:bottom w:val="single" w:sz="4" w:space="0" w:color="auto"/>
              <w:right w:val="single" w:sz="4" w:space="0" w:color="auto"/>
            </w:tcBorders>
            <w:vAlign w:val="bottom"/>
            <w:hideMark/>
          </w:tcPr>
          <w:p w14:paraId="252C442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1.084.000</w:t>
            </w:r>
          </w:p>
        </w:tc>
        <w:tc>
          <w:tcPr>
            <w:tcW w:w="1357" w:type="dxa"/>
            <w:gridSpan w:val="3"/>
            <w:tcBorders>
              <w:top w:val="nil"/>
              <w:left w:val="nil"/>
              <w:bottom w:val="single" w:sz="4" w:space="0" w:color="auto"/>
              <w:right w:val="single" w:sz="4" w:space="0" w:color="auto"/>
            </w:tcBorders>
            <w:vAlign w:val="bottom"/>
            <w:hideMark/>
          </w:tcPr>
          <w:p w14:paraId="2E3E895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619.000</w:t>
            </w:r>
          </w:p>
        </w:tc>
        <w:tc>
          <w:tcPr>
            <w:tcW w:w="1356" w:type="dxa"/>
            <w:tcBorders>
              <w:top w:val="nil"/>
              <w:left w:val="nil"/>
              <w:bottom w:val="single" w:sz="4" w:space="0" w:color="auto"/>
              <w:right w:val="single" w:sz="4" w:space="0" w:color="auto"/>
            </w:tcBorders>
            <w:vAlign w:val="bottom"/>
            <w:hideMark/>
          </w:tcPr>
          <w:p w14:paraId="3027C94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747.567</w:t>
            </w:r>
          </w:p>
        </w:tc>
      </w:tr>
      <w:tr w:rsidR="00094611" w14:paraId="6DE6484D" w14:textId="77777777" w:rsidTr="00376027">
        <w:trPr>
          <w:gridAfter w:val="1"/>
          <w:wAfter w:w="236" w:type="dxa"/>
          <w:trHeight w:val="253"/>
        </w:trPr>
        <w:tc>
          <w:tcPr>
            <w:tcW w:w="4726" w:type="dxa"/>
            <w:gridSpan w:val="2"/>
            <w:tcBorders>
              <w:top w:val="nil"/>
              <w:left w:val="single" w:sz="4" w:space="0" w:color="auto"/>
              <w:bottom w:val="single" w:sz="4" w:space="0" w:color="auto"/>
              <w:right w:val="single" w:sz="4" w:space="0" w:color="auto"/>
            </w:tcBorders>
            <w:vAlign w:val="bottom"/>
            <w:hideMark/>
          </w:tcPr>
          <w:p w14:paraId="7FDB247D"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Venituri din concesiuni si inchirieri</w:t>
            </w:r>
          </w:p>
        </w:tc>
        <w:tc>
          <w:tcPr>
            <w:tcW w:w="1205" w:type="dxa"/>
            <w:tcBorders>
              <w:top w:val="nil"/>
              <w:left w:val="nil"/>
              <w:bottom w:val="single" w:sz="4" w:space="0" w:color="auto"/>
              <w:right w:val="single" w:sz="4" w:space="0" w:color="auto"/>
            </w:tcBorders>
            <w:vAlign w:val="bottom"/>
            <w:hideMark/>
          </w:tcPr>
          <w:p w14:paraId="1513CEA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30.02.05</w:t>
            </w:r>
          </w:p>
        </w:tc>
        <w:tc>
          <w:tcPr>
            <w:tcW w:w="1357" w:type="dxa"/>
            <w:gridSpan w:val="2"/>
            <w:tcBorders>
              <w:top w:val="nil"/>
              <w:left w:val="nil"/>
              <w:bottom w:val="single" w:sz="4" w:space="0" w:color="auto"/>
              <w:right w:val="single" w:sz="4" w:space="0" w:color="auto"/>
            </w:tcBorders>
            <w:vAlign w:val="bottom"/>
            <w:hideMark/>
          </w:tcPr>
          <w:p w14:paraId="33EB38E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795.000</w:t>
            </w:r>
          </w:p>
        </w:tc>
        <w:tc>
          <w:tcPr>
            <w:tcW w:w="1357" w:type="dxa"/>
            <w:gridSpan w:val="3"/>
            <w:tcBorders>
              <w:top w:val="nil"/>
              <w:left w:val="nil"/>
              <w:bottom w:val="single" w:sz="4" w:space="0" w:color="auto"/>
              <w:right w:val="single" w:sz="4" w:space="0" w:color="auto"/>
            </w:tcBorders>
            <w:vAlign w:val="bottom"/>
            <w:hideMark/>
          </w:tcPr>
          <w:p w14:paraId="61F3C3A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330.000</w:t>
            </w:r>
          </w:p>
        </w:tc>
        <w:tc>
          <w:tcPr>
            <w:tcW w:w="1356" w:type="dxa"/>
            <w:tcBorders>
              <w:top w:val="nil"/>
              <w:left w:val="nil"/>
              <w:bottom w:val="single" w:sz="4" w:space="0" w:color="auto"/>
              <w:right w:val="single" w:sz="4" w:space="0" w:color="auto"/>
            </w:tcBorders>
            <w:vAlign w:val="bottom"/>
            <w:hideMark/>
          </w:tcPr>
          <w:p w14:paraId="5FA5923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363.330</w:t>
            </w:r>
          </w:p>
        </w:tc>
      </w:tr>
      <w:tr w:rsidR="00094611" w14:paraId="6B4BCCBB" w14:textId="77777777" w:rsidTr="00376027">
        <w:trPr>
          <w:gridAfter w:val="1"/>
          <w:wAfter w:w="236" w:type="dxa"/>
          <w:trHeight w:val="289"/>
        </w:trPr>
        <w:tc>
          <w:tcPr>
            <w:tcW w:w="4726" w:type="dxa"/>
            <w:gridSpan w:val="2"/>
            <w:tcBorders>
              <w:top w:val="nil"/>
              <w:left w:val="single" w:sz="4" w:space="0" w:color="auto"/>
              <w:bottom w:val="single" w:sz="4" w:space="0" w:color="auto"/>
              <w:right w:val="single" w:sz="4" w:space="0" w:color="auto"/>
            </w:tcBorders>
            <w:vAlign w:val="bottom"/>
            <w:hideMark/>
          </w:tcPr>
          <w:p w14:paraId="36709E65"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Redevente miniere</w:t>
            </w:r>
          </w:p>
        </w:tc>
        <w:tc>
          <w:tcPr>
            <w:tcW w:w="1205" w:type="dxa"/>
            <w:tcBorders>
              <w:top w:val="nil"/>
              <w:left w:val="nil"/>
              <w:bottom w:val="single" w:sz="4" w:space="0" w:color="auto"/>
              <w:right w:val="single" w:sz="4" w:space="0" w:color="auto"/>
            </w:tcBorders>
            <w:vAlign w:val="bottom"/>
            <w:hideMark/>
          </w:tcPr>
          <w:p w14:paraId="19795C3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30.02.05.01</w:t>
            </w:r>
          </w:p>
        </w:tc>
        <w:tc>
          <w:tcPr>
            <w:tcW w:w="1357" w:type="dxa"/>
            <w:gridSpan w:val="2"/>
            <w:tcBorders>
              <w:top w:val="nil"/>
              <w:left w:val="nil"/>
              <w:bottom w:val="single" w:sz="4" w:space="0" w:color="auto"/>
              <w:right w:val="single" w:sz="4" w:space="0" w:color="auto"/>
            </w:tcBorders>
            <w:vAlign w:val="bottom"/>
            <w:hideMark/>
          </w:tcPr>
          <w:p w14:paraId="5FD457F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180.000</w:t>
            </w:r>
          </w:p>
        </w:tc>
        <w:tc>
          <w:tcPr>
            <w:tcW w:w="1357" w:type="dxa"/>
            <w:gridSpan w:val="3"/>
            <w:tcBorders>
              <w:top w:val="nil"/>
              <w:left w:val="nil"/>
              <w:bottom w:val="single" w:sz="4" w:space="0" w:color="auto"/>
              <w:right w:val="single" w:sz="4" w:space="0" w:color="auto"/>
            </w:tcBorders>
            <w:vAlign w:val="bottom"/>
            <w:hideMark/>
          </w:tcPr>
          <w:p w14:paraId="703E92D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80.000</w:t>
            </w:r>
          </w:p>
        </w:tc>
        <w:tc>
          <w:tcPr>
            <w:tcW w:w="1356" w:type="dxa"/>
            <w:tcBorders>
              <w:top w:val="nil"/>
              <w:left w:val="nil"/>
              <w:bottom w:val="single" w:sz="4" w:space="0" w:color="auto"/>
              <w:right w:val="single" w:sz="4" w:space="0" w:color="auto"/>
            </w:tcBorders>
            <w:vAlign w:val="bottom"/>
            <w:hideMark/>
          </w:tcPr>
          <w:p w14:paraId="2B94173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58.538</w:t>
            </w:r>
          </w:p>
        </w:tc>
      </w:tr>
      <w:tr w:rsidR="00094611" w14:paraId="4DA91AC5" w14:textId="77777777" w:rsidTr="00376027">
        <w:trPr>
          <w:gridAfter w:val="1"/>
          <w:wAfter w:w="236" w:type="dxa"/>
          <w:trHeight w:val="433"/>
        </w:trPr>
        <w:tc>
          <w:tcPr>
            <w:tcW w:w="4726" w:type="dxa"/>
            <w:gridSpan w:val="2"/>
            <w:tcBorders>
              <w:top w:val="nil"/>
              <w:left w:val="single" w:sz="4" w:space="0" w:color="auto"/>
              <w:bottom w:val="single" w:sz="4" w:space="0" w:color="auto"/>
              <w:right w:val="single" w:sz="4" w:space="0" w:color="auto"/>
            </w:tcBorders>
            <w:vAlign w:val="bottom"/>
            <w:hideMark/>
          </w:tcPr>
          <w:p w14:paraId="1CCEA497" w14:textId="77777777" w:rsidR="00376027"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Redevente din exploatarea terenurilor cu destinatie</w:t>
            </w:r>
          </w:p>
          <w:p w14:paraId="55FA18C5" w14:textId="3E8CF392"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 xml:space="preserve">  agricola</w:t>
            </w:r>
          </w:p>
        </w:tc>
        <w:tc>
          <w:tcPr>
            <w:tcW w:w="1205" w:type="dxa"/>
            <w:tcBorders>
              <w:top w:val="nil"/>
              <w:left w:val="nil"/>
              <w:bottom w:val="single" w:sz="4" w:space="0" w:color="auto"/>
              <w:right w:val="single" w:sz="4" w:space="0" w:color="auto"/>
            </w:tcBorders>
            <w:vAlign w:val="bottom"/>
            <w:hideMark/>
          </w:tcPr>
          <w:p w14:paraId="76951AB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30.02.05.05</w:t>
            </w:r>
          </w:p>
        </w:tc>
        <w:tc>
          <w:tcPr>
            <w:tcW w:w="1357" w:type="dxa"/>
            <w:gridSpan w:val="2"/>
            <w:tcBorders>
              <w:top w:val="nil"/>
              <w:left w:val="nil"/>
              <w:bottom w:val="single" w:sz="4" w:space="0" w:color="auto"/>
              <w:right w:val="single" w:sz="4" w:space="0" w:color="auto"/>
            </w:tcBorders>
            <w:vAlign w:val="bottom"/>
            <w:hideMark/>
          </w:tcPr>
          <w:p w14:paraId="512E3CC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200.000</w:t>
            </w:r>
          </w:p>
        </w:tc>
        <w:tc>
          <w:tcPr>
            <w:tcW w:w="1357" w:type="dxa"/>
            <w:gridSpan w:val="3"/>
            <w:tcBorders>
              <w:top w:val="nil"/>
              <w:left w:val="nil"/>
              <w:bottom w:val="single" w:sz="4" w:space="0" w:color="auto"/>
              <w:right w:val="single" w:sz="4" w:space="0" w:color="auto"/>
            </w:tcBorders>
            <w:vAlign w:val="bottom"/>
            <w:hideMark/>
          </w:tcPr>
          <w:p w14:paraId="75DDE8D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100.000</w:t>
            </w:r>
          </w:p>
        </w:tc>
        <w:tc>
          <w:tcPr>
            <w:tcW w:w="1356" w:type="dxa"/>
            <w:tcBorders>
              <w:top w:val="nil"/>
              <w:left w:val="nil"/>
              <w:bottom w:val="single" w:sz="4" w:space="0" w:color="auto"/>
              <w:right w:val="single" w:sz="4" w:space="0" w:color="auto"/>
            </w:tcBorders>
            <w:vAlign w:val="bottom"/>
            <w:hideMark/>
          </w:tcPr>
          <w:p w14:paraId="5D3B794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180DCEA2"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40690327" w14:textId="77777777" w:rsidR="00376027"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 xml:space="preserve">Alte venituri din concesiuni si inchirieri de catre </w:t>
            </w:r>
          </w:p>
          <w:p w14:paraId="6B74E050" w14:textId="17AAC43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institutiile publice</w:t>
            </w:r>
          </w:p>
        </w:tc>
        <w:tc>
          <w:tcPr>
            <w:tcW w:w="1205" w:type="dxa"/>
            <w:tcBorders>
              <w:top w:val="nil"/>
              <w:left w:val="nil"/>
              <w:bottom w:val="single" w:sz="4" w:space="0" w:color="auto"/>
              <w:right w:val="single" w:sz="4" w:space="0" w:color="auto"/>
            </w:tcBorders>
            <w:vAlign w:val="bottom"/>
            <w:hideMark/>
          </w:tcPr>
          <w:p w14:paraId="7DCE5AB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30.02.05.30</w:t>
            </w:r>
          </w:p>
        </w:tc>
        <w:tc>
          <w:tcPr>
            <w:tcW w:w="1357" w:type="dxa"/>
            <w:gridSpan w:val="2"/>
            <w:tcBorders>
              <w:top w:val="nil"/>
              <w:left w:val="nil"/>
              <w:bottom w:val="single" w:sz="4" w:space="0" w:color="auto"/>
              <w:right w:val="single" w:sz="4" w:space="0" w:color="auto"/>
            </w:tcBorders>
            <w:vAlign w:val="bottom"/>
            <w:hideMark/>
          </w:tcPr>
          <w:p w14:paraId="707B0FD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415.000</w:t>
            </w:r>
          </w:p>
        </w:tc>
        <w:tc>
          <w:tcPr>
            <w:tcW w:w="1357" w:type="dxa"/>
            <w:gridSpan w:val="3"/>
            <w:tcBorders>
              <w:top w:val="nil"/>
              <w:left w:val="nil"/>
              <w:bottom w:val="single" w:sz="4" w:space="0" w:color="auto"/>
              <w:right w:val="single" w:sz="4" w:space="0" w:color="auto"/>
            </w:tcBorders>
            <w:vAlign w:val="bottom"/>
            <w:hideMark/>
          </w:tcPr>
          <w:p w14:paraId="3C1BCAE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150.000</w:t>
            </w:r>
          </w:p>
        </w:tc>
        <w:tc>
          <w:tcPr>
            <w:tcW w:w="1356" w:type="dxa"/>
            <w:tcBorders>
              <w:top w:val="nil"/>
              <w:left w:val="nil"/>
              <w:bottom w:val="single" w:sz="4" w:space="0" w:color="auto"/>
              <w:right w:val="single" w:sz="4" w:space="0" w:color="auto"/>
            </w:tcBorders>
            <w:vAlign w:val="bottom"/>
            <w:hideMark/>
          </w:tcPr>
          <w:p w14:paraId="1144D0E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304.792</w:t>
            </w:r>
          </w:p>
        </w:tc>
      </w:tr>
      <w:tr w:rsidR="00094611" w14:paraId="27A5A4B7" w14:textId="77777777" w:rsidTr="00376027">
        <w:trPr>
          <w:gridAfter w:val="1"/>
          <w:wAfter w:w="236" w:type="dxa"/>
          <w:trHeight w:val="297"/>
        </w:trPr>
        <w:tc>
          <w:tcPr>
            <w:tcW w:w="4726" w:type="dxa"/>
            <w:gridSpan w:val="2"/>
            <w:tcBorders>
              <w:top w:val="nil"/>
              <w:left w:val="single" w:sz="4" w:space="0" w:color="auto"/>
              <w:bottom w:val="single" w:sz="4" w:space="0" w:color="auto"/>
              <w:right w:val="single" w:sz="4" w:space="0" w:color="auto"/>
            </w:tcBorders>
            <w:vAlign w:val="bottom"/>
            <w:hideMark/>
          </w:tcPr>
          <w:p w14:paraId="64BCEB99"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Alte venituri din proprietate</w:t>
            </w:r>
          </w:p>
        </w:tc>
        <w:tc>
          <w:tcPr>
            <w:tcW w:w="1205" w:type="dxa"/>
            <w:tcBorders>
              <w:top w:val="nil"/>
              <w:left w:val="nil"/>
              <w:bottom w:val="single" w:sz="4" w:space="0" w:color="auto"/>
              <w:right w:val="single" w:sz="4" w:space="0" w:color="auto"/>
            </w:tcBorders>
            <w:vAlign w:val="bottom"/>
            <w:hideMark/>
          </w:tcPr>
          <w:p w14:paraId="3EA7491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30.02.50</w:t>
            </w:r>
          </w:p>
        </w:tc>
        <w:tc>
          <w:tcPr>
            <w:tcW w:w="1357" w:type="dxa"/>
            <w:gridSpan w:val="2"/>
            <w:tcBorders>
              <w:top w:val="nil"/>
              <w:left w:val="nil"/>
              <w:bottom w:val="single" w:sz="4" w:space="0" w:color="auto"/>
              <w:right w:val="single" w:sz="4" w:space="0" w:color="auto"/>
            </w:tcBorders>
            <w:vAlign w:val="bottom"/>
            <w:hideMark/>
          </w:tcPr>
          <w:p w14:paraId="32ACB30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289.000</w:t>
            </w:r>
          </w:p>
        </w:tc>
        <w:tc>
          <w:tcPr>
            <w:tcW w:w="1357" w:type="dxa"/>
            <w:gridSpan w:val="3"/>
            <w:tcBorders>
              <w:top w:val="nil"/>
              <w:left w:val="nil"/>
              <w:bottom w:val="single" w:sz="4" w:space="0" w:color="auto"/>
              <w:right w:val="single" w:sz="4" w:space="0" w:color="auto"/>
            </w:tcBorders>
            <w:vAlign w:val="bottom"/>
            <w:hideMark/>
          </w:tcPr>
          <w:p w14:paraId="265CF70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289.000</w:t>
            </w:r>
          </w:p>
        </w:tc>
        <w:tc>
          <w:tcPr>
            <w:tcW w:w="1356" w:type="dxa"/>
            <w:tcBorders>
              <w:top w:val="nil"/>
              <w:left w:val="nil"/>
              <w:bottom w:val="single" w:sz="4" w:space="0" w:color="auto"/>
              <w:right w:val="single" w:sz="4" w:space="0" w:color="auto"/>
            </w:tcBorders>
            <w:vAlign w:val="bottom"/>
            <w:hideMark/>
          </w:tcPr>
          <w:p w14:paraId="577E699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384.237</w:t>
            </w:r>
          </w:p>
        </w:tc>
      </w:tr>
      <w:tr w:rsidR="00094611" w14:paraId="22A88AFB" w14:textId="77777777" w:rsidTr="00376027">
        <w:trPr>
          <w:gridAfter w:val="1"/>
          <w:wAfter w:w="236" w:type="dxa"/>
          <w:trHeight w:val="437"/>
        </w:trPr>
        <w:tc>
          <w:tcPr>
            <w:tcW w:w="4726" w:type="dxa"/>
            <w:gridSpan w:val="2"/>
            <w:tcBorders>
              <w:top w:val="nil"/>
              <w:left w:val="single" w:sz="4" w:space="0" w:color="auto"/>
              <w:bottom w:val="single" w:sz="4" w:space="0" w:color="auto"/>
              <w:right w:val="single" w:sz="4" w:space="0" w:color="auto"/>
            </w:tcBorders>
            <w:vAlign w:val="bottom"/>
            <w:hideMark/>
          </w:tcPr>
          <w:p w14:paraId="18ACD8AC"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C2.  VANZARI DE BUNURI SI SERVICII (cod 33.02+34.02+35.02+36.02+37.02)</w:t>
            </w:r>
          </w:p>
        </w:tc>
        <w:tc>
          <w:tcPr>
            <w:tcW w:w="1205" w:type="dxa"/>
            <w:tcBorders>
              <w:top w:val="nil"/>
              <w:left w:val="nil"/>
              <w:bottom w:val="single" w:sz="4" w:space="0" w:color="auto"/>
              <w:right w:val="single" w:sz="4" w:space="0" w:color="auto"/>
            </w:tcBorders>
            <w:vAlign w:val="bottom"/>
            <w:hideMark/>
          </w:tcPr>
          <w:p w14:paraId="3A01104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00.14</w:t>
            </w:r>
          </w:p>
        </w:tc>
        <w:tc>
          <w:tcPr>
            <w:tcW w:w="1357" w:type="dxa"/>
            <w:gridSpan w:val="2"/>
            <w:tcBorders>
              <w:top w:val="nil"/>
              <w:left w:val="nil"/>
              <w:bottom w:val="single" w:sz="4" w:space="0" w:color="auto"/>
              <w:right w:val="single" w:sz="4" w:space="0" w:color="auto"/>
            </w:tcBorders>
            <w:vAlign w:val="bottom"/>
            <w:hideMark/>
          </w:tcPr>
          <w:p w14:paraId="55DB67A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439.000</w:t>
            </w:r>
          </w:p>
        </w:tc>
        <w:tc>
          <w:tcPr>
            <w:tcW w:w="1357" w:type="dxa"/>
            <w:gridSpan w:val="3"/>
            <w:tcBorders>
              <w:top w:val="nil"/>
              <w:left w:val="nil"/>
              <w:bottom w:val="single" w:sz="4" w:space="0" w:color="auto"/>
              <w:right w:val="single" w:sz="4" w:space="0" w:color="auto"/>
            </w:tcBorders>
            <w:vAlign w:val="bottom"/>
            <w:hideMark/>
          </w:tcPr>
          <w:p w14:paraId="5D24AAB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229.000</w:t>
            </w:r>
          </w:p>
        </w:tc>
        <w:tc>
          <w:tcPr>
            <w:tcW w:w="1356" w:type="dxa"/>
            <w:tcBorders>
              <w:top w:val="nil"/>
              <w:left w:val="nil"/>
              <w:bottom w:val="single" w:sz="4" w:space="0" w:color="auto"/>
              <w:right w:val="single" w:sz="4" w:space="0" w:color="auto"/>
            </w:tcBorders>
            <w:vAlign w:val="bottom"/>
            <w:hideMark/>
          </w:tcPr>
          <w:p w14:paraId="62B7078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132.100</w:t>
            </w:r>
          </w:p>
        </w:tc>
      </w:tr>
      <w:tr w:rsidR="00094611" w14:paraId="14FEDA3A" w14:textId="77777777" w:rsidTr="00376027">
        <w:trPr>
          <w:gridAfter w:val="1"/>
          <w:wAfter w:w="236" w:type="dxa"/>
          <w:trHeight w:val="415"/>
        </w:trPr>
        <w:tc>
          <w:tcPr>
            <w:tcW w:w="4726" w:type="dxa"/>
            <w:gridSpan w:val="2"/>
            <w:tcBorders>
              <w:top w:val="nil"/>
              <w:left w:val="single" w:sz="4" w:space="0" w:color="auto"/>
              <w:bottom w:val="single" w:sz="4" w:space="0" w:color="auto"/>
              <w:right w:val="single" w:sz="4" w:space="0" w:color="auto"/>
            </w:tcBorders>
            <w:vAlign w:val="bottom"/>
            <w:hideMark/>
          </w:tcPr>
          <w:p w14:paraId="0D362BAE" w14:textId="77777777" w:rsidR="00376027"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Venituri din prestari de servicii si alte activitati</w:t>
            </w:r>
          </w:p>
          <w:p w14:paraId="36E876DB" w14:textId="72366070"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 xml:space="preserve"> (cod 33.02.0 8 la 33.02.50)</w:t>
            </w:r>
          </w:p>
        </w:tc>
        <w:tc>
          <w:tcPr>
            <w:tcW w:w="1205" w:type="dxa"/>
            <w:tcBorders>
              <w:top w:val="nil"/>
              <w:left w:val="nil"/>
              <w:bottom w:val="single" w:sz="4" w:space="0" w:color="auto"/>
              <w:right w:val="single" w:sz="4" w:space="0" w:color="auto"/>
            </w:tcBorders>
            <w:vAlign w:val="bottom"/>
            <w:hideMark/>
          </w:tcPr>
          <w:p w14:paraId="0F2487D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33.02</w:t>
            </w:r>
          </w:p>
        </w:tc>
        <w:tc>
          <w:tcPr>
            <w:tcW w:w="1357" w:type="dxa"/>
            <w:gridSpan w:val="2"/>
            <w:tcBorders>
              <w:top w:val="nil"/>
              <w:left w:val="nil"/>
              <w:bottom w:val="single" w:sz="4" w:space="0" w:color="auto"/>
              <w:right w:val="single" w:sz="4" w:space="0" w:color="auto"/>
            </w:tcBorders>
            <w:vAlign w:val="bottom"/>
            <w:hideMark/>
          </w:tcPr>
          <w:p w14:paraId="077B827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299.000</w:t>
            </w:r>
          </w:p>
        </w:tc>
        <w:tc>
          <w:tcPr>
            <w:tcW w:w="1357" w:type="dxa"/>
            <w:gridSpan w:val="3"/>
            <w:tcBorders>
              <w:top w:val="nil"/>
              <w:left w:val="nil"/>
              <w:bottom w:val="single" w:sz="4" w:space="0" w:color="auto"/>
              <w:right w:val="single" w:sz="4" w:space="0" w:color="auto"/>
            </w:tcBorders>
            <w:vAlign w:val="bottom"/>
            <w:hideMark/>
          </w:tcPr>
          <w:p w14:paraId="28480C4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149.000</w:t>
            </w:r>
          </w:p>
        </w:tc>
        <w:tc>
          <w:tcPr>
            <w:tcW w:w="1356" w:type="dxa"/>
            <w:tcBorders>
              <w:top w:val="nil"/>
              <w:left w:val="nil"/>
              <w:bottom w:val="single" w:sz="4" w:space="0" w:color="auto"/>
              <w:right w:val="single" w:sz="4" w:space="0" w:color="auto"/>
            </w:tcBorders>
            <w:vAlign w:val="bottom"/>
            <w:hideMark/>
          </w:tcPr>
          <w:p w14:paraId="6F0B065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130.530</w:t>
            </w:r>
          </w:p>
        </w:tc>
      </w:tr>
      <w:tr w:rsidR="00094611" w14:paraId="1931B06F" w14:textId="77777777" w:rsidTr="00376027">
        <w:trPr>
          <w:gridAfter w:val="1"/>
          <w:wAfter w:w="236" w:type="dxa"/>
          <w:trHeight w:val="291"/>
        </w:trPr>
        <w:tc>
          <w:tcPr>
            <w:tcW w:w="4726" w:type="dxa"/>
            <w:gridSpan w:val="2"/>
            <w:tcBorders>
              <w:top w:val="nil"/>
              <w:left w:val="single" w:sz="4" w:space="0" w:color="auto"/>
              <w:bottom w:val="single" w:sz="4" w:space="0" w:color="auto"/>
              <w:right w:val="single" w:sz="4" w:space="0" w:color="auto"/>
            </w:tcBorders>
            <w:vAlign w:val="bottom"/>
            <w:hideMark/>
          </w:tcPr>
          <w:p w14:paraId="1006938D"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Contributia de intretinere a persoanelor asistate</w:t>
            </w:r>
          </w:p>
        </w:tc>
        <w:tc>
          <w:tcPr>
            <w:tcW w:w="1205" w:type="dxa"/>
            <w:tcBorders>
              <w:top w:val="nil"/>
              <w:left w:val="nil"/>
              <w:bottom w:val="single" w:sz="4" w:space="0" w:color="auto"/>
              <w:right w:val="single" w:sz="4" w:space="0" w:color="auto"/>
            </w:tcBorders>
            <w:vAlign w:val="bottom"/>
            <w:hideMark/>
          </w:tcPr>
          <w:p w14:paraId="67574FB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33.02.13</w:t>
            </w:r>
          </w:p>
        </w:tc>
        <w:tc>
          <w:tcPr>
            <w:tcW w:w="1357" w:type="dxa"/>
            <w:gridSpan w:val="2"/>
            <w:tcBorders>
              <w:top w:val="nil"/>
              <w:left w:val="nil"/>
              <w:bottom w:val="single" w:sz="4" w:space="0" w:color="auto"/>
              <w:right w:val="single" w:sz="4" w:space="0" w:color="auto"/>
            </w:tcBorders>
            <w:vAlign w:val="bottom"/>
            <w:hideMark/>
          </w:tcPr>
          <w:p w14:paraId="1B99912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279.000</w:t>
            </w:r>
          </w:p>
        </w:tc>
        <w:tc>
          <w:tcPr>
            <w:tcW w:w="1357" w:type="dxa"/>
            <w:gridSpan w:val="3"/>
            <w:tcBorders>
              <w:top w:val="nil"/>
              <w:left w:val="nil"/>
              <w:bottom w:val="single" w:sz="4" w:space="0" w:color="auto"/>
              <w:right w:val="single" w:sz="4" w:space="0" w:color="auto"/>
            </w:tcBorders>
            <w:vAlign w:val="bottom"/>
            <w:hideMark/>
          </w:tcPr>
          <w:p w14:paraId="6D63043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139.000</w:t>
            </w:r>
          </w:p>
        </w:tc>
        <w:tc>
          <w:tcPr>
            <w:tcW w:w="1356" w:type="dxa"/>
            <w:tcBorders>
              <w:top w:val="nil"/>
              <w:left w:val="nil"/>
              <w:bottom w:val="single" w:sz="4" w:space="0" w:color="auto"/>
              <w:right w:val="single" w:sz="4" w:space="0" w:color="auto"/>
            </w:tcBorders>
            <w:vAlign w:val="bottom"/>
            <w:hideMark/>
          </w:tcPr>
          <w:p w14:paraId="0AA5E43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129.306</w:t>
            </w:r>
          </w:p>
        </w:tc>
      </w:tr>
      <w:tr w:rsidR="00094611" w14:paraId="5200450C"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224A559D"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Alte venituri din prestari de servicii si alte activitati</w:t>
            </w:r>
          </w:p>
        </w:tc>
        <w:tc>
          <w:tcPr>
            <w:tcW w:w="1205" w:type="dxa"/>
            <w:tcBorders>
              <w:top w:val="nil"/>
              <w:left w:val="nil"/>
              <w:bottom w:val="single" w:sz="4" w:space="0" w:color="auto"/>
              <w:right w:val="single" w:sz="4" w:space="0" w:color="auto"/>
            </w:tcBorders>
            <w:vAlign w:val="bottom"/>
            <w:hideMark/>
          </w:tcPr>
          <w:p w14:paraId="18C31FD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33.02.50</w:t>
            </w:r>
          </w:p>
        </w:tc>
        <w:tc>
          <w:tcPr>
            <w:tcW w:w="1357" w:type="dxa"/>
            <w:gridSpan w:val="2"/>
            <w:tcBorders>
              <w:top w:val="nil"/>
              <w:left w:val="nil"/>
              <w:bottom w:val="single" w:sz="4" w:space="0" w:color="auto"/>
              <w:right w:val="single" w:sz="4" w:space="0" w:color="auto"/>
            </w:tcBorders>
            <w:vAlign w:val="bottom"/>
            <w:hideMark/>
          </w:tcPr>
          <w:p w14:paraId="10A9FAC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20.000</w:t>
            </w:r>
          </w:p>
        </w:tc>
        <w:tc>
          <w:tcPr>
            <w:tcW w:w="1357" w:type="dxa"/>
            <w:gridSpan w:val="3"/>
            <w:tcBorders>
              <w:top w:val="nil"/>
              <w:left w:val="nil"/>
              <w:bottom w:val="single" w:sz="4" w:space="0" w:color="auto"/>
              <w:right w:val="single" w:sz="4" w:space="0" w:color="auto"/>
            </w:tcBorders>
            <w:vAlign w:val="bottom"/>
            <w:hideMark/>
          </w:tcPr>
          <w:p w14:paraId="6405DB6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10.000</w:t>
            </w:r>
          </w:p>
        </w:tc>
        <w:tc>
          <w:tcPr>
            <w:tcW w:w="1356" w:type="dxa"/>
            <w:tcBorders>
              <w:top w:val="nil"/>
              <w:left w:val="nil"/>
              <w:bottom w:val="single" w:sz="4" w:space="0" w:color="auto"/>
              <w:right w:val="single" w:sz="4" w:space="0" w:color="auto"/>
            </w:tcBorders>
            <w:vAlign w:val="bottom"/>
            <w:hideMark/>
          </w:tcPr>
          <w:p w14:paraId="4FBE48E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1.224</w:t>
            </w:r>
          </w:p>
        </w:tc>
      </w:tr>
      <w:tr w:rsidR="00094611" w14:paraId="177D6721"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6F65C9DA"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Amenzi, penalitati si confiscari (cod 35.02.01 la 35.02.03+35.02.50)</w:t>
            </w:r>
          </w:p>
        </w:tc>
        <w:tc>
          <w:tcPr>
            <w:tcW w:w="1205" w:type="dxa"/>
            <w:tcBorders>
              <w:top w:val="nil"/>
              <w:left w:val="nil"/>
              <w:bottom w:val="single" w:sz="4" w:space="0" w:color="auto"/>
              <w:right w:val="single" w:sz="4" w:space="0" w:color="auto"/>
            </w:tcBorders>
            <w:vAlign w:val="bottom"/>
            <w:hideMark/>
          </w:tcPr>
          <w:p w14:paraId="2EFDB10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35.02</w:t>
            </w:r>
          </w:p>
        </w:tc>
        <w:tc>
          <w:tcPr>
            <w:tcW w:w="1357" w:type="dxa"/>
            <w:gridSpan w:val="2"/>
            <w:tcBorders>
              <w:top w:val="nil"/>
              <w:left w:val="nil"/>
              <w:bottom w:val="single" w:sz="4" w:space="0" w:color="auto"/>
              <w:right w:val="single" w:sz="4" w:space="0" w:color="auto"/>
            </w:tcBorders>
            <w:vAlign w:val="bottom"/>
            <w:hideMark/>
          </w:tcPr>
          <w:p w14:paraId="557C09C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140.000</w:t>
            </w:r>
          </w:p>
        </w:tc>
        <w:tc>
          <w:tcPr>
            <w:tcW w:w="1357" w:type="dxa"/>
            <w:gridSpan w:val="3"/>
            <w:tcBorders>
              <w:top w:val="nil"/>
              <w:left w:val="nil"/>
              <w:bottom w:val="single" w:sz="4" w:space="0" w:color="auto"/>
              <w:right w:val="single" w:sz="4" w:space="0" w:color="auto"/>
            </w:tcBorders>
            <w:vAlign w:val="bottom"/>
            <w:hideMark/>
          </w:tcPr>
          <w:p w14:paraId="128F89F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80.000</w:t>
            </w:r>
          </w:p>
        </w:tc>
        <w:tc>
          <w:tcPr>
            <w:tcW w:w="1356" w:type="dxa"/>
            <w:tcBorders>
              <w:top w:val="nil"/>
              <w:left w:val="nil"/>
              <w:bottom w:val="single" w:sz="4" w:space="0" w:color="auto"/>
              <w:right w:val="single" w:sz="4" w:space="0" w:color="auto"/>
            </w:tcBorders>
            <w:vAlign w:val="bottom"/>
            <w:hideMark/>
          </w:tcPr>
          <w:p w14:paraId="27AC491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1.570</w:t>
            </w:r>
          </w:p>
        </w:tc>
      </w:tr>
      <w:tr w:rsidR="00094611" w14:paraId="636E7516"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037E8C3B" w14:textId="77777777" w:rsidR="00376027"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Venituri din amenzi si alte sanctiuni aplicate potrivit</w:t>
            </w:r>
          </w:p>
          <w:p w14:paraId="40EA1A0E" w14:textId="28D6626A"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 xml:space="preserve"> dispozitiilor legale</w:t>
            </w:r>
          </w:p>
        </w:tc>
        <w:tc>
          <w:tcPr>
            <w:tcW w:w="1205" w:type="dxa"/>
            <w:tcBorders>
              <w:top w:val="nil"/>
              <w:left w:val="nil"/>
              <w:bottom w:val="single" w:sz="4" w:space="0" w:color="auto"/>
              <w:right w:val="single" w:sz="4" w:space="0" w:color="auto"/>
            </w:tcBorders>
            <w:vAlign w:val="bottom"/>
            <w:hideMark/>
          </w:tcPr>
          <w:p w14:paraId="6FF6665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35.02.01</w:t>
            </w:r>
          </w:p>
        </w:tc>
        <w:tc>
          <w:tcPr>
            <w:tcW w:w="1357" w:type="dxa"/>
            <w:gridSpan w:val="2"/>
            <w:tcBorders>
              <w:top w:val="nil"/>
              <w:left w:val="nil"/>
              <w:bottom w:val="single" w:sz="4" w:space="0" w:color="auto"/>
              <w:right w:val="single" w:sz="4" w:space="0" w:color="auto"/>
            </w:tcBorders>
            <w:vAlign w:val="bottom"/>
            <w:hideMark/>
          </w:tcPr>
          <w:p w14:paraId="5AC1475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20.000</w:t>
            </w:r>
          </w:p>
        </w:tc>
        <w:tc>
          <w:tcPr>
            <w:tcW w:w="1357" w:type="dxa"/>
            <w:gridSpan w:val="3"/>
            <w:tcBorders>
              <w:top w:val="nil"/>
              <w:left w:val="nil"/>
              <w:bottom w:val="single" w:sz="4" w:space="0" w:color="auto"/>
              <w:right w:val="single" w:sz="4" w:space="0" w:color="auto"/>
            </w:tcBorders>
            <w:vAlign w:val="bottom"/>
            <w:hideMark/>
          </w:tcPr>
          <w:p w14:paraId="43D99FF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20.000</w:t>
            </w:r>
          </w:p>
        </w:tc>
        <w:tc>
          <w:tcPr>
            <w:tcW w:w="1356" w:type="dxa"/>
            <w:tcBorders>
              <w:top w:val="nil"/>
              <w:left w:val="nil"/>
              <w:bottom w:val="single" w:sz="4" w:space="0" w:color="auto"/>
              <w:right w:val="single" w:sz="4" w:space="0" w:color="auto"/>
            </w:tcBorders>
            <w:vAlign w:val="bottom"/>
            <w:hideMark/>
          </w:tcPr>
          <w:p w14:paraId="0EDA2FF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036427F6"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438A5213" w14:textId="77777777" w:rsidR="00376027"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Venituri din amenzi şi alte sancţiuni aplicate de către</w:t>
            </w:r>
          </w:p>
          <w:p w14:paraId="1F8EB7D8" w14:textId="2C7B8D61"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 xml:space="preserve"> alte instituţii de specialitate</w:t>
            </w:r>
          </w:p>
        </w:tc>
        <w:tc>
          <w:tcPr>
            <w:tcW w:w="1205" w:type="dxa"/>
            <w:tcBorders>
              <w:top w:val="nil"/>
              <w:left w:val="nil"/>
              <w:bottom w:val="single" w:sz="4" w:space="0" w:color="auto"/>
              <w:right w:val="single" w:sz="4" w:space="0" w:color="auto"/>
            </w:tcBorders>
            <w:vAlign w:val="bottom"/>
            <w:hideMark/>
          </w:tcPr>
          <w:p w14:paraId="412F8DB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35.02.01.02</w:t>
            </w:r>
          </w:p>
        </w:tc>
        <w:tc>
          <w:tcPr>
            <w:tcW w:w="1357" w:type="dxa"/>
            <w:gridSpan w:val="2"/>
            <w:tcBorders>
              <w:top w:val="nil"/>
              <w:left w:val="nil"/>
              <w:bottom w:val="single" w:sz="4" w:space="0" w:color="auto"/>
              <w:right w:val="single" w:sz="4" w:space="0" w:color="auto"/>
            </w:tcBorders>
            <w:vAlign w:val="bottom"/>
            <w:hideMark/>
          </w:tcPr>
          <w:p w14:paraId="585BB04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20.000</w:t>
            </w:r>
          </w:p>
        </w:tc>
        <w:tc>
          <w:tcPr>
            <w:tcW w:w="1357" w:type="dxa"/>
            <w:gridSpan w:val="3"/>
            <w:tcBorders>
              <w:top w:val="nil"/>
              <w:left w:val="nil"/>
              <w:bottom w:val="single" w:sz="4" w:space="0" w:color="auto"/>
              <w:right w:val="single" w:sz="4" w:space="0" w:color="auto"/>
            </w:tcBorders>
            <w:vAlign w:val="bottom"/>
            <w:hideMark/>
          </w:tcPr>
          <w:p w14:paraId="508703C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20.000</w:t>
            </w:r>
          </w:p>
        </w:tc>
        <w:tc>
          <w:tcPr>
            <w:tcW w:w="1356" w:type="dxa"/>
            <w:tcBorders>
              <w:top w:val="nil"/>
              <w:left w:val="nil"/>
              <w:bottom w:val="single" w:sz="4" w:space="0" w:color="auto"/>
              <w:right w:val="single" w:sz="4" w:space="0" w:color="auto"/>
            </w:tcBorders>
            <w:vAlign w:val="bottom"/>
            <w:hideMark/>
          </w:tcPr>
          <w:p w14:paraId="66A92E5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719F4A27" w14:textId="77777777" w:rsidTr="00376027">
        <w:trPr>
          <w:gridAfter w:val="1"/>
          <w:wAfter w:w="236" w:type="dxa"/>
          <w:trHeight w:val="263"/>
        </w:trPr>
        <w:tc>
          <w:tcPr>
            <w:tcW w:w="4726" w:type="dxa"/>
            <w:gridSpan w:val="2"/>
            <w:tcBorders>
              <w:top w:val="nil"/>
              <w:left w:val="single" w:sz="4" w:space="0" w:color="auto"/>
              <w:bottom w:val="single" w:sz="4" w:space="0" w:color="auto"/>
              <w:right w:val="single" w:sz="4" w:space="0" w:color="auto"/>
            </w:tcBorders>
            <w:vAlign w:val="bottom"/>
            <w:hideMark/>
          </w:tcPr>
          <w:p w14:paraId="345DC61C"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Alte amenzi, penalitati si confiscari</w:t>
            </w:r>
          </w:p>
        </w:tc>
        <w:tc>
          <w:tcPr>
            <w:tcW w:w="1205" w:type="dxa"/>
            <w:tcBorders>
              <w:top w:val="nil"/>
              <w:left w:val="nil"/>
              <w:bottom w:val="single" w:sz="4" w:space="0" w:color="auto"/>
              <w:right w:val="single" w:sz="4" w:space="0" w:color="auto"/>
            </w:tcBorders>
            <w:vAlign w:val="bottom"/>
            <w:hideMark/>
          </w:tcPr>
          <w:p w14:paraId="0C85ED6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35.02.50</w:t>
            </w:r>
          </w:p>
        </w:tc>
        <w:tc>
          <w:tcPr>
            <w:tcW w:w="1357" w:type="dxa"/>
            <w:gridSpan w:val="2"/>
            <w:tcBorders>
              <w:top w:val="nil"/>
              <w:left w:val="nil"/>
              <w:bottom w:val="single" w:sz="4" w:space="0" w:color="auto"/>
              <w:right w:val="single" w:sz="4" w:space="0" w:color="auto"/>
            </w:tcBorders>
            <w:vAlign w:val="bottom"/>
            <w:hideMark/>
          </w:tcPr>
          <w:p w14:paraId="08F22C7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120.000</w:t>
            </w:r>
          </w:p>
        </w:tc>
        <w:tc>
          <w:tcPr>
            <w:tcW w:w="1357" w:type="dxa"/>
            <w:gridSpan w:val="3"/>
            <w:tcBorders>
              <w:top w:val="nil"/>
              <w:left w:val="nil"/>
              <w:bottom w:val="single" w:sz="4" w:space="0" w:color="auto"/>
              <w:right w:val="single" w:sz="4" w:space="0" w:color="auto"/>
            </w:tcBorders>
            <w:vAlign w:val="bottom"/>
            <w:hideMark/>
          </w:tcPr>
          <w:p w14:paraId="4DA1929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60.000</w:t>
            </w:r>
          </w:p>
        </w:tc>
        <w:tc>
          <w:tcPr>
            <w:tcW w:w="1356" w:type="dxa"/>
            <w:tcBorders>
              <w:top w:val="nil"/>
              <w:left w:val="nil"/>
              <w:bottom w:val="single" w:sz="4" w:space="0" w:color="auto"/>
              <w:right w:val="single" w:sz="4" w:space="0" w:color="auto"/>
            </w:tcBorders>
            <w:vAlign w:val="bottom"/>
            <w:hideMark/>
          </w:tcPr>
          <w:p w14:paraId="4A81D39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1.570</w:t>
            </w:r>
          </w:p>
        </w:tc>
      </w:tr>
      <w:tr w:rsidR="00094611" w14:paraId="1641D4A6"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1AEB79FD" w14:textId="77777777" w:rsidR="00376027"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Vărsăminte din secţiunea de funcţionare pentru</w:t>
            </w:r>
          </w:p>
          <w:p w14:paraId="42D2A853" w14:textId="77777777" w:rsidR="00376027"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 xml:space="preserve"> finanţarea secţiunii de dezvoltare a bugetului local</w:t>
            </w:r>
          </w:p>
          <w:p w14:paraId="06ECB581" w14:textId="26905BBC"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 xml:space="preserve"> (cu semnul minus)</w:t>
            </w:r>
          </w:p>
        </w:tc>
        <w:tc>
          <w:tcPr>
            <w:tcW w:w="1205" w:type="dxa"/>
            <w:tcBorders>
              <w:top w:val="nil"/>
              <w:left w:val="nil"/>
              <w:bottom w:val="single" w:sz="4" w:space="0" w:color="auto"/>
              <w:right w:val="single" w:sz="4" w:space="0" w:color="auto"/>
            </w:tcBorders>
            <w:vAlign w:val="bottom"/>
            <w:hideMark/>
          </w:tcPr>
          <w:p w14:paraId="41FBC8B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37.02.03</w:t>
            </w:r>
          </w:p>
        </w:tc>
        <w:tc>
          <w:tcPr>
            <w:tcW w:w="1357" w:type="dxa"/>
            <w:gridSpan w:val="2"/>
            <w:tcBorders>
              <w:top w:val="nil"/>
              <w:left w:val="nil"/>
              <w:bottom w:val="single" w:sz="4" w:space="0" w:color="auto"/>
              <w:right w:val="single" w:sz="4" w:space="0" w:color="auto"/>
            </w:tcBorders>
            <w:vAlign w:val="bottom"/>
            <w:hideMark/>
          </w:tcPr>
          <w:p w14:paraId="7350E14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-11.651.000</w:t>
            </w:r>
          </w:p>
        </w:tc>
        <w:tc>
          <w:tcPr>
            <w:tcW w:w="1357" w:type="dxa"/>
            <w:gridSpan w:val="3"/>
            <w:tcBorders>
              <w:top w:val="nil"/>
              <w:left w:val="nil"/>
              <w:bottom w:val="single" w:sz="4" w:space="0" w:color="auto"/>
              <w:right w:val="single" w:sz="4" w:space="0" w:color="auto"/>
            </w:tcBorders>
            <w:vAlign w:val="bottom"/>
            <w:hideMark/>
          </w:tcPr>
          <w:p w14:paraId="00E08E1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-7.194.000</w:t>
            </w:r>
          </w:p>
        </w:tc>
        <w:tc>
          <w:tcPr>
            <w:tcW w:w="1356" w:type="dxa"/>
            <w:tcBorders>
              <w:top w:val="nil"/>
              <w:left w:val="nil"/>
              <w:bottom w:val="single" w:sz="4" w:space="0" w:color="auto"/>
              <w:right w:val="single" w:sz="4" w:space="0" w:color="auto"/>
            </w:tcBorders>
            <w:vAlign w:val="bottom"/>
            <w:hideMark/>
          </w:tcPr>
          <w:p w14:paraId="41B6A0C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-7.000.000</w:t>
            </w:r>
          </w:p>
        </w:tc>
      </w:tr>
      <w:tr w:rsidR="00094611" w14:paraId="038DA649" w14:textId="77777777" w:rsidTr="00376027">
        <w:trPr>
          <w:gridAfter w:val="1"/>
          <w:wAfter w:w="236" w:type="dxa"/>
          <w:trHeight w:val="403"/>
        </w:trPr>
        <w:tc>
          <w:tcPr>
            <w:tcW w:w="4726" w:type="dxa"/>
            <w:gridSpan w:val="2"/>
            <w:tcBorders>
              <w:top w:val="nil"/>
              <w:left w:val="single" w:sz="4" w:space="0" w:color="auto"/>
              <w:bottom w:val="single" w:sz="4" w:space="0" w:color="auto"/>
              <w:right w:val="single" w:sz="4" w:space="0" w:color="auto"/>
            </w:tcBorders>
            <w:vAlign w:val="bottom"/>
            <w:hideMark/>
          </w:tcPr>
          <w:p w14:paraId="76879CA6"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Vărsăminte din secţiunea de funcţionare</w:t>
            </w:r>
          </w:p>
        </w:tc>
        <w:tc>
          <w:tcPr>
            <w:tcW w:w="1205" w:type="dxa"/>
            <w:tcBorders>
              <w:top w:val="nil"/>
              <w:left w:val="nil"/>
              <w:bottom w:val="single" w:sz="4" w:space="0" w:color="auto"/>
              <w:right w:val="single" w:sz="4" w:space="0" w:color="auto"/>
            </w:tcBorders>
            <w:vAlign w:val="bottom"/>
            <w:hideMark/>
          </w:tcPr>
          <w:p w14:paraId="4B917CE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37.02.04</w:t>
            </w:r>
          </w:p>
        </w:tc>
        <w:tc>
          <w:tcPr>
            <w:tcW w:w="1357" w:type="dxa"/>
            <w:gridSpan w:val="2"/>
            <w:tcBorders>
              <w:top w:val="nil"/>
              <w:left w:val="nil"/>
              <w:bottom w:val="single" w:sz="4" w:space="0" w:color="auto"/>
              <w:right w:val="single" w:sz="4" w:space="0" w:color="auto"/>
            </w:tcBorders>
            <w:vAlign w:val="bottom"/>
            <w:hideMark/>
          </w:tcPr>
          <w:p w14:paraId="277243E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11.651.000</w:t>
            </w:r>
          </w:p>
        </w:tc>
        <w:tc>
          <w:tcPr>
            <w:tcW w:w="1357" w:type="dxa"/>
            <w:gridSpan w:val="3"/>
            <w:tcBorders>
              <w:top w:val="nil"/>
              <w:left w:val="nil"/>
              <w:bottom w:val="single" w:sz="4" w:space="0" w:color="auto"/>
              <w:right w:val="single" w:sz="4" w:space="0" w:color="auto"/>
            </w:tcBorders>
            <w:vAlign w:val="bottom"/>
            <w:hideMark/>
          </w:tcPr>
          <w:p w14:paraId="65A2AF8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7.194.000</w:t>
            </w:r>
          </w:p>
        </w:tc>
        <w:tc>
          <w:tcPr>
            <w:tcW w:w="1356" w:type="dxa"/>
            <w:tcBorders>
              <w:top w:val="nil"/>
              <w:left w:val="nil"/>
              <w:bottom w:val="single" w:sz="4" w:space="0" w:color="auto"/>
              <w:right w:val="single" w:sz="4" w:space="0" w:color="auto"/>
            </w:tcBorders>
            <w:vAlign w:val="bottom"/>
            <w:hideMark/>
          </w:tcPr>
          <w:p w14:paraId="2D35C9D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7.000.000</w:t>
            </w:r>
          </w:p>
        </w:tc>
      </w:tr>
      <w:tr w:rsidR="00094611" w14:paraId="2FA16DC3" w14:textId="77777777" w:rsidTr="00376027">
        <w:trPr>
          <w:gridAfter w:val="1"/>
          <w:wAfter w:w="236" w:type="dxa"/>
          <w:trHeight w:val="267"/>
        </w:trPr>
        <w:tc>
          <w:tcPr>
            <w:tcW w:w="4726" w:type="dxa"/>
            <w:gridSpan w:val="2"/>
            <w:tcBorders>
              <w:top w:val="nil"/>
              <w:left w:val="single" w:sz="4" w:space="0" w:color="auto"/>
              <w:bottom w:val="single" w:sz="4" w:space="0" w:color="auto"/>
              <w:right w:val="single" w:sz="4" w:space="0" w:color="auto"/>
            </w:tcBorders>
            <w:vAlign w:val="bottom"/>
            <w:hideMark/>
          </w:tcPr>
          <w:p w14:paraId="6C30FC2F"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III. OPERAŢIUNI FINANCIARE (cod 40.02+41.02)</w:t>
            </w:r>
          </w:p>
        </w:tc>
        <w:tc>
          <w:tcPr>
            <w:tcW w:w="1205" w:type="dxa"/>
            <w:tcBorders>
              <w:top w:val="nil"/>
              <w:left w:val="nil"/>
              <w:bottom w:val="single" w:sz="4" w:space="0" w:color="auto"/>
              <w:right w:val="single" w:sz="4" w:space="0" w:color="auto"/>
            </w:tcBorders>
            <w:vAlign w:val="bottom"/>
            <w:hideMark/>
          </w:tcPr>
          <w:p w14:paraId="2E4783B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00.16</w:t>
            </w:r>
          </w:p>
        </w:tc>
        <w:tc>
          <w:tcPr>
            <w:tcW w:w="1357" w:type="dxa"/>
            <w:gridSpan w:val="2"/>
            <w:tcBorders>
              <w:top w:val="nil"/>
              <w:left w:val="nil"/>
              <w:bottom w:val="single" w:sz="4" w:space="0" w:color="auto"/>
              <w:right w:val="single" w:sz="4" w:space="0" w:color="auto"/>
            </w:tcBorders>
            <w:vAlign w:val="bottom"/>
            <w:hideMark/>
          </w:tcPr>
          <w:p w14:paraId="0895125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30.226.000</w:t>
            </w:r>
          </w:p>
        </w:tc>
        <w:tc>
          <w:tcPr>
            <w:tcW w:w="1357" w:type="dxa"/>
            <w:gridSpan w:val="3"/>
            <w:tcBorders>
              <w:top w:val="nil"/>
              <w:left w:val="nil"/>
              <w:bottom w:val="single" w:sz="4" w:space="0" w:color="auto"/>
              <w:right w:val="single" w:sz="4" w:space="0" w:color="auto"/>
            </w:tcBorders>
            <w:vAlign w:val="bottom"/>
            <w:hideMark/>
          </w:tcPr>
          <w:p w14:paraId="59EE88E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30.226.000</w:t>
            </w:r>
          </w:p>
        </w:tc>
        <w:tc>
          <w:tcPr>
            <w:tcW w:w="1356" w:type="dxa"/>
            <w:tcBorders>
              <w:top w:val="nil"/>
              <w:left w:val="nil"/>
              <w:bottom w:val="single" w:sz="4" w:space="0" w:color="auto"/>
              <w:right w:val="single" w:sz="4" w:space="0" w:color="auto"/>
            </w:tcBorders>
            <w:vAlign w:val="bottom"/>
            <w:hideMark/>
          </w:tcPr>
          <w:p w14:paraId="2F06B6D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7.000.000</w:t>
            </w:r>
          </w:p>
        </w:tc>
      </w:tr>
      <w:tr w:rsidR="00094611" w14:paraId="301E964F"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0B1BFE23" w14:textId="77777777" w:rsidR="00376027" w:rsidRDefault="00094611" w:rsidP="00376027">
            <w:pPr>
              <w:ind w:left="142" w:right="-851"/>
              <w:rPr>
                <w:rFonts w:ascii="Verdana" w:hAnsi="Verdana" w:cs="Calibri"/>
                <w:color w:val="000000"/>
                <w:sz w:val="16"/>
                <w:szCs w:val="16"/>
              </w:rPr>
            </w:pPr>
            <w:r w:rsidRPr="0048260E">
              <w:rPr>
                <w:rFonts w:ascii="Verdana" w:hAnsi="Verdana" w:cs="Calibri"/>
                <w:color w:val="000000"/>
                <w:sz w:val="16"/>
                <w:szCs w:val="16"/>
              </w:rPr>
              <w:t>Încasări din rambursarea împrumuturilor acordate</w:t>
            </w:r>
          </w:p>
          <w:p w14:paraId="5EFC9DE4" w14:textId="4BF13917" w:rsidR="00094611" w:rsidRPr="0048260E" w:rsidRDefault="00094611" w:rsidP="00376027">
            <w:pPr>
              <w:ind w:left="142" w:right="-851"/>
              <w:rPr>
                <w:rFonts w:ascii="Verdana" w:hAnsi="Verdana" w:cs="Calibri"/>
                <w:color w:val="000000"/>
                <w:sz w:val="16"/>
                <w:szCs w:val="16"/>
              </w:rPr>
            </w:pPr>
            <w:r w:rsidRPr="0048260E">
              <w:rPr>
                <w:rFonts w:ascii="Verdana" w:hAnsi="Verdana" w:cs="Calibri"/>
                <w:color w:val="000000"/>
                <w:sz w:val="16"/>
                <w:szCs w:val="16"/>
              </w:rPr>
              <w:t xml:space="preserve"> (cod 40.02.06 la 40.02.50)</w:t>
            </w:r>
          </w:p>
        </w:tc>
        <w:tc>
          <w:tcPr>
            <w:tcW w:w="1205" w:type="dxa"/>
            <w:tcBorders>
              <w:top w:val="nil"/>
              <w:left w:val="nil"/>
              <w:bottom w:val="single" w:sz="4" w:space="0" w:color="auto"/>
              <w:right w:val="single" w:sz="4" w:space="0" w:color="auto"/>
            </w:tcBorders>
            <w:vAlign w:val="bottom"/>
            <w:hideMark/>
          </w:tcPr>
          <w:p w14:paraId="1C421BA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40.02</w:t>
            </w:r>
          </w:p>
        </w:tc>
        <w:tc>
          <w:tcPr>
            <w:tcW w:w="1357" w:type="dxa"/>
            <w:gridSpan w:val="2"/>
            <w:tcBorders>
              <w:top w:val="nil"/>
              <w:left w:val="nil"/>
              <w:bottom w:val="single" w:sz="4" w:space="0" w:color="auto"/>
              <w:right w:val="single" w:sz="4" w:space="0" w:color="auto"/>
            </w:tcBorders>
            <w:vAlign w:val="bottom"/>
            <w:hideMark/>
          </w:tcPr>
          <w:p w14:paraId="2F2CB29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30.226.000</w:t>
            </w:r>
          </w:p>
        </w:tc>
        <w:tc>
          <w:tcPr>
            <w:tcW w:w="1357" w:type="dxa"/>
            <w:gridSpan w:val="3"/>
            <w:tcBorders>
              <w:top w:val="nil"/>
              <w:left w:val="nil"/>
              <w:bottom w:val="single" w:sz="4" w:space="0" w:color="auto"/>
              <w:right w:val="single" w:sz="4" w:space="0" w:color="auto"/>
            </w:tcBorders>
            <w:vAlign w:val="bottom"/>
            <w:hideMark/>
          </w:tcPr>
          <w:p w14:paraId="60CCE0B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30.226.000</w:t>
            </w:r>
          </w:p>
        </w:tc>
        <w:tc>
          <w:tcPr>
            <w:tcW w:w="1356" w:type="dxa"/>
            <w:tcBorders>
              <w:top w:val="nil"/>
              <w:left w:val="nil"/>
              <w:bottom w:val="single" w:sz="4" w:space="0" w:color="auto"/>
              <w:right w:val="single" w:sz="4" w:space="0" w:color="auto"/>
            </w:tcBorders>
            <w:vAlign w:val="bottom"/>
            <w:hideMark/>
          </w:tcPr>
          <w:p w14:paraId="2ED4ADD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7.000.000</w:t>
            </w:r>
          </w:p>
        </w:tc>
      </w:tr>
      <w:tr w:rsidR="00094611" w14:paraId="23BE3B20" w14:textId="77777777" w:rsidTr="00376027">
        <w:trPr>
          <w:gridAfter w:val="1"/>
          <w:wAfter w:w="236" w:type="dxa"/>
          <w:trHeight w:val="356"/>
        </w:trPr>
        <w:tc>
          <w:tcPr>
            <w:tcW w:w="4726" w:type="dxa"/>
            <w:gridSpan w:val="2"/>
            <w:tcBorders>
              <w:top w:val="nil"/>
              <w:left w:val="single" w:sz="4" w:space="0" w:color="auto"/>
              <w:bottom w:val="single" w:sz="4" w:space="0" w:color="auto"/>
              <w:right w:val="single" w:sz="4" w:space="0" w:color="auto"/>
            </w:tcBorders>
            <w:vAlign w:val="bottom"/>
            <w:hideMark/>
          </w:tcPr>
          <w:p w14:paraId="0027FFED" w14:textId="77777777" w:rsidR="00376027" w:rsidRDefault="00094611" w:rsidP="00376027">
            <w:pPr>
              <w:ind w:left="142" w:right="-851"/>
              <w:rPr>
                <w:rFonts w:ascii="Verdana" w:hAnsi="Verdana" w:cs="Calibri"/>
                <w:color w:val="000000"/>
                <w:sz w:val="16"/>
                <w:szCs w:val="16"/>
              </w:rPr>
            </w:pPr>
            <w:r w:rsidRPr="0048260E">
              <w:rPr>
                <w:rFonts w:ascii="Verdana" w:hAnsi="Verdana" w:cs="Calibri"/>
                <w:color w:val="000000"/>
                <w:sz w:val="16"/>
                <w:szCs w:val="16"/>
              </w:rPr>
              <w:t>Sume din excedentul bugetului local utilizate pentru</w:t>
            </w:r>
          </w:p>
          <w:p w14:paraId="20790FD2" w14:textId="1991CF0A" w:rsidR="00094611" w:rsidRPr="0048260E" w:rsidRDefault="00094611" w:rsidP="00376027">
            <w:pPr>
              <w:ind w:left="142" w:right="-851"/>
              <w:rPr>
                <w:rFonts w:ascii="Verdana" w:hAnsi="Verdana" w:cs="Calibri"/>
                <w:color w:val="000000"/>
                <w:sz w:val="16"/>
                <w:szCs w:val="16"/>
              </w:rPr>
            </w:pPr>
            <w:r w:rsidRPr="0048260E">
              <w:rPr>
                <w:rFonts w:ascii="Verdana" w:hAnsi="Verdana" w:cs="Calibri"/>
                <w:color w:val="000000"/>
                <w:sz w:val="16"/>
                <w:szCs w:val="16"/>
              </w:rPr>
              <w:t xml:space="preserve"> finantarea cheltuielilor sectiunii de dezvoltare</w:t>
            </w:r>
          </w:p>
        </w:tc>
        <w:tc>
          <w:tcPr>
            <w:tcW w:w="1205" w:type="dxa"/>
            <w:tcBorders>
              <w:top w:val="nil"/>
              <w:left w:val="nil"/>
              <w:bottom w:val="single" w:sz="4" w:space="0" w:color="auto"/>
              <w:right w:val="single" w:sz="4" w:space="0" w:color="auto"/>
            </w:tcBorders>
            <w:vAlign w:val="bottom"/>
            <w:hideMark/>
          </w:tcPr>
          <w:p w14:paraId="5F60AAD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40.02.14</w:t>
            </w:r>
          </w:p>
        </w:tc>
        <w:tc>
          <w:tcPr>
            <w:tcW w:w="1357" w:type="dxa"/>
            <w:gridSpan w:val="2"/>
            <w:tcBorders>
              <w:top w:val="nil"/>
              <w:left w:val="nil"/>
              <w:bottom w:val="single" w:sz="4" w:space="0" w:color="auto"/>
              <w:right w:val="single" w:sz="4" w:space="0" w:color="auto"/>
            </w:tcBorders>
            <w:vAlign w:val="bottom"/>
            <w:hideMark/>
          </w:tcPr>
          <w:p w14:paraId="1A86620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30.226.000</w:t>
            </w:r>
          </w:p>
        </w:tc>
        <w:tc>
          <w:tcPr>
            <w:tcW w:w="1357" w:type="dxa"/>
            <w:gridSpan w:val="3"/>
            <w:tcBorders>
              <w:top w:val="nil"/>
              <w:left w:val="nil"/>
              <w:bottom w:val="single" w:sz="4" w:space="0" w:color="auto"/>
              <w:right w:val="single" w:sz="4" w:space="0" w:color="auto"/>
            </w:tcBorders>
            <w:vAlign w:val="bottom"/>
            <w:hideMark/>
          </w:tcPr>
          <w:p w14:paraId="306C812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30.226.000</w:t>
            </w:r>
          </w:p>
        </w:tc>
        <w:tc>
          <w:tcPr>
            <w:tcW w:w="1356" w:type="dxa"/>
            <w:tcBorders>
              <w:top w:val="nil"/>
              <w:left w:val="nil"/>
              <w:bottom w:val="single" w:sz="4" w:space="0" w:color="auto"/>
              <w:right w:val="single" w:sz="4" w:space="0" w:color="auto"/>
            </w:tcBorders>
            <w:vAlign w:val="bottom"/>
            <w:hideMark/>
          </w:tcPr>
          <w:p w14:paraId="4DA3E61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7.000.000</w:t>
            </w:r>
          </w:p>
        </w:tc>
      </w:tr>
      <w:tr w:rsidR="00094611" w14:paraId="39A36F37" w14:textId="77777777" w:rsidTr="00376027">
        <w:trPr>
          <w:gridAfter w:val="1"/>
          <w:wAfter w:w="236" w:type="dxa"/>
          <w:trHeight w:val="235"/>
        </w:trPr>
        <w:tc>
          <w:tcPr>
            <w:tcW w:w="4726" w:type="dxa"/>
            <w:gridSpan w:val="2"/>
            <w:tcBorders>
              <w:top w:val="nil"/>
              <w:left w:val="single" w:sz="4" w:space="0" w:color="auto"/>
              <w:bottom w:val="single" w:sz="4" w:space="0" w:color="auto"/>
              <w:right w:val="single" w:sz="4" w:space="0" w:color="auto"/>
            </w:tcBorders>
            <w:vAlign w:val="bottom"/>
            <w:hideMark/>
          </w:tcPr>
          <w:p w14:paraId="53EEF465"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IV.  SUBVENTII (cod 00.18)</w:t>
            </w:r>
          </w:p>
        </w:tc>
        <w:tc>
          <w:tcPr>
            <w:tcW w:w="1205" w:type="dxa"/>
            <w:tcBorders>
              <w:top w:val="nil"/>
              <w:left w:val="nil"/>
              <w:bottom w:val="single" w:sz="4" w:space="0" w:color="auto"/>
              <w:right w:val="single" w:sz="4" w:space="0" w:color="auto"/>
            </w:tcBorders>
            <w:vAlign w:val="bottom"/>
            <w:hideMark/>
          </w:tcPr>
          <w:p w14:paraId="1122A24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00.17</w:t>
            </w:r>
          </w:p>
        </w:tc>
        <w:tc>
          <w:tcPr>
            <w:tcW w:w="1357" w:type="dxa"/>
            <w:gridSpan w:val="2"/>
            <w:tcBorders>
              <w:top w:val="nil"/>
              <w:left w:val="nil"/>
              <w:bottom w:val="single" w:sz="4" w:space="0" w:color="auto"/>
              <w:right w:val="single" w:sz="4" w:space="0" w:color="auto"/>
            </w:tcBorders>
            <w:vAlign w:val="bottom"/>
            <w:hideMark/>
          </w:tcPr>
          <w:p w14:paraId="78B7701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95.151.000</w:t>
            </w:r>
          </w:p>
        </w:tc>
        <w:tc>
          <w:tcPr>
            <w:tcW w:w="1357" w:type="dxa"/>
            <w:gridSpan w:val="3"/>
            <w:tcBorders>
              <w:top w:val="nil"/>
              <w:left w:val="nil"/>
              <w:bottom w:val="single" w:sz="4" w:space="0" w:color="auto"/>
              <w:right w:val="single" w:sz="4" w:space="0" w:color="auto"/>
            </w:tcBorders>
            <w:vAlign w:val="bottom"/>
            <w:hideMark/>
          </w:tcPr>
          <w:p w14:paraId="3054832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71.085.000</w:t>
            </w:r>
          </w:p>
        </w:tc>
        <w:tc>
          <w:tcPr>
            <w:tcW w:w="1356" w:type="dxa"/>
            <w:tcBorders>
              <w:top w:val="nil"/>
              <w:left w:val="nil"/>
              <w:bottom w:val="single" w:sz="4" w:space="0" w:color="auto"/>
              <w:right w:val="single" w:sz="4" w:space="0" w:color="auto"/>
            </w:tcBorders>
            <w:vAlign w:val="bottom"/>
            <w:hideMark/>
          </w:tcPr>
          <w:p w14:paraId="3537D2E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14.212.004</w:t>
            </w:r>
          </w:p>
        </w:tc>
      </w:tr>
      <w:tr w:rsidR="00094611" w14:paraId="509539C2"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09C05EFF" w14:textId="77777777" w:rsidR="00376027"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lastRenderedPageBreak/>
              <w:t xml:space="preserve">SUBVENTII DE LA ALTE NIVELE ALE ADMINISTRATIEI </w:t>
            </w:r>
          </w:p>
          <w:p w14:paraId="4DEE75C2" w14:textId="34090C80"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PUBLICE (cod 42.02+43.02)</w:t>
            </w:r>
          </w:p>
        </w:tc>
        <w:tc>
          <w:tcPr>
            <w:tcW w:w="1205" w:type="dxa"/>
            <w:tcBorders>
              <w:top w:val="nil"/>
              <w:left w:val="nil"/>
              <w:bottom w:val="single" w:sz="4" w:space="0" w:color="auto"/>
              <w:right w:val="single" w:sz="4" w:space="0" w:color="auto"/>
            </w:tcBorders>
            <w:vAlign w:val="bottom"/>
            <w:hideMark/>
          </w:tcPr>
          <w:p w14:paraId="5028791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00.18</w:t>
            </w:r>
          </w:p>
        </w:tc>
        <w:tc>
          <w:tcPr>
            <w:tcW w:w="1357" w:type="dxa"/>
            <w:gridSpan w:val="2"/>
            <w:tcBorders>
              <w:top w:val="nil"/>
              <w:left w:val="nil"/>
              <w:bottom w:val="single" w:sz="4" w:space="0" w:color="auto"/>
              <w:right w:val="single" w:sz="4" w:space="0" w:color="auto"/>
            </w:tcBorders>
            <w:vAlign w:val="bottom"/>
            <w:hideMark/>
          </w:tcPr>
          <w:p w14:paraId="3BB9D9C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95.151.000</w:t>
            </w:r>
          </w:p>
        </w:tc>
        <w:tc>
          <w:tcPr>
            <w:tcW w:w="1357" w:type="dxa"/>
            <w:gridSpan w:val="3"/>
            <w:tcBorders>
              <w:top w:val="nil"/>
              <w:left w:val="nil"/>
              <w:bottom w:val="single" w:sz="4" w:space="0" w:color="auto"/>
              <w:right w:val="single" w:sz="4" w:space="0" w:color="auto"/>
            </w:tcBorders>
            <w:vAlign w:val="bottom"/>
            <w:hideMark/>
          </w:tcPr>
          <w:p w14:paraId="63E51F4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71.085.000</w:t>
            </w:r>
          </w:p>
        </w:tc>
        <w:tc>
          <w:tcPr>
            <w:tcW w:w="1356" w:type="dxa"/>
            <w:tcBorders>
              <w:top w:val="nil"/>
              <w:left w:val="nil"/>
              <w:bottom w:val="single" w:sz="4" w:space="0" w:color="auto"/>
              <w:right w:val="single" w:sz="4" w:space="0" w:color="auto"/>
            </w:tcBorders>
            <w:vAlign w:val="bottom"/>
            <w:hideMark/>
          </w:tcPr>
          <w:p w14:paraId="67EED60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14.212.004</w:t>
            </w:r>
          </w:p>
        </w:tc>
      </w:tr>
      <w:tr w:rsidR="00094611" w14:paraId="76919A05" w14:textId="77777777" w:rsidTr="00376027">
        <w:trPr>
          <w:gridAfter w:val="1"/>
          <w:wAfter w:w="236" w:type="dxa"/>
          <w:trHeight w:val="351"/>
        </w:trPr>
        <w:tc>
          <w:tcPr>
            <w:tcW w:w="4726" w:type="dxa"/>
            <w:gridSpan w:val="2"/>
            <w:tcBorders>
              <w:top w:val="nil"/>
              <w:left w:val="single" w:sz="4" w:space="0" w:color="auto"/>
              <w:bottom w:val="single" w:sz="4" w:space="0" w:color="auto"/>
              <w:right w:val="single" w:sz="4" w:space="0" w:color="auto"/>
            </w:tcBorders>
            <w:vAlign w:val="bottom"/>
            <w:hideMark/>
          </w:tcPr>
          <w:p w14:paraId="5A314872" w14:textId="77777777" w:rsidR="00376027" w:rsidRDefault="00094611" w:rsidP="00376027">
            <w:pPr>
              <w:ind w:left="142" w:right="-851"/>
              <w:rPr>
                <w:rFonts w:ascii="Verdana" w:hAnsi="Verdana" w:cs="Calibri"/>
                <w:color w:val="000000"/>
                <w:sz w:val="16"/>
                <w:szCs w:val="16"/>
                <w:lang w:val="fr-FR"/>
              </w:rPr>
            </w:pPr>
            <w:r w:rsidRPr="0048260E">
              <w:rPr>
                <w:rFonts w:ascii="Verdana" w:hAnsi="Verdana" w:cs="Calibri"/>
                <w:color w:val="000000"/>
                <w:sz w:val="16"/>
                <w:szCs w:val="16"/>
                <w:lang w:val="fr-FR"/>
              </w:rPr>
              <w:t xml:space="preserve">Subvenţii de la bugetul de stat (cod 42.02.01 la </w:t>
            </w:r>
          </w:p>
          <w:p w14:paraId="07D5AD4F" w14:textId="2FB52770" w:rsidR="00094611" w:rsidRPr="0048260E" w:rsidRDefault="00094611" w:rsidP="00376027">
            <w:pPr>
              <w:ind w:left="142" w:right="-851"/>
              <w:rPr>
                <w:rFonts w:ascii="Verdana" w:hAnsi="Verdana" w:cs="Calibri"/>
                <w:color w:val="000000"/>
                <w:sz w:val="16"/>
                <w:szCs w:val="16"/>
                <w:lang w:val="fr-FR"/>
              </w:rPr>
            </w:pPr>
            <w:r w:rsidRPr="0048260E">
              <w:rPr>
                <w:rFonts w:ascii="Verdana" w:hAnsi="Verdana" w:cs="Calibri"/>
                <w:color w:val="000000"/>
                <w:sz w:val="16"/>
                <w:szCs w:val="16"/>
                <w:lang w:val="fr-FR"/>
              </w:rPr>
              <w:t xml:space="preserve">42.02.84) </w:t>
            </w:r>
          </w:p>
        </w:tc>
        <w:tc>
          <w:tcPr>
            <w:tcW w:w="1205" w:type="dxa"/>
            <w:tcBorders>
              <w:top w:val="nil"/>
              <w:left w:val="nil"/>
              <w:bottom w:val="single" w:sz="4" w:space="0" w:color="auto"/>
              <w:right w:val="single" w:sz="4" w:space="0" w:color="auto"/>
            </w:tcBorders>
            <w:vAlign w:val="bottom"/>
            <w:hideMark/>
          </w:tcPr>
          <w:p w14:paraId="2B665D6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42.02</w:t>
            </w:r>
          </w:p>
        </w:tc>
        <w:tc>
          <w:tcPr>
            <w:tcW w:w="1357" w:type="dxa"/>
            <w:gridSpan w:val="2"/>
            <w:tcBorders>
              <w:top w:val="nil"/>
              <w:left w:val="nil"/>
              <w:bottom w:val="single" w:sz="4" w:space="0" w:color="auto"/>
              <w:right w:val="single" w:sz="4" w:space="0" w:color="auto"/>
            </w:tcBorders>
            <w:vAlign w:val="bottom"/>
            <w:hideMark/>
          </w:tcPr>
          <w:p w14:paraId="111A30F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87.303.000</w:t>
            </w:r>
          </w:p>
        </w:tc>
        <w:tc>
          <w:tcPr>
            <w:tcW w:w="1357" w:type="dxa"/>
            <w:gridSpan w:val="3"/>
            <w:tcBorders>
              <w:top w:val="nil"/>
              <w:left w:val="nil"/>
              <w:bottom w:val="single" w:sz="4" w:space="0" w:color="auto"/>
              <w:right w:val="single" w:sz="4" w:space="0" w:color="auto"/>
            </w:tcBorders>
            <w:vAlign w:val="bottom"/>
            <w:hideMark/>
          </w:tcPr>
          <w:p w14:paraId="34D5CAA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66.827.000</w:t>
            </w:r>
          </w:p>
        </w:tc>
        <w:tc>
          <w:tcPr>
            <w:tcW w:w="1356" w:type="dxa"/>
            <w:tcBorders>
              <w:top w:val="nil"/>
              <w:left w:val="nil"/>
              <w:bottom w:val="single" w:sz="4" w:space="0" w:color="auto"/>
              <w:right w:val="single" w:sz="4" w:space="0" w:color="auto"/>
            </w:tcBorders>
            <w:vAlign w:val="bottom"/>
            <w:hideMark/>
          </w:tcPr>
          <w:p w14:paraId="08CB33D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14.137.068</w:t>
            </w:r>
          </w:p>
        </w:tc>
      </w:tr>
      <w:tr w:rsidR="00094611" w14:paraId="23ACC131" w14:textId="77777777" w:rsidTr="00376027">
        <w:trPr>
          <w:gridAfter w:val="1"/>
          <w:wAfter w:w="236" w:type="dxa"/>
          <w:trHeight w:val="259"/>
        </w:trPr>
        <w:tc>
          <w:tcPr>
            <w:tcW w:w="4726" w:type="dxa"/>
            <w:gridSpan w:val="2"/>
            <w:tcBorders>
              <w:top w:val="nil"/>
              <w:left w:val="single" w:sz="4" w:space="0" w:color="auto"/>
              <w:bottom w:val="single" w:sz="4" w:space="0" w:color="auto"/>
              <w:right w:val="single" w:sz="4" w:space="0" w:color="auto"/>
            </w:tcBorders>
            <w:vAlign w:val="bottom"/>
            <w:hideMark/>
          </w:tcPr>
          <w:p w14:paraId="4ACEB1DE"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Alte drepturi pentru dizabilitate şi adopţie</w:t>
            </w:r>
          </w:p>
        </w:tc>
        <w:tc>
          <w:tcPr>
            <w:tcW w:w="1205" w:type="dxa"/>
            <w:tcBorders>
              <w:top w:val="nil"/>
              <w:left w:val="nil"/>
              <w:bottom w:val="single" w:sz="4" w:space="0" w:color="auto"/>
              <w:right w:val="single" w:sz="4" w:space="0" w:color="auto"/>
            </w:tcBorders>
            <w:vAlign w:val="bottom"/>
            <w:hideMark/>
          </w:tcPr>
          <w:p w14:paraId="768A7BD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42.02.21</w:t>
            </w:r>
          </w:p>
        </w:tc>
        <w:tc>
          <w:tcPr>
            <w:tcW w:w="1357" w:type="dxa"/>
            <w:gridSpan w:val="2"/>
            <w:tcBorders>
              <w:top w:val="nil"/>
              <w:left w:val="nil"/>
              <w:bottom w:val="single" w:sz="4" w:space="0" w:color="auto"/>
              <w:right w:val="single" w:sz="4" w:space="0" w:color="auto"/>
            </w:tcBorders>
            <w:vAlign w:val="bottom"/>
            <w:hideMark/>
          </w:tcPr>
          <w:p w14:paraId="39BD0FE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10.241.000</w:t>
            </w:r>
          </w:p>
        </w:tc>
        <w:tc>
          <w:tcPr>
            <w:tcW w:w="1357" w:type="dxa"/>
            <w:gridSpan w:val="3"/>
            <w:tcBorders>
              <w:top w:val="nil"/>
              <w:left w:val="nil"/>
              <w:bottom w:val="single" w:sz="4" w:space="0" w:color="auto"/>
              <w:right w:val="single" w:sz="4" w:space="0" w:color="auto"/>
            </w:tcBorders>
            <w:vAlign w:val="bottom"/>
            <w:hideMark/>
          </w:tcPr>
          <w:p w14:paraId="2517672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4.483.000</w:t>
            </w:r>
          </w:p>
        </w:tc>
        <w:tc>
          <w:tcPr>
            <w:tcW w:w="1356" w:type="dxa"/>
            <w:tcBorders>
              <w:top w:val="nil"/>
              <w:left w:val="nil"/>
              <w:bottom w:val="single" w:sz="4" w:space="0" w:color="auto"/>
              <w:right w:val="single" w:sz="4" w:space="0" w:color="auto"/>
            </w:tcBorders>
            <w:vAlign w:val="bottom"/>
            <w:hideMark/>
          </w:tcPr>
          <w:p w14:paraId="0DDE493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7.367.964</w:t>
            </w:r>
          </w:p>
        </w:tc>
      </w:tr>
      <w:tr w:rsidR="00094611" w14:paraId="4AF28719"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357C3D55" w14:textId="77777777" w:rsidR="00094611" w:rsidRPr="0048260E" w:rsidRDefault="00094611" w:rsidP="00376027">
            <w:pPr>
              <w:ind w:left="142" w:right="-851"/>
              <w:rPr>
                <w:rFonts w:ascii="Verdana" w:hAnsi="Verdana" w:cs="Calibri"/>
                <w:color w:val="000000"/>
                <w:sz w:val="16"/>
                <w:szCs w:val="16"/>
                <w:lang w:val="fr-FR"/>
              </w:rPr>
            </w:pPr>
            <w:r w:rsidRPr="0048260E">
              <w:rPr>
                <w:rFonts w:ascii="Verdana" w:hAnsi="Verdana" w:cs="Calibri"/>
                <w:color w:val="000000"/>
                <w:sz w:val="16"/>
                <w:szCs w:val="16"/>
                <w:lang w:val="fr-FR"/>
              </w:rPr>
              <w:t xml:space="preserve">Subvenţii de la bugetul de stat pentru implementarea în parteneriat a proiectelor </w:t>
            </w:r>
            <w:proofErr w:type="gramStart"/>
            <w:r w:rsidRPr="0048260E">
              <w:rPr>
                <w:rFonts w:ascii="Verdana" w:hAnsi="Verdana" w:cs="Calibri"/>
                <w:color w:val="000000"/>
                <w:sz w:val="16"/>
                <w:szCs w:val="16"/>
                <w:lang w:val="fr-FR"/>
              </w:rPr>
              <w:t>de infrastructură</w:t>
            </w:r>
            <w:proofErr w:type="gramEnd"/>
            <w:r w:rsidRPr="0048260E">
              <w:rPr>
                <w:rFonts w:ascii="Verdana" w:hAnsi="Verdana" w:cs="Calibri"/>
                <w:color w:val="000000"/>
                <w:sz w:val="16"/>
                <w:szCs w:val="16"/>
                <w:lang w:val="fr-FR"/>
              </w:rPr>
              <w:t xml:space="preserve"> de transport</w:t>
            </w:r>
          </w:p>
        </w:tc>
        <w:tc>
          <w:tcPr>
            <w:tcW w:w="1205" w:type="dxa"/>
            <w:tcBorders>
              <w:top w:val="nil"/>
              <w:left w:val="nil"/>
              <w:bottom w:val="single" w:sz="4" w:space="0" w:color="auto"/>
              <w:right w:val="single" w:sz="4" w:space="0" w:color="auto"/>
            </w:tcBorders>
            <w:vAlign w:val="bottom"/>
            <w:hideMark/>
          </w:tcPr>
          <w:p w14:paraId="7A49B91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42.02.33</w:t>
            </w:r>
          </w:p>
        </w:tc>
        <w:tc>
          <w:tcPr>
            <w:tcW w:w="1357" w:type="dxa"/>
            <w:gridSpan w:val="2"/>
            <w:tcBorders>
              <w:top w:val="nil"/>
              <w:left w:val="nil"/>
              <w:bottom w:val="single" w:sz="4" w:space="0" w:color="auto"/>
              <w:right w:val="single" w:sz="4" w:space="0" w:color="auto"/>
            </w:tcBorders>
            <w:vAlign w:val="bottom"/>
            <w:hideMark/>
          </w:tcPr>
          <w:p w14:paraId="794FD2E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1.766.000</w:t>
            </w:r>
          </w:p>
        </w:tc>
        <w:tc>
          <w:tcPr>
            <w:tcW w:w="1357" w:type="dxa"/>
            <w:gridSpan w:val="3"/>
            <w:tcBorders>
              <w:top w:val="nil"/>
              <w:left w:val="nil"/>
              <w:bottom w:val="single" w:sz="4" w:space="0" w:color="auto"/>
              <w:right w:val="single" w:sz="4" w:space="0" w:color="auto"/>
            </w:tcBorders>
            <w:vAlign w:val="bottom"/>
            <w:hideMark/>
          </w:tcPr>
          <w:p w14:paraId="065A861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1.766.000</w:t>
            </w:r>
          </w:p>
        </w:tc>
        <w:tc>
          <w:tcPr>
            <w:tcW w:w="1356" w:type="dxa"/>
            <w:tcBorders>
              <w:top w:val="nil"/>
              <w:left w:val="nil"/>
              <w:bottom w:val="single" w:sz="4" w:space="0" w:color="auto"/>
              <w:right w:val="single" w:sz="4" w:space="0" w:color="auto"/>
            </w:tcBorders>
            <w:vAlign w:val="bottom"/>
            <w:hideMark/>
          </w:tcPr>
          <w:p w14:paraId="59D7E82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1.765.356</w:t>
            </w:r>
          </w:p>
        </w:tc>
      </w:tr>
      <w:tr w:rsidR="00094611" w14:paraId="65417548" w14:textId="77777777" w:rsidTr="00376027">
        <w:trPr>
          <w:gridAfter w:val="1"/>
          <w:wAfter w:w="236" w:type="dxa"/>
          <w:trHeight w:val="293"/>
        </w:trPr>
        <w:tc>
          <w:tcPr>
            <w:tcW w:w="4726" w:type="dxa"/>
            <w:gridSpan w:val="2"/>
            <w:tcBorders>
              <w:top w:val="nil"/>
              <w:left w:val="single" w:sz="4" w:space="0" w:color="auto"/>
              <w:bottom w:val="single" w:sz="4" w:space="0" w:color="auto"/>
              <w:right w:val="single" w:sz="4" w:space="0" w:color="auto"/>
            </w:tcBorders>
            <w:vAlign w:val="bottom"/>
            <w:hideMark/>
          </w:tcPr>
          <w:p w14:paraId="55359CE0" w14:textId="77777777" w:rsidR="00094611" w:rsidRPr="0048260E" w:rsidRDefault="00094611" w:rsidP="00376027">
            <w:pPr>
              <w:ind w:left="142" w:right="-851"/>
              <w:rPr>
                <w:rFonts w:ascii="Verdana" w:hAnsi="Verdana" w:cs="Calibri"/>
                <w:color w:val="000000"/>
                <w:sz w:val="16"/>
                <w:szCs w:val="16"/>
                <w:lang w:val="fr-FR"/>
              </w:rPr>
            </w:pPr>
            <w:r w:rsidRPr="0048260E">
              <w:rPr>
                <w:rFonts w:ascii="Verdana" w:hAnsi="Verdana" w:cs="Calibri"/>
                <w:color w:val="000000"/>
                <w:sz w:val="16"/>
                <w:szCs w:val="16"/>
                <w:lang w:val="fr-FR"/>
              </w:rPr>
              <w:t>Finanţarea naţională</w:t>
            </w:r>
          </w:p>
        </w:tc>
        <w:tc>
          <w:tcPr>
            <w:tcW w:w="1205" w:type="dxa"/>
            <w:tcBorders>
              <w:top w:val="nil"/>
              <w:left w:val="nil"/>
              <w:bottom w:val="single" w:sz="4" w:space="0" w:color="auto"/>
              <w:right w:val="single" w:sz="4" w:space="0" w:color="auto"/>
            </w:tcBorders>
            <w:vAlign w:val="bottom"/>
            <w:hideMark/>
          </w:tcPr>
          <w:p w14:paraId="04D0329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42.02.33.01</w:t>
            </w:r>
          </w:p>
        </w:tc>
        <w:tc>
          <w:tcPr>
            <w:tcW w:w="1357" w:type="dxa"/>
            <w:gridSpan w:val="2"/>
            <w:tcBorders>
              <w:top w:val="nil"/>
              <w:left w:val="nil"/>
              <w:bottom w:val="single" w:sz="4" w:space="0" w:color="auto"/>
              <w:right w:val="single" w:sz="4" w:space="0" w:color="auto"/>
            </w:tcBorders>
            <w:vAlign w:val="bottom"/>
            <w:hideMark/>
          </w:tcPr>
          <w:p w14:paraId="42309B7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868.000</w:t>
            </w:r>
          </w:p>
        </w:tc>
        <w:tc>
          <w:tcPr>
            <w:tcW w:w="1357" w:type="dxa"/>
            <w:gridSpan w:val="3"/>
            <w:tcBorders>
              <w:top w:val="nil"/>
              <w:left w:val="nil"/>
              <w:bottom w:val="single" w:sz="4" w:space="0" w:color="auto"/>
              <w:right w:val="single" w:sz="4" w:space="0" w:color="auto"/>
            </w:tcBorders>
            <w:vAlign w:val="bottom"/>
            <w:hideMark/>
          </w:tcPr>
          <w:p w14:paraId="5DC85C2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868.000</w:t>
            </w:r>
          </w:p>
        </w:tc>
        <w:tc>
          <w:tcPr>
            <w:tcW w:w="1356" w:type="dxa"/>
            <w:tcBorders>
              <w:top w:val="nil"/>
              <w:left w:val="nil"/>
              <w:bottom w:val="single" w:sz="4" w:space="0" w:color="auto"/>
              <w:right w:val="single" w:sz="4" w:space="0" w:color="auto"/>
            </w:tcBorders>
            <w:vAlign w:val="bottom"/>
            <w:hideMark/>
          </w:tcPr>
          <w:p w14:paraId="6A8401A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868.205</w:t>
            </w:r>
          </w:p>
        </w:tc>
      </w:tr>
      <w:tr w:rsidR="00094611" w14:paraId="59E3ECA3" w14:textId="77777777" w:rsidTr="00376027">
        <w:trPr>
          <w:gridAfter w:val="1"/>
          <w:wAfter w:w="236" w:type="dxa"/>
          <w:trHeight w:val="283"/>
        </w:trPr>
        <w:tc>
          <w:tcPr>
            <w:tcW w:w="4726" w:type="dxa"/>
            <w:gridSpan w:val="2"/>
            <w:tcBorders>
              <w:top w:val="nil"/>
              <w:left w:val="single" w:sz="4" w:space="0" w:color="auto"/>
              <w:bottom w:val="single" w:sz="4" w:space="0" w:color="auto"/>
              <w:right w:val="single" w:sz="4" w:space="0" w:color="auto"/>
            </w:tcBorders>
            <w:vAlign w:val="bottom"/>
            <w:hideMark/>
          </w:tcPr>
          <w:p w14:paraId="1B3D3BC7" w14:textId="77777777" w:rsidR="00094611" w:rsidRPr="0048260E" w:rsidRDefault="00094611" w:rsidP="00376027">
            <w:pPr>
              <w:ind w:left="142" w:right="-851"/>
              <w:rPr>
                <w:rFonts w:ascii="Verdana" w:hAnsi="Verdana" w:cs="Calibri"/>
                <w:color w:val="000000"/>
                <w:sz w:val="16"/>
                <w:szCs w:val="16"/>
                <w:lang w:val="fr-FR"/>
              </w:rPr>
            </w:pPr>
            <w:r w:rsidRPr="0048260E">
              <w:rPr>
                <w:rFonts w:ascii="Verdana" w:hAnsi="Verdana" w:cs="Calibri"/>
                <w:color w:val="000000"/>
                <w:sz w:val="16"/>
                <w:szCs w:val="16"/>
                <w:lang w:val="fr-FR"/>
              </w:rPr>
              <w:t>Finanţarea externa nerambursabila</w:t>
            </w:r>
          </w:p>
        </w:tc>
        <w:tc>
          <w:tcPr>
            <w:tcW w:w="1205" w:type="dxa"/>
            <w:tcBorders>
              <w:top w:val="nil"/>
              <w:left w:val="nil"/>
              <w:bottom w:val="single" w:sz="4" w:space="0" w:color="auto"/>
              <w:right w:val="single" w:sz="4" w:space="0" w:color="auto"/>
            </w:tcBorders>
            <w:vAlign w:val="bottom"/>
            <w:hideMark/>
          </w:tcPr>
          <w:p w14:paraId="172AF4F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42.02.33.02</w:t>
            </w:r>
          </w:p>
        </w:tc>
        <w:tc>
          <w:tcPr>
            <w:tcW w:w="1357" w:type="dxa"/>
            <w:gridSpan w:val="2"/>
            <w:tcBorders>
              <w:top w:val="nil"/>
              <w:left w:val="nil"/>
              <w:bottom w:val="single" w:sz="4" w:space="0" w:color="auto"/>
              <w:right w:val="single" w:sz="4" w:space="0" w:color="auto"/>
            </w:tcBorders>
            <w:vAlign w:val="bottom"/>
            <w:hideMark/>
          </w:tcPr>
          <w:p w14:paraId="66059AD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599.000</w:t>
            </w:r>
          </w:p>
        </w:tc>
        <w:tc>
          <w:tcPr>
            <w:tcW w:w="1357" w:type="dxa"/>
            <w:gridSpan w:val="3"/>
            <w:tcBorders>
              <w:top w:val="nil"/>
              <w:left w:val="nil"/>
              <w:bottom w:val="single" w:sz="4" w:space="0" w:color="auto"/>
              <w:right w:val="single" w:sz="4" w:space="0" w:color="auto"/>
            </w:tcBorders>
            <w:vAlign w:val="bottom"/>
            <w:hideMark/>
          </w:tcPr>
          <w:p w14:paraId="00126A3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599.000</w:t>
            </w:r>
          </w:p>
        </w:tc>
        <w:tc>
          <w:tcPr>
            <w:tcW w:w="1356" w:type="dxa"/>
            <w:tcBorders>
              <w:top w:val="nil"/>
              <w:left w:val="nil"/>
              <w:bottom w:val="single" w:sz="4" w:space="0" w:color="auto"/>
              <w:right w:val="single" w:sz="4" w:space="0" w:color="auto"/>
            </w:tcBorders>
            <w:vAlign w:val="bottom"/>
            <w:hideMark/>
          </w:tcPr>
          <w:p w14:paraId="5D81DC0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598.762</w:t>
            </w:r>
          </w:p>
        </w:tc>
      </w:tr>
      <w:tr w:rsidR="00094611" w14:paraId="2824B485" w14:textId="77777777" w:rsidTr="00376027">
        <w:trPr>
          <w:gridAfter w:val="1"/>
          <w:wAfter w:w="236" w:type="dxa"/>
          <w:trHeight w:val="273"/>
        </w:trPr>
        <w:tc>
          <w:tcPr>
            <w:tcW w:w="4726" w:type="dxa"/>
            <w:gridSpan w:val="2"/>
            <w:tcBorders>
              <w:top w:val="nil"/>
              <w:left w:val="single" w:sz="4" w:space="0" w:color="auto"/>
              <w:bottom w:val="single" w:sz="4" w:space="0" w:color="auto"/>
              <w:right w:val="single" w:sz="4" w:space="0" w:color="auto"/>
            </w:tcBorders>
            <w:vAlign w:val="bottom"/>
            <w:hideMark/>
          </w:tcPr>
          <w:p w14:paraId="17FA11BE" w14:textId="77777777" w:rsidR="00094611" w:rsidRPr="0048260E" w:rsidRDefault="00094611" w:rsidP="00376027">
            <w:pPr>
              <w:ind w:left="142" w:right="-851"/>
              <w:rPr>
                <w:rFonts w:ascii="Verdana" w:hAnsi="Verdana" w:cs="Calibri"/>
                <w:color w:val="000000"/>
                <w:sz w:val="16"/>
                <w:szCs w:val="16"/>
                <w:lang w:val="fr-FR"/>
              </w:rPr>
            </w:pPr>
            <w:r w:rsidRPr="0048260E">
              <w:rPr>
                <w:rFonts w:ascii="Verdana" w:hAnsi="Verdana" w:cs="Calibri"/>
                <w:color w:val="000000"/>
                <w:sz w:val="16"/>
                <w:szCs w:val="16"/>
                <w:lang w:val="fr-FR"/>
              </w:rPr>
              <w:t>Cheltuieli neeligibile</w:t>
            </w:r>
          </w:p>
        </w:tc>
        <w:tc>
          <w:tcPr>
            <w:tcW w:w="1205" w:type="dxa"/>
            <w:tcBorders>
              <w:top w:val="nil"/>
              <w:left w:val="nil"/>
              <w:bottom w:val="single" w:sz="4" w:space="0" w:color="auto"/>
              <w:right w:val="single" w:sz="4" w:space="0" w:color="auto"/>
            </w:tcBorders>
            <w:vAlign w:val="bottom"/>
            <w:hideMark/>
          </w:tcPr>
          <w:p w14:paraId="6F87686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42.02.33.03</w:t>
            </w:r>
          </w:p>
        </w:tc>
        <w:tc>
          <w:tcPr>
            <w:tcW w:w="1357" w:type="dxa"/>
            <w:gridSpan w:val="2"/>
            <w:tcBorders>
              <w:top w:val="nil"/>
              <w:left w:val="nil"/>
              <w:bottom w:val="single" w:sz="4" w:space="0" w:color="auto"/>
              <w:right w:val="single" w:sz="4" w:space="0" w:color="auto"/>
            </w:tcBorders>
            <w:vAlign w:val="bottom"/>
            <w:hideMark/>
          </w:tcPr>
          <w:p w14:paraId="38BD5B7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299.000</w:t>
            </w:r>
          </w:p>
        </w:tc>
        <w:tc>
          <w:tcPr>
            <w:tcW w:w="1357" w:type="dxa"/>
            <w:gridSpan w:val="3"/>
            <w:tcBorders>
              <w:top w:val="nil"/>
              <w:left w:val="nil"/>
              <w:bottom w:val="single" w:sz="4" w:space="0" w:color="auto"/>
              <w:right w:val="single" w:sz="4" w:space="0" w:color="auto"/>
            </w:tcBorders>
            <w:vAlign w:val="bottom"/>
            <w:hideMark/>
          </w:tcPr>
          <w:p w14:paraId="5369A2B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299.000</w:t>
            </w:r>
          </w:p>
        </w:tc>
        <w:tc>
          <w:tcPr>
            <w:tcW w:w="1356" w:type="dxa"/>
            <w:tcBorders>
              <w:top w:val="nil"/>
              <w:left w:val="nil"/>
              <w:bottom w:val="single" w:sz="4" w:space="0" w:color="auto"/>
              <w:right w:val="single" w:sz="4" w:space="0" w:color="auto"/>
            </w:tcBorders>
            <w:vAlign w:val="bottom"/>
            <w:hideMark/>
          </w:tcPr>
          <w:p w14:paraId="1693335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298.389</w:t>
            </w:r>
          </w:p>
        </w:tc>
      </w:tr>
      <w:tr w:rsidR="00094611" w14:paraId="4A62965B"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232E2317"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Alocări de sume din PNRR aferente asistenţei financiare nerambursabile ( cod 42.02.88 01 la 42.02.88.03)</w:t>
            </w:r>
          </w:p>
        </w:tc>
        <w:tc>
          <w:tcPr>
            <w:tcW w:w="1205" w:type="dxa"/>
            <w:tcBorders>
              <w:top w:val="nil"/>
              <w:left w:val="nil"/>
              <w:bottom w:val="single" w:sz="4" w:space="0" w:color="auto"/>
              <w:right w:val="single" w:sz="4" w:space="0" w:color="auto"/>
            </w:tcBorders>
            <w:vAlign w:val="bottom"/>
            <w:hideMark/>
          </w:tcPr>
          <w:p w14:paraId="3C04FBD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42.02.88</w:t>
            </w:r>
          </w:p>
        </w:tc>
        <w:tc>
          <w:tcPr>
            <w:tcW w:w="1357" w:type="dxa"/>
            <w:gridSpan w:val="2"/>
            <w:tcBorders>
              <w:top w:val="nil"/>
              <w:left w:val="nil"/>
              <w:bottom w:val="single" w:sz="4" w:space="0" w:color="auto"/>
              <w:right w:val="single" w:sz="4" w:space="0" w:color="auto"/>
            </w:tcBorders>
            <w:vAlign w:val="bottom"/>
            <w:hideMark/>
          </w:tcPr>
          <w:p w14:paraId="263EB38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66.732.000</w:t>
            </w:r>
          </w:p>
        </w:tc>
        <w:tc>
          <w:tcPr>
            <w:tcW w:w="1357" w:type="dxa"/>
            <w:gridSpan w:val="3"/>
            <w:tcBorders>
              <w:top w:val="nil"/>
              <w:left w:val="nil"/>
              <w:bottom w:val="single" w:sz="4" w:space="0" w:color="auto"/>
              <w:right w:val="single" w:sz="4" w:space="0" w:color="auto"/>
            </w:tcBorders>
            <w:vAlign w:val="bottom"/>
            <w:hideMark/>
          </w:tcPr>
          <w:p w14:paraId="4E796FD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56.520.000</w:t>
            </w:r>
          </w:p>
        </w:tc>
        <w:tc>
          <w:tcPr>
            <w:tcW w:w="1356" w:type="dxa"/>
            <w:tcBorders>
              <w:top w:val="nil"/>
              <w:left w:val="nil"/>
              <w:bottom w:val="single" w:sz="4" w:space="0" w:color="auto"/>
              <w:right w:val="single" w:sz="4" w:space="0" w:color="auto"/>
            </w:tcBorders>
            <w:vAlign w:val="bottom"/>
            <w:hideMark/>
          </w:tcPr>
          <w:p w14:paraId="23C4A7B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4.907.491</w:t>
            </w:r>
          </w:p>
        </w:tc>
      </w:tr>
      <w:tr w:rsidR="00094611" w14:paraId="3B4ED186" w14:textId="77777777" w:rsidTr="00376027">
        <w:trPr>
          <w:gridAfter w:val="1"/>
          <w:wAfter w:w="236" w:type="dxa"/>
          <w:trHeight w:val="313"/>
        </w:trPr>
        <w:tc>
          <w:tcPr>
            <w:tcW w:w="4726" w:type="dxa"/>
            <w:gridSpan w:val="2"/>
            <w:tcBorders>
              <w:top w:val="nil"/>
              <w:left w:val="single" w:sz="4" w:space="0" w:color="auto"/>
              <w:bottom w:val="single" w:sz="4" w:space="0" w:color="auto"/>
              <w:right w:val="single" w:sz="4" w:space="0" w:color="auto"/>
            </w:tcBorders>
            <w:vAlign w:val="bottom"/>
            <w:hideMark/>
          </w:tcPr>
          <w:p w14:paraId="432F0576"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Fonduri europene nerambursabile</w:t>
            </w:r>
          </w:p>
        </w:tc>
        <w:tc>
          <w:tcPr>
            <w:tcW w:w="1205" w:type="dxa"/>
            <w:tcBorders>
              <w:top w:val="nil"/>
              <w:left w:val="nil"/>
              <w:bottom w:val="single" w:sz="4" w:space="0" w:color="auto"/>
              <w:right w:val="single" w:sz="4" w:space="0" w:color="auto"/>
            </w:tcBorders>
            <w:vAlign w:val="bottom"/>
            <w:hideMark/>
          </w:tcPr>
          <w:p w14:paraId="7DF168F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42.02.88.01</w:t>
            </w:r>
          </w:p>
        </w:tc>
        <w:tc>
          <w:tcPr>
            <w:tcW w:w="1357" w:type="dxa"/>
            <w:gridSpan w:val="2"/>
            <w:tcBorders>
              <w:top w:val="nil"/>
              <w:left w:val="nil"/>
              <w:bottom w:val="single" w:sz="4" w:space="0" w:color="auto"/>
              <w:right w:val="single" w:sz="4" w:space="0" w:color="auto"/>
            </w:tcBorders>
            <w:vAlign w:val="bottom"/>
            <w:hideMark/>
          </w:tcPr>
          <w:p w14:paraId="3155AC0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53.979.000</w:t>
            </w:r>
          </w:p>
        </w:tc>
        <w:tc>
          <w:tcPr>
            <w:tcW w:w="1357" w:type="dxa"/>
            <w:gridSpan w:val="3"/>
            <w:tcBorders>
              <w:top w:val="nil"/>
              <w:left w:val="nil"/>
              <w:bottom w:val="single" w:sz="4" w:space="0" w:color="auto"/>
              <w:right w:val="single" w:sz="4" w:space="0" w:color="auto"/>
            </w:tcBorders>
            <w:vAlign w:val="bottom"/>
            <w:hideMark/>
          </w:tcPr>
          <w:p w14:paraId="3EB5FED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46.727.000</w:t>
            </w:r>
          </w:p>
        </w:tc>
        <w:tc>
          <w:tcPr>
            <w:tcW w:w="1356" w:type="dxa"/>
            <w:tcBorders>
              <w:top w:val="nil"/>
              <w:left w:val="nil"/>
              <w:bottom w:val="single" w:sz="4" w:space="0" w:color="auto"/>
              <w:right w:val="single" w:sz="4" w:space="0" w:color="auto"/>
            </w:tcBorders>
            <w:vAlign w:val="bottom"/>
            <w:hideMark/>
          </w:tcPr>
          <w:p w14:paraId="66FE0D3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4.241.986</w:t>
            </w:r>
          </w:p>
        </w:tc>
      </w:tr>
      <w:tr w:rsidR="00094611" w14:paraId="30E49DED" w14:textId="77777777" w:rsidTr="00376027">
        <w:trPr>
          <w:gridAfter w:val="1"/>
          <w:wAfter w:w="236" w:type="dxa"/>
          <w:trHeight w:val="431"/>
        </w:trPr>
        <w:tc>
          <w:tcPr>
            <w:tcW w:w="4726" w:type="dxa"/>
            <w:gridSpan w:val="2"/>
            <w:tcBorders>
              <w:top w:val="nil"/>
              <w:left w:val="single" w:sz="4" w:space="0" w:color="auto"/>
              <w:bottom w:val="single" w:sz="4" w:space="0" w:color="auto"/>
              <w:right w:val="single" w:sz="4" w:space="0" w:color="auto"/>
            </w:tcBorders>
            <w:vAlign w:val="bottom"/>
            <w:hideMark/>
          </w:tcPr>
          <w:p w14:paraId="59C8DEE4"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Sume aferente TVA</w:t>
            </w:r>
          </w:p>
        </w:tc>
        <w:tc>
          <w:tcPr>
            <w:tcW w:w="1205" w:type="dxa"/>
            <w:tcBorders>
              <w:top w:val="nil"/>
              <w:left w:val="nil"/>
              <w:bottom w:val="single" w:sz="4" w:space="0" w:color="auto"/>
              <w:right w:val="single" w:sz="4" w:space="0" w:color="auto"/>
            </w:tcBorders>
            <w:vAlign w:val="bottom"/>
            <w:hideMark/>
          </w:tcPr>
          <w:p w14:paraId="0A1BA92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42.02.88.03</w:t>
            </w:r>
          </w:p>
        </w:tc>
        <w:tc>
          <w:tcPr>
            <w:tcW w:w="1357" w:type="dxa"/>
            <w:gridSpan w:val="2"/>
            <w:tcBorders>
              <w:top w:val="nil"/>
              <w:left w:val="nil"/>
              <w:bottom w:val="single" w:sz="4" w:space="0" w:color="auto"/>
              <w:right w:val="single" w:sz="4" w:space="0" w:color="auto"/>
            </w:tcBorders>
            <w:vAlign w:val="bottom"/>
            <w:hideMark/>
          </w:tcPr>
          <w:p w14:paraId="6235B66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12.753.000</w:t>
            </w:r>
          </w:p>
        </w:tc>
        <w:tc>
          <w:tcPr>
            <w:tcW w:w="1357" w:type="dxa"/>
            <w:gridSpan w:val="3"/>
            <w:tcBorders>
              <w:top w:val="nil"/>
              <w:left w:val="nil"/>
              <w:bottom w:val="single" w:sz="4" w:space="0" w:color="auto"/>
              <w:right w:val="single" w:sz="4" w:space="0" w:color="auto"/>
            </w:tcBorders>
            <w:vAlign w:val="bottom"/>
            <w:hideMark/>
          </w:tcPr>
          <w:p w14:paraId="41A2865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9.793.000</w:t>
            </w:r>
          </w:p>
        </w:tc>
        <w:tc>
          <w:tcPr>
            <w:tcW w:w="1356" w:type="dxa"/>
            <w:tcBorders>
              <w:top w:val="nil"/>
              <w:left w:val="nil"/>
              <w:bottom w:val="single" w:sz="4" w:space="0" w:color="auto"/>
              <w:right w:val="single" w:sz="4" w:space="0" w:color="auto"/>
            </w:tcBorders>
            <w:vAlign w:val="bottom"/>
            <w:hideMark/>
          </w:tcPr>
          <w:p w14:paraId="1307E4E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665.505</w:t>
            </w:r>
          </w:p>
        </w:tc>
      </w:tr>
      <w:tr w:rsidR="00094611" w14:paraId="4781A7DA"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53B6CE5A" w14:textId="77777777" w:rsidR="00376027" w:rsidRDefault="00094611" w:rsidP="00376027">
            <w:pPr>
              <w:ind w:left="142" w:right="-851"/>
              <w:rPr>
                <w:rFonts w:ascii="Verdana" w:hAnsi="Verdana" w:cs="Calibri"/>
                <w:color w:val="000000"/>
                <w:sz w:val="16"/>
                <w:szCs w:val="16"/>
              </w:rPr>
            </w:pPr>
            <w:r w:rsidRPr="0048260E">
              <w:rPr>
                <w:rFonts w:ascii="Verdana" w:hAnsi="Verdana" w:cs="Calibri"/>
                <w:color w:val="000000"/>
                <w:sz w:val="16"/>
                <w:szCs w:val="16"/>
              </w:rPr>
              <w:t xml:space="preserve">Subvenţii de la bugetul de stat necesare susţinerii </w:t>
            </w:r>
          </w:p>
          <w:p w14:paraId="3DD823AB" w14:textId="77777777" w:rsidR="00376027" w:rsidRDefault="00094611" w:rsidP="00376027">
            <w:pPr>
              <w:ind w:left="142" w:right="-851"/>
              <w:rPr>
                <w:rFonts w:ascii="Verdana" w:hAnsi="Verdana" w:cs="Calibri"/>
                <w:color w:val="000000"/>
                <w:sz w:val="16"/>
                <w:szCs w:val="16"/>
              </w:rPr>
            </w:pPr>
            <w:r w:rsidRPr="0048260E">
              <w:rPr>
                <w:rFonts w:ascii="Verdana" w:hAnsi="Verdana" w:cs="Calibri"/>
                <w:color w:val="000000"/>
                <w:sz w:val="16"/>
                <w:szCs w:val="16"/>
              </w:rPr>
              <w:t>derulării proiectelor finanţate din fonduri externe</w:t>
            </w:r>
          </w:p>
          <w:p w14:paraId="6A8CABF8" w14:textId="77777777" w:rsidR="00376027" w:rsidRDefault="00094611" w:rsidP="00376027">
            <w:pPr>
              <w:ind w:left="142" w:right="-851"/>
              <w:rPr>
                <w:rFonts w:ascii="Verdana" w:hAnsi="Verdana" w:cs="Calibri"/>
                <w:color w:val="000000"/>
                <w:sz w:val="16"/>
                <w:szCs w:val="16"/>
              </w:rPr>
            </w:pPr>
            <w:r w:rsidRPr="0048260E">
              <w:rPr>
                <w:rFonts w:ascii="Verdana" w:hAnsi="Verdana" w:cs="Calibri"/>
                <w:color w:val="000000"/>
                <w:sz w:val="16"/>
                <w:szCs w:val="16"/>
              </w:rPr>
              <w:t xml:space="preserve"> nerambursabile (FEN) postaderare, aferete perioadei</w:t>
            </w:r>
          </w:p>
          <w:p w14:paraId="4D8B4F2F" w14:textId="31AE3EF5" w:rsidR="00094611" w:rsidRPr="0048260E" w:rsidRDefault="00094611" w:rsidP="00376027">
            <w:pPr>
              <w:ind w:left="142" w:right="-851"/>
              <w:rPr>
                <w:rFonts w:ascii="Verdana" w:hAnsi="Verdana" w:cs="Calibri"/>
                <w:color w:val="000000"/>
                <w:sz w:val="16"/>
                <w:szCs w:val="16"/>
              </w:rPr>
            </w:pPr>
            <w:r w:rsidRPr="0048260E">
              <w:rPr>
                <w:rFonts w:ascii="Verdana" w:hAnsi="Verdana" w:cs="Calibri"/>
                <w:color w:val="000000"/>
                <w:sz w:val="16"/>
                <w:szCs w:val="16"/>
              </w:rPr>
              <w:t xml:space="preserve"> de programare 2021-2027</w:t>
            </w:r>
          </w:p>
        </w:tc>
        <w:tc>
          <w:tcPr>
            <w:tcW w:w="1205" w:type="dxa"/>
            <w:tcBorders>
              <w:top w:val="nil"/>
              <w:left w:val="nil"/>
              <w:bottom w:val="single" w:sz="4" w:space="0" w:color="auto"/>
              <w:right w:val="single" w:sz="4" w:space="0" w:color="auto"/>
            </w:tcBorders>
            <w:vAlign w:val="bottom"/>
            <w:hideMark/>
          </w:tcPr>
          <w:p w14:paraId="74699FD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42.02.93</w:t>
            </w:r>
          </w:p>
        </w:tc>
        <w:tc>
          <w:tcPr>
            <w:tcW w:w="1357" w:type="dxa"/>
            <w:gridSpan w:val="2"/>
            <w:tcBorders>
              <w:top w:val="nil"/>
              <w:left w:val="nil"/>
              <w:bottom w:val="single" w:sz="4" w:space="0" w:color="auto"/>
              <w:right w:val="single" w:sz="4" w:space="0" w:color="auto"/>
            </w:tcBorders>
            <w:vAlign w:val="bottom"/>
            <w:hideMark/>
          </w:tcPr>
          <w:p w14:paraId="13266FF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8.564.000</w:t>
            </w:r>
          </w:p>
        </w:tc>
        <w:tc>
          <w:tcPr>
            <w:tcW w:w="1357" w:type="dxa"/>
            <w:gridSpan w:val="3"/>
            <w:tcBorders>
              <w:top w:val="nil"/>
              <w:left w:val="nil"/>
              <w:bottom w:val="single" w:sz="4" w:space="0" w:color="auto"/>
              <w:right w:val="single" w:sz="4" w:space="0" w:color="auto"/>
            </w:tcBorders>
            <w:vAlign w:val="bottom"/>
            <w:hideMark/>
          </w:tcPr>
          <w:p w14:paraId="44A26E0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4.058.000</w:t>
            </w:r>
          </w:p>
        </w:tc>
        <w:tc>
          <w:tcPr>
            <w:tcW w:w="1356" w:type="dxa"/>
            <w:tcBorders>
              <w:top w:val="nil"/>
              <w:left w:val="nil"/>
              <w:bottom w:val="single" w:sz="4" w:space="0" w:color="auto"/>
              <w:right w:val="single" w:sz="4" w:space="0" w:color="auto"/>
            </w:tcBorders>
            <w:vAlign w:val="bottom"/>
            <w:hideMark/>
          </w:tcPr>
          <w:p w14:paraId="266338A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96.257</w:t>
            </w:r>
          </w:p>
        </w:tc>
      </w:tr>
      <w:tr w:rsidR="00094611" w14:paraId="0B5B726A"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04B20C22" w14:textId="77777777" w:rsidR="00376027" w:rsidRDefault="00094611" w:rsidP="00376027">
            <w:pPr>
              <w:ind w:left="142" w:right="-851"/>
              <w:rPr>
                <w:rFonts w:ascii="Verdana" w:hAnsi="Verdana" w:cs="Calibri"/>
                <w:color w:val="000000"/>
                <w:sz w:val="16"/>
                <w:szCs w:val="16"/>
              </w:rPr>
            </w:pPr>
            <w:r w:rsidRPr="0048260E">
              <w:rPr>
                <w:rFonts w:ascii="Verdana" w:hAnsi="Verdana" w:cs="Calibri"/>
                <w:color w:val="000000"/>
                <w:sz w:val="16"/>
                <w:szCs w:val="16"/>
              </w:rPr>
              <w:t xml:space="preserve">Subvenţii de la bugetul de stat către bugetele locale </w:t>
            </w:r>
          </w:p>
          <w:p w14:paraId="2A58CE1B" w14:textId="77777777" w:rsidR="00376027" w:rsidRDefault="00094611" w:rsidP="00376027">
            <w:pPr>
              <w:ind w:left="142" w:right="-851"/>
              <w:rPr>
                <w:rFonts w:ascii="Verdana" w:hAnsi="Verdana" w:cs="Calibri"/>
                <w:color w:val="000000"/>
                <w:sz w:val="16"/>
                <w:szCs w:val="16"/>
              </w:rPr>
            </w:pPr>
            <w:r w:rsidRPr="0048260E">
              <w:rPr>
                <w:rFonts w:ascii="Verdana" w:hAnsi="Verdana" w:cs="Calibri"/>
                <w:color w:val="000000"/>
                <w:sz w:val="16"/>
                <w:szCs w:val="16"/>
              </w:rPr>
              <w:t>necesare susţinerii derulării proiectelor finanţate din</w:t>
            </w:r>
          </w:p>
          <w:p w14:paraId="70118F46" w14:textId="77777777" w:rsidR="00376027" w:rsidRDefault="00094611" w:rsidP="00376027">
            <w:pPr>
              <w:ind w:left="142" w:right="-851"/>
              <w:rPr>
                <w:rFonts w:ascii="Verdana" w:hAnsi="Verdana" w:cs="Calibri"/>
                <w:color w:val="000000"/>
                <w:sz w:val="16"/>
                <w:szCs w:val="16"/>
              </w:rPr>
            </w:pPr>
            <w:r w:rsidRPr="0048260E">
              <w:rPr>
                <w:rFonts w:ascii="Verdana" w:hAnsi="Verdana" w:cs="Calibri"/>
                <w:color w:val="000000"/>
                <w:sz w:val="16"/>
                <w:szCs w:val="16"/>
              </w:rPr>
              <w:t xml:space="preserve"> FEN postaderare, aferente perioadei de programare</w:t>
            </w:r>
          </w:p>
          <w:p w14:paraId="541124B8" w14:textId="6CB25B5A" w:rsidR="00094611" w:rsidRPr="0048260E" w:rsidRDefault="00094611" w:rsidP="00376027">
            <w:pPr>
              <w:ind w:left="142" w:right="-851"/>
              <w:rPr>
                <w:rFonts w:ascii="Verdana" w:hAnsi="Verdana" w:cs="Calibri"/>
                <w:color w:val="000000"/>
                <w:sz w:val="16"/>
                <w:szCs w:val="16"/>
              </w:rPr>
            </w:pPr>
            <w:r w:rsidRPr="0048260E">
              <w:rPr>
                <w:rFonts w:ascii="Verdana" w:hAnsi="Verdana" w:cs="Calibri"/>
                <w:color w:val="000000"/>
                <w:sz w:val="16"/>
                <w:szCs w:val="16"/>
              </w:rPr>
              <w:t xml:space="preserve"> 2021-2027</w:t>
            </w:r>
          </w:p>
        </w:tc>
        <w:tc>
          <w:tcPr>
            <w:tcW w:w="1205" w:type="dxa"/>
            <w:tcBorders>
              <w:top w:val="nil"/>
              <w:left w:val="nil"/>
              <w:bottom w:val="single" w:sz="4" w:space="0" w:color="auto"/>
              <w:right w:val="single" w:sz="4" w:space="0" w:color="auto"/>
            </w:tcBorders>
            <w:vAlign w:val="bottom"/>
            <w:hideMark/>
          </w:tcPr>
          <w:p w14:paraId="30BA8E7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42.02.93.03</w:t>
            </w:r>
          </w:p>
        </w:tc>
        <w:tc>
          <w:tcPr>
            <w:tcW w:w="1357" w:type="dxa"/>
            <w:gridSpan w:val="2"/>
            <w:tcBorders>
              <w:top w:val="nil"/>
              <w:left w:val="nil"/>
              <w:bottom w:val="single" w:sz="4" w:space="0" w:color="auto"/>
              <w:right w:val="single" w:sz="4" w:space="0" w:color="auto"/>
            </w:tcBorders>
            <w:vAlign w:val="bottom"/>
            <w:hideMark/>
          </w:tcPr>
          <w:p w14:paraId="7FF8737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8.564.000</w:t>
            </w:r>
          </w:p>
        </w:tc>
        <w:tc>
          <w:tcPr>
            <w:tcW w:w="1357" w:type="dxa"/>
            <w:gridSpan w:val="3"/>
            <w:tcBorders>
              <w:top w:val="nil"/>
              <w:left w:val="nil"/>
              <w:bottom w:val="single" w:sz="4" w:space="0" w:color="auto"/>
              <w:right w:val="single" w:sz="4" w:space="0" w:color="auto"/>
            </w:tcBorders>
            <w:vAlign w:val="bottom"/>
            <w:hideMark/>
          </w:tcPr>
          <w:p w14:paraId="7971E52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4.058.000</w:t>
            </w:r>
          </w:p>
        </w:tc>
        <w:tc>
          <w:tcPr>
            <w:tcW w:w="1356" w:type="dxa"/>
            <w:tcBorders>
              <w:top w:val="nil"/>
              <w:left w:val="nil"/>
              <w:bottom w:val="single" w:sz="4" w:space="0" w:color="auto"/>
              <w:right w:val="single" w:sz="4" w:space="0" w:color="auto"/>
            </w:tcBorders>
            <w:vAlign w:val="bottom"/>
            <w:hideMark/>
          </w:tcPr>
          <w:p w14:paraId="21711C6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96.257</w:t>
            </w:r>
          </w:p>
        </w:tc>
      </w:tr>
      <w:tr w:rsidR="00094611" w14:paraId="553C95D2"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11676D54"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Subventii de la alte administratii (cod. 43.02.01 la </w:t>
            </w:r>
          </w:p>
          <w:p w14:paraId="4E40FB90" w14:textId="47D9FD11" w:rsidR="00094611" w:rsidRPr="0048260E" w:rsidRDefault="00094611" w:rsidP="00376027">
            <w:pPr>
              <w:ind w:left="142" w:right="-851"/>
              <w:rPr>
                <w:rFonts w:ascii="Verdana" w:hAnsi="Verdana" w:cs="Calibri"/>
                <w:color w:val="000000"/>
                <w:sz w:val="16"/>
                <w:szCs w:val="16"/>
              </w:rPr>
            </w:pPr>
            <w:r>
              <w:rPr>
                <w:rFonts w:ascii="Verdana" w:hAnsi="Verdana" w:cs="Calibri"/>
                <w:color w:val="000000"/>
                <w:sz w:val="16"/>
                <w:szCs w:val="16"/>
              </w:rPr>
              <w:t>43.02.21)</w:t>
            </w:r>
          </w:p>
        </w:tc>
        <w:tc>
          <w:tcPr>
            <w:tcW w:w="1205" w:type="dxa"/>
            <w:tcBorders>
              <w:top w:val="nil"/>
              <w:left w:val="nil"/>
              <w:bottom w:val="single" w:sz="4" w:space="0" w:color="auto"/>
              <w:right w:val="single" w:sz="4" w:space="0" w:color="auto"/>
            </w:tcBorders>
            <w:vAlign w:val="bottom"/>
            <w:hideMark/>
          </w:tcPr>
          <w:p w14:paraId="2DFF9FD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43.02</w:t>
            </w:r>
          </w:p>
        </w:tc>
        <w:tc>
          <w:tcPr>
            <w:tcW w:w="1357" w:type="dxa"/>
            <w:gridSpan w:val="2"/>
            <w:tcBorders>
              <w:top w:val="nil"/>
              <w:left w:val="nil"/>
              <w:bottom w:val="single" w:sz="4" w:space="0" w:color="auto"/>
              <w:right w:val="single" w:sz="4" w:space="0" w:color="auto"/>
            </w:tcBorders>
            <w:vAlign w:val="bottom"/>
            <w:hideMark/>
          </w:tcPr>
          <w:p w14:paraId="42A42E2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7.848.000</w:t>
            </w:r>
          </w:p>
        </w:tc>
        <w:tc>
          <w:tcPr>
            <w:tcW w:w="1357" w:type="dxa"/>
            <w:gridSpan w:val="3"/>
            <w:tcBorders>
              <w:top w:val="nil"/>
              <w:left w:val="nil"/>
              <w:bottom w:val="single" w:sz="4" w:space="0" w:color="auto"/>
              <w:right w:val="single" w:sz="4" w:space="0" w:color="auto"/>
            </w:tcBorders>
            <w:vAlign w:val="bottom"/>
            <w:hideMark/>
          </w:tcPr>
          <w:p w14:paraId="2F8C9F8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4.258.000</w:t>
            </w:r>
          </w:p>
        </w:tc>
        <w:tc>
          <w:tcPr>
            <w:tcW w:w="1356" w:type="dxa"/>
            <w:tcBorders>
              <w:top w:val="nil"/>
              <w:left w:val="nil"/>
              <w:bottom w:val="single" w:sz="4" w:space="0" w:color="auto"/>
              <w:right w:val="single" w:sz="4" w:space="0" w:color="auto"/>
            </w:tcBorders>
            <w:vAlign w:val="bottom"/>
            <w:hideMark/>
          </w:tcPr>
          <w:p w14:paraId="40D20CA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74.936</w:t>
            </w:r>
          </w:p>
        </w:tc>
      </w:tr>
      <w:tr w:rsidR="00094611" w14:paraId="1007490F"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10CE4EF1"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Subventii primite de  la alte bugete locale pentru </w:t>
            </w:r>
          </w:p>
          <w:p w14:paraId="71DC211F"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institutiile de asistenta sociala pentru persoanele cu </w:t>
            </w:r>
          </w:p>
          <w:p w14:paraId="104C7EBF" w14:textId="24EF967A"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handicap</w:t>
            </w:r>
          </w:p>
        </w:tc>
        <w:tc>
          <w:tcPr>
            <w:tcW w:w="1205" w:type="dxa"/>
            <w:tcBorders>
              <w:top w:val="nil"/>
              <w:left w:val="nil"/>
              <w:bottom w:val="single" w:sz="4" w:space="0" w:color="auto"/>
              <w:right w:val="single" w:sz="4" w:space="0" w:color="auto"/>
            </w:tcBorders>
            <w:vAlign w:val="bottom"/>
            <w:hideMark/>
          </w:tcPr>
          <w:p w14:paraId="61A7169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43.02.07</w:t>
            </w:r>
          </w:p>
        </w:tc>
        <w:tc>
          <w:tcPr>
            <w:tcW w:w="1357" w:type="dxa"/>
            <w:gridSpan w:val="2"/>
            <w:tcBorders>
              <w:top w:val="nil"/>
              <w:left w:val="nil"/>
              <w:bottom w:val="single" w:sz="4" w:space="0" w:color="auto"/>
              <w:right w:val="single" w:sz="4" w:space="0" w:color="auto"/>
            </w:tcBorders>
            <w:vAlign w:val="bottom"/>
            <w:hideMark/>
          </w:tcPr>
          <w:p w14:paraId="621B6BD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170.000</w:t>
            </w:r>
          </w:p>
        </w:tc>
        <w:tc>
          <w:tcPr>
            <w:tcW w:w="1357" w:type="dxa"/>
            <w:gridSpan w:val="3"/>
            <w:tcBorders>
              <w:top w:val="nil"/>
              <w:left w:val="nil"/>
              <w:bottom w:val="single" w:sz="4" w:space="0" w:color="auto"/>
              <w:right w:val="single" w:sz="4" w:space="0" w:color="auto"/>
            </w:tcBorders>
            <w:vAlign w:val="bottom"/>
            <w:hideMark/>
          </w:tcPr>
          <w:p w14:paraId="5104D2A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80.000</w:t>
            </w:r>
          </w:p>
        </w:tc>
        <w:tc>
          <w:tcPr>
            <w:tcW w:w="1356" w:type="dxa"/>
            <w:tcBorders>
              <w:top w:val="nil"/>
              <w:left w:val="nil"/>
              <w:bottom w:val="single" w:sz="4" w:space="0" w:color="auto"/>
              <w:right w:val="single" w:sz="4" w:space="0" w:color="auto"/>
            </w:tcBorders>
            <w:vAlign w:val="bottom"/>
            <w:hideMark/>
          </w:tcPr>
          <w:p w14:paraId="4112F9D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74.936</w:t>
            </w:r>
          </w:p>
        </w:tc>
      </w:tr>
      <w:tr w:rsidR="00094611" w14:paraId="6B6AD2BA"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166C95AC"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Sume alocate din sumele obţinute în urma scoaterii la</w:t>
            </w:r>
          </w:p>
          <w:p w14:paraId="2071A960"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 licitaţie a certificatelor de emisii de gaze cu efect de </w:t>
            </w:r>
          </w:p>
          <w:p w14:paraId="028A6E6A" w14:textId="437B8804"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seră pentru finanţarea proiectelor de investiţii</w:t>
            </w:r>
          </w:p>
        </w:tc>
        <w:tc>
          <w:tcPr>
            <w:tcW w:w="1205" w:type="dxa"/>
            <w:tcBorders>
              <w:top w:val="nil"/>
              <w:left w:val="nil"/>
              <w:bottom w:val="single" w:sz="4" w:space="0" w:color="auto"/>
              <w:right w:val="single" w:sz="4" w:space="0" w:color="auto"/>
            </w:tcBorders>
            <w:vAlign w:val="bottom"/>
            <w:hideMark/>
          </w:tcPr>
          <w:p w14:paraId="13BA813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43.02.44</w:t>
            </w:r>
          </w:p>
        </w:tc>
        <w:tc>
          <w:tcPr>
            <w:tcW w:w="1357" w:type="dxa"/>
            <w:gridSpan w:val="2"/>
            <w:tcBorders>
              <w:top w:val="nil"/>
              <w:left w:val="nil"/>
              <w:bottom w:val="single" w:sz="4" w:space="0" w:color="auto"/>
              <w:right w:val="single" w:sz="4" w:space="0" w:color="auto"/>
            </w:tcBorders>
            <w:vAlign w:val="bottom"/>
            <w:hideMark/>
          </w:tcPr>
          <w:p w14:paraId="74FB26D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7.000.000</w:t>
            </w:r>
          </w:p>
        </w:tc>
        <w:tc>
          <w:tcPr>
            <w:tcW w:w="1357" w:type="dxa"/>
            <w:gridSpan w:val="3"/>
            <w:tcBorders>
              <w:top w:val="nil"/>
              <w:left w:val="nil"/>
              <w:bottom w:val="single" w:sz="4" w:space="0" w:color="auto"/>
              <w:right w:val="single" w:sz="4" w:space="0" w:color="auto"/>
            </w:tcBorders>
            <w:vAlign w:val="bottom"/>
            <w:hideMark/>
          </w:tcPr>
          <w:p w14:paraId="620E087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3.500.000</w:t>
            </w:r>
          </w:p>
        </w:tc>
        <w:tc>
          <w:tcPr>
            <w:tcW w:w="1356" w:type="dxa"/>
            <w:tcBorders>
              <w:top w:val="nil"/>
              <w:left w:val="nil"/>
              <w:bottom w:val="single" w:sz="4" w:space="0" w:color="auto"/>
              <w:right w:val="single" w:sz="4" w:space="0" w:color="auto"/>
            </w:tcBorders>
            <w:vAlign w:val="bottom"/>
            <w:hideMark/>
          </w:tcPr>
          <w:p w14:paraId="4F68329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6B62DD93"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7C232905" w14:textId="77777777"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Sume alocate din PNRR aferente asistenţei financiare nerambursabile</w:t>
            </w:r>
          </w:p>
        </w:tc>
        <w:tc>
          <w:tcPr>
            <w:tcW w:w="1205" w:type="dxa"/>
            <w:tcBorders>
              <w:top w:val="nil"/>
              <w:left w:val="nil"/>
              <w:bottom w:val="single" w:sz="4" w:space="0" w:color="auto"/>
              <w:right w:val="single" w:sz="4" w:space="0" w:color="auto"/>
            </w:tcBorders>
            <w:vAlign w:val="bottom"/>
            <w:hideMark/>
          </w:tcPr>
          <w:p w14:paraId="6BE9A3F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43.02.49</w:t>
            </w:r>
          </w:p>
        </w:tc>
        <w:tc>
          <w:tcPr>
            <w:tcW w:w="1357" w:type="dxa"/>
            <w:gridSpan w:val="2"/>
            <w:tcBorders>
              <w:top w:val="nil"/>
              <w:left w:val="nil"/>
              <w:bottom w:val="single" w:sz="4" w:space="0" w:color="auto"/>
              <w:right w:val="single" w:sz="4" w:space="0" w:color="auto"/>
            </w:tcBorders>
            <w:vAlign w:val="bottom"/>
            <w:hideMark/>
          </w:tcPr>
          <w:p w14:paraId="7D44445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678.000</w:t>
            </w:r>
          </w:p>
        </w:tc>
        <w:tc>
          <w:tcPr>
            <w:tcW w:w="1357" w:type="dxa"/>
            <w:gridSpan w:val="3"/>
            <w:tcBorders>
              <w:top w:val="nil"/>
              <w:left w:val="nil"/>
              <w:bottom w:val="single" w:sz="4" w:space="0" w:color="auto"/>
              <w:right w:val="single" w:sz="4" w:space="0" w:color="auto"/>
            </w:tcBorders>
            <w:vAlign w:val="bottom"/>
            <w:hideMark/>
          </w:tcPr>
          <w:p w14:paraId="3EFFE44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678.000</w:t>
            </w:r>
          </w:p>
        </w:tc>
        <w:tc>
          <w:tcPr>
            <w:tcW w:w="1356" w:type="dxa"/>
            <w:tcBorders>
              <w:top w:val="nil"/>
              <w:left w:val="nil"/>
              <w:bottom w:val="single" w:sz="4" w:space="0" w:color="auto"/>
              <w:right w:val="single" w:sz="4" w:space="0" w:color="auto"/>
            </w:tcBorders>
            <w:vAlign w:val="bottom"/>
            <w:hideMark/>
          </w:tcPr>
          <w:p w14:paraId="79E543B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5E2E115D" w14:textId="77777777" w:rsidTr="00376027">
        <w:trPr>
          <w:gridAfter w:val="1"/>
          <w:wAfter w:w="236" w:type="dxa"/>
          <w:trHeight w:val="293"/>
        </w:trPr>
        <w:tc>
          <w:tcPr>
            <w:tcW w:w="4726" w:type="dxa"/>
            <w:gridSpan w:val="2"/>
            <w:tcBorders>
              <w:top w:val="nil"/>
              <w:left w:val="single" w:sz="4" w:space="0" w:color="auto"/>
              <w:bottom w:val="single" w:sz="4" w:space="0" w:color="auto"/>
              <w:right w:val="single" w:sz="4" w:space="0" w:color="auto"/>
            </w:tcBorders>
            <w:vAlign w:val="bottom"/>
            <w:hideMark/>
          </w:tcPr>
          <w:p w14:paraId="4ADB4F6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  Fonduri europene nerambursabile</w:t>
            </w:r>
          </w:p>
        </w:tc>
        <w:tc>
          <w:tcPr>
            <w:tcW w:w="1205" w:type="dxa"/>
            <w:tcBorders>
              <w:top w:val="nil"/>
              <w:left w:val="nil"/>
              <w:bottom w:val="single" w:sz="4" w:space="0" w:color="auto"/>
              <w:right w:val="single" w:sz="4" w:space="0" w:color="auto"/>
            </w:tcBorders>
            <w:vAlign w:val="bottom"/>
            <w:hideMark/>
          </w:tcPr>
          <w:p w14:paraId="5A821E2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43.02.49.01</w:t>
            </w:r>
          </w:p>
        </w:tc>
        <w:tc>
          <w:tcPr>
            <w:tcW w:w="1357" w:type="dxa"/>
            <w:gridSpan w:val="2"/>
            <w:tcBorders>
              <w:top w:val="nil"/>
              <w:left w:val="nil"/>
              <w:bottom w:val="single" w:sz="4" w:space="0" w:color="auto"/>
              <w:right w:val="single" w:sz="4" w:space="0" w:color="auto"/>
            </w:tcBorders>
            <w:vAlign w:val="bottom"/>
            <w:hideMark/>
          </w:tcPr>
          <w:p w14:paraId="4CCA873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555.000</w:t>
            </w:r>
          </w:p>
        </w:tc>
        <w:tc>
          <w:tcPr>
            <w:tcW w:w="1357" w:type="dxa"/>
            <w:gridSpan w:val="3"/>
            <w:tcBorders>
              <w:top w:val="nil"/>
              <w:left w:val="nil"/>
              <w:bottom w:val="single" w:sz="4" w:space="0" w:color="auto"/>
              <w:right w:val="single" w:sz="4" w:space="0" w:color="auto"/>
            </w:tcBorders>
            <w:vAlign w:val="bottom"/>
            <w:hideMark/>
          </w:tcPr>
          <w:p w14:paraId="10B14D4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555.000</w:t>
            </w:r>
          </w:p>
        </w:tc>
        <w:tc>
          <w:tcPr>
            <w:tcW w:w="1356" w:type="dxa"/>
            <w:tcBorders>
              <w:top w:val="nil"/>
              <w:left w:val="nil"/>
              <w:bottom w:val="single" w:sz="4" w:space="0" w:color="auto"/>
              <w:right w:val="single" w:sz="4" w:space="0" w:color="auto"/>
            </w:tcBorders>
            <w:vAlign w:val="bottom"/>
            <w:hideMark/>
          </w:tcPr>
          <w:p w14:paraId="7CEE548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52A5D197" w14:textId="77777777" w:rsidTr="00376027">
        <w:trPr>
          <w:gridAfter w:val="1"/>
          <w:wAfter w:w="236" w:type="dxa"/>
          <w:trHeight w:val="283"/>
        </w:trPr>
        <w:tc>
          <w:tcPr>
            <w:tcW w:w="4726" w:type="dxa"/>
            <w:gridSpan w:val="2"/>
            <w:tcBorders>
              <w:top w:val="nil"/>
              <w:left w:val="single" w:sz="4" w:space="0" w:color="auto"/>
              <w:bottom w:val="single" w:sz="4" w:space="0" w:color="auto"/>
              <w:right w:val="single" w:sz="4" w:space="0" w:color="auto"/>
            </w:tcBorders>
            <w:vAlign w:val="bottom"/>
            <w:hideMark/>
          </w:tcPr>
          <w:p w14:paraId="285D17E5" w14:textId="77777777" w:rsidR="00094611" w:rsidRPr="0048260E"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  Finantare publica naţională</w:t>
            </w:r>
          </w:p>
        </w:tc>
        <w:tc>
          <w:tcPr>
            <w:tcW w:w="1205" w:type="dxa"/>
            <w:tcBorders>
              <w:top w:val="nil"/>
              <w:left w:val="nil"/>
              <w:bottom w:val="single" w:sz="4" w:space="0" w:color="auto"/>
              <w:right w:val="single" w:sz="4" w:space="0" w:color="auto"/>
            </w:tcBorders>
            <w:vAlign w:val="bottom"/>
            <w:hideMark/>
          </w:tcPr>
          <w:p w14:paraId="166A706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43.02.49.02</w:t>
            </w:r>
          </w:p>
        </w:tc>
        <w:tc>
          <w:tcPr>
            <w:tcW w:w="1357" w:type="dxa"/>
            <w:gridSpan w:val="2"/>
            <w:tcBorders>
              <w:top w:val="nil"/>
              <w:left w:val="nil"/>
              <w:bottom w:val="single" w:sz="4" w:space="0" w:color="auto"/>
              <w:right w:val="single" w:sz="4" w:space="0" w:color="auto"/>
            </w:tcBorders>
            <w:vAlign w:val="bottom"/>
            <w:hideMark/>
          </w:tcPr>
          <w:p w14:paraId="0C65F7F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123.000</w:t>
            </w:r>
          </w:p>
        </w:tc>
        <w:tc>
          <w:tcPr>
            <w:tcW w:w="1357" w:type="dxa"/>
            <w:gridSpan w:val="3"/>
            <w:tcBorders>
              <w:top w:val="nil"/>
              <w:left w:val="nil"/>
              <w:bottom w:val="single" w:sz="4" w:space="0" w:color="auto"/>
              <w:right w:val="single" w:sz="4" w:space="0" w:color="auto"/>
            </w:tcBorders>
            <w:vAlign w:val="bottom"/>
            <w:hideMark/>
          </w:tcPr>
          <w:p w14:paraId="3EE626C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123.000</w:t>
            </w:r>
          </w:p>
        </w:tc>
        <w:tc>
          <w:tcPr>
            <w:tcW w:w="1356" w:type="dxa"/>
            <w:tcBorders>
              <w:top w:val="nil"/>
              <w:left w:val="nil"/>
              <w:bottom w:val="single" w:sz="4" w:space="0" w:color="auto"/>
              <w:right w:val="single" w:sz="4" w:space="0" w:color="auto"/>
            </w:tcBorders>
            <w:vAlign w:val="bottom"/>
            <w:hideMark/>
          </w:tcPr>
          <w:p w14:paraId="1E698F2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259CCB63"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751DC782" w14:textId="77777777" w:rsidR="00376027"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 xml:space="preserve">Sume FEN postaderare in contul platilor efectuate si </w:t>
            </w:r>
          </w:p>
          <w:p w14:paraId="3E666273" w14:textId="127BC010" w:rsidR="00094611" w:rsidRPr="0048260E" w:rsidRDefault="00094611" w:rsidP="00376027">
            <w:pPr>
              <w:ind w:left="142" w:right="-851"/>
              <w:rPr>
                <w:rFonts w:ascii="Verdana" w:hAnsi="Verdana" w:cs="Calibri"/>
                <w:color w:val="000000"/>
                <w:sz w:val="16"/>
                <w:szCs w:val="16"/>
                <w:lang w:val="it-IT"/>
              </w:rPr>
            </w:pPr>
            <w:r w:rsidRPr="0048260E">
              <w:rPr>
                <w:rFonts w:ascii="Verdana" w:hAnsi="Verdana" w:cs="Calibri"/>
                <w:color w:val="000000"/>
                <w:sz w:val="16"/>
                <w:szCs w:val="16"/>
                <w:lang w:val="it-IT"/>
              </w:rPr>
              <w:t>prefinantari (cod 45.02.01 la 45.02.16)</w:t>
            </w:r>
          </w:p>
        </w:tc>
        <w:tc>
          <w:tcPr>
            <w:tcW w:w="1205" w:type="dxa"/>
            <w:tcBorders>
              <w:top w:val="nil"/>
              <w:left w:val="nil"/>
              <w:bottom w:val="single" w:sz="4" w:space="0" w:color="auto"/>
              <w:right w:val="single" w:sz="4" w:space="0" w:color="auto"/>
            </w:tcBorders>
            <w:vAlign w:val="bottom"/>
            <w:hideMark/>
          </w:tcPr>
          <w:p w14:paraId="78DBB26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45.02</w:t>
            </w:r>
          </w:p>
        </w:tc>
        <w:tc>
          <w:tcPr>
            <w:tcW w:w="1357" w:type="dxa"/>
            <w:gridSpan w:val="2"/>
            <w:tcBorders>
              <w:top w:val="nil"/>
              <w:left w:val="nil"/>
              <w:bottom w:val="single" w:sz="4" w:space="0" w:color="auto"/>
              <w:right w:val="single" w:sz="4" w:space="0" w:color="auto"/>
            </w:tcBorders>
            <w:vAlign w:val="bottom"/>
            <w:hideMark/>
          </w:tcPr>
          <w:p w14:paraId="1F576D4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76.543.000</w:t>
            </w:r>
          </w:p>
        </w:tc>
        <w:tc>
          <w:tcPr>
            <w:tcW w:w="1357" w:type="dxa"/>
            <w:gridSpan w:val="3"/>
            <w:tcBorders>
              <w:top w:val="nil"/>
              <w:left w:val="nil"/>
              <w:bottom w:val="single" w:sz="4" w:space="0" w:color="auto"/>
              <w:right w:val="single" w:sz="4" w:space="0" w:color="auto"/>
            </w:tcBorders>
            <w:vAlign w:val="bottom"/>
            <w:hideMark/>
          </w:tcPr>
          <w:p w14:paraId="780863F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22.296.000</w:t>
            </w:r>
          </w:p>
        </w:tc>
        <w:tc>
          <w:tcPr>
            <w:tcW w:w="1356" w:type="dxa"/>
            <w:tcBorders>
              <w:top w:val="nil"/>
              <w:left w:val="nil"/>
              <w:bottom w:val="single" w:sz="4" w:space="0" w:color="auto"/>
              <w:right w:val="single" w:sz="4" w:space="0" w:color="auto"/>
            </w:tcBorders>
            <w:vAlign w:val="bottom"/>
            <w:hideMark/>
          </w:tcPr>
          <w:p w14:paraId="74EF910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198.215</w:t>
            </w:r>
          </w:p>
        </w:tc>
      </w:tr>
      <w:tr w:rsidR="00094611" w14:paraId="2F99D2E2"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3083E6C7"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Fondul European de Dezvoltare Regională (FEDR), </w:t>
            </w:r>
          </w:p>
          <w:p w14:paraId="0B334DD7" w14:textId="4F39264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aferent cadrului financiar 2021-2027 </w:t>
            </w:r>
          </w:p>
        </w:tc>
        <w:tc>
          <w:tcPr>
            <w:tcW w:w="1205" w:type="dxa"/>
            <w:tcBorders>
              <w:top w:val="nil"/>
              <w:left w:val="nil"/>
              <w:bottom w:val="single" w:sz="4" w:space="0" w:color="auto"/>
              <w:right w:val="single" w:sz="4" w:space="0" w:color="auto"/>
            </w:tcBorders>
            <w:vAlign w:val="bottom"/>
            <w:hideMark/>
          </w:tcPr>
          <w:p w14:paraId="4A3DDF6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45.02.48</w:t>
            </w:r>
          </w:p>
        </w:tc>
        <w:tc>
          <w:tcPr>
            <w:tcW w:w="1357" w:type="dxa"/>
            <w:gridSpan w:val="2"/>
            <w:tcBorders>
              <w:top w:val="nil"/>
              <w:left w:val="nil"/>
              <w:bottom w:val="single" w:sz="4" w:space="0" w:color="auto"/>
              <w:right w:val="single" w:sz="4" w:space="0" w:color="auto"/>
            </w:tcBorders>
            <w:vAlign w:val="bottom"/>
            <w:hideMark/>
          </w:tcPr>
          <w:p w14:paraId="42B0A2B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75.999.000</w:t>
            </w:r>
          </w:p>
        </w:tc>
        <w:tc>
          <w:tcPr>
            <w:tcW w:w="1357" w:type="dxa"/>
            <w:gridSpan w:val="3"/>
            <w:tcBorders>
              <w:top w:val="nil"/>
              <w:left w:val="nil"/>
              <w:bottom w:val="single" w:sz="4" w:space="0" w:color="auto"/>
              <w:right w:val="single" w:sz="4" w:space="0" w:color="auto"/>
            </w:tcBorders>
            <w:vAlign w:val="bottom"/>
            <w:hideMark/>
          </w:tcPr>
          <w:p w14:paraId="0D5F7C6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21.752.000</w:t>
            </w:r>
          </w:p>
        </w:tc>
        <w:tc>
          <w:tcPr>
            <w:tcW w:w="1356" w:type="dxa"/>
            <w:tcBorders>
              <w:top w:val="nil"/>
              <w:left w:val="nil"/>
              <w:bottom w:val="single" w:sz="4" w:space="0" w:color="auto"/>
              <w:right w:val="single" w:sz="4" w:space="0" w:color="auto"/>
            </w:tcBorders>
            <w:vAlign w:val="bottom"/>
            <w:hideMark/>
          </w:tcPr>
          <w:p w14:paraId="23347C8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115.510</w:t>
            </w:r>
          </w:p>
        </w:tc>
      </w:tr>
      <w:tr w:rsidR="00094611" w14:paraId="3AA63D45" w14:textId="77777777" w:rsidTr="00376027">
        <w:trPr>
          <w:gridAfter w:val="1"/>
          <w:wAfter w:w="236" w:type="dxa"/>
          <w:trHeight w:val="359"/>
        </w:trPr>
        <w:tc>
          <w:tcPr>
            <w:tcW w:w="4726" w:type="dxa"/>
            <w:gridSpan w:val="2"/>
            <w:tcBorders>
              <w:top w:val="nil"/>
              <w:left w:val="single" w:sz="4" w:space="0" w:color="auto"/>
              <w:bottom w:val="single" w:sz="4" w:space="0" w:color="auto"/>
              <w:right w:val="single" w:sz="4" w:space="0" w:color="auto"/>
            </w:tcBorders>
            <w:vAlign w:val="bottom"/>
            <w:hideMark/>
          </w:tcPr>
          <w:p w14:paraId="3B3BF66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Sume primite în contul plăţilor efectuate în anul curent</w:t>
            </w:r>
          </w:p>
        </w:tc>
        <w:tc>
          <w:tcPr>
            <w:tcW w:w="1205" w:type="dxa"/>
            <w:tcBorders>
              <w:top w:val="nil"/>
              <w:left w:val="nil"/>
              <w:bottom w:val="single" w:sz="4" w:space="0" w:color="auto"/>
              <w:right w:val="single" w:sz="4" w:space="0" w:color="auto"/>
            </w:tcBorders>
            <w:vAlign w:val="bottom"/>
            <w:hideMark/>
          </w:tcPr>
          <w:p w14:paraId="0668A02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45.02.48.01</w:t>
            </w:r>
          </w:p>
        </w:tc>
        <w:tc>
          <w:tcPr>
            <w:tcW w:w="1357" w:type="dxa"/>
            <w:gridSpan w:val="2"/>
            <w:tcBorders>
              <w:top w:val="nil"/>
              <w:left w:val="nil"/>
              <w:bottom w:val="single" w:sz="4" w:space="0" w:color="auto"/>
              <w:right w:val="single" w:sz="4" w:space="0" w:color="auto"/>
            </w:tcBorders>
            <w:vAlign w:val="bottom"/>
            <w:hideMark/>
          </w:tcPr>
          <w:p w14:paraId="76D44CE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75.999.000</w:t>
            </w:r>
          </w:p>
        </w:tc>
        <w:tc>
          <w:tcPr>
            <w:tcW w:w="1357" w:type="dxa"/>
            <w:gridSpan w:val="3"/>
            <w:tcBorders>
              <w:top w:val="nil"/>
              <w:left w:val="nil"/>
              <w:bottom w:val="single" w:sz="4" w:space="0" w:color="auto"/>
              <w:right w:val="single" w:sz="4" w:space="0" w:color="auto"/>
            </w:tcBorders>
            <w:vAlign w:val="bottom"/>
            <w:hideMark/>
          </w:tcPr>
          <w:p w14:paraId="49984E1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21.752.000</w:t>
            </w:r>
          </w:p>
        </w:tc>
        <w:tc>
          <w:tcPr>
            <w:tcW w:w="1356" w:type="dxa"/>
            <w:tcBorders>
              <w:top w:val="nil"/>
              <w:left w:val="nil"/>
              <w:bottom w:val="single" w:sz="4" w:space="0" w:color="auto"/>
              <w:right w:val="single" w:sz="4" w:space="0" w:color="auto"/>
            </w:tcBorders>
            <w:vAlign w:val="bottom"/>
            <w:hideMark/>
          </w:tcPr>
          <w:p w14:paraId="72F84CC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6C61630E" w14:textId="77777777" w:rsidTr="00376027">
        <w:trPr>
          <w:gridAfter w:val="1"/>
          <w:wAfter w:w="236" w:type="dxa"/>
          <w:trHeight w:val="407"/>
        </w:trPr>
        <w:tc>
          <w:tcPr>
            <w:tcW w:w="4726" w:type="dxa"/>
            <w:gridSpan w:val="2"/>
            <w:tcBorders>
              <w:top w:val="nil"/>
              <w:left w:val="single" w:sz="4" w:space="0" w:color="auto"/>
              <w:bottom w:val="single" w:sz="4" w:space="0" w:color="auto"/>
              <w:right w:val="single" w:sz="4" w:space="0" w:color="auto"/>
            </w:tcBorders>
            <w:vAlign w:val="bottom"/>
            <w:hideMark/>
          </w:tcPr>
          <w:p w14:paraId="168944EE" w14:textId="77777777" w:rsidR="00094611" w:rsidRPr="0048260E" w:rsidRDefault="00094611" w:rsidP="00376027">
            <w:pPr>
              <w:ind w:left="142" w:right="-851"/>
              <w:rPr>
                <w:rFonts w:ascii="Verdana" w:hAnsi="Verdana" w:cs="Calibri"/>
                <w:color w:val="000000"/>
                <w:sz w:val="16"/>
                <w:szCs w:val="16"/>
              </w:rPr>
            </w:pPr>
            <w:r>
              <w:rPr>
                <w:rFonts w:ascii="Verdana" w:hAnsi="Verdana" w:cs="Calibri"/>
                <w:color w:val="000000"/>
                <w:sz w:val="16"/>
                <w:szCs w:val="16"/>
              </w:rPr>
              <w:t>Sume primite în contul plăţilor efectuate în anii anteriori</w:t>
            </w:r>
          </w:p>
        </w:tc>
        <w:tc>
          <w:tcPr>
            <w:tcW w:w="1205" w:type="dxa"/>
            <w:tcBorders>
              <w:top w:val="nil"/>
              <w:left w:val="nil"/>
              <w:bottom w:val="single" w:sz="4" w:space="0" w:color="auto"/>
              <w:right w:val="single" w:sz="4" w:space="0" w:color="auto"/>
            </w:tcBorders>
            <w:vAlign w:val="bottom"/>
            <w:hideMark/>
          </w:tcPr>
          <w:p w14:paraId="2B260F2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45.02.48.02</w:t>
            </w:r>
          </w:p>
        </w:tc>
        <w:tc>
          <w:tcPr>
            <w:tcW w:w="1357" w:type="dxa"/>
            <w:gridSpan w:val="2"/>
            <w:tcBorders>
              <w:top w:val="nil"/>
              <w:left w:val="nil"/>
              <w:bottom w:val="single" w:sz="4" w:space="0" w:color="auto"/>
              <w:right w:val="single" w:sz="4" w:space="0" w:color="auto"/>
            </w:tcBorders>
            <w:vAlign w:val="bottom"/>
            <w:hideMark/>
          </w:tcPr>
          <w:p w14:paraId="6E209AA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357" w:type="dxa"/>
            <w:gridSpan w:val="3"/>
            <w:tcBorders>
              <w:top w:val="nil"/>
              <w:left w:val="nil"/>
              <w:bottom w:val="single" w:sz="4" w:space="0" w:color="auto"/>
              <w:right w:val="single" w:sz="4" w:space="0" w:color="auto"/>
            </w:tcBorders>
            <w:vAlign w:val="bottom"/>
            <w:hideMark/>
          </w:tcPr>
          <w:p w14:paraId="73D9845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7AB77DC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115.510</w:t>
            </w:r>
          </w:p>
        </w:tc>
      </w:tr>
      <w:tr w:rsidR="00094611" w14:paraId="0BC3C3C2"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5E7E3E4B" w14:textId="77777777" w:rsidR="00376027" w:rsidRDefault="00094611" w:rsidP="00376027">
            <w:pPr>
              <w:ind w:left="142" w:right="-851"/>
              <w:rPr>
                <w:rFonts w:ascii="Verdana" w:hAnsi="Verdana" w:cs="Calibri"/>
                <w:color w:val="000000"/>
                <w:sz w:val="16"/>
                <w:szCs w:val="16"/>
                <w:lang w:val="fr-FR"/>
              </w:rPr>
            </w:pPr>
            <w:r w:rsidRPr="0048260E">
              <w:rPr>
                <w:rFonts w:ascii="Verdana" w:hAnsi="Verdana" w:cs="Calibri"/>
                <w:color w:val="000000"/>
                <w:sz w:val="16"/>
                <w:szCs w:val="16"/>
                <w:lang w:val="fr-FR"/>
              </w:rPr>
              <w:t xml:space="preserve">Fondul Social European Plus (FSE+), aferent cadrului </w:t>
            </w:r>
          </w:p>
          <w:p w14:paraId="6F220499" w14:textId="2C28AE8C" w:rsidR="00094611" w:rsidRPr="0048260E" w:rsidRDefault="00094611" w:rsidP="00376027">
            <w:pPr>
              <w:ind w:left="142" w:right="-851"/>
              <w:rPr>
                <w:rFonts w:ascii="Verdana" w:hAnsi="Verdana" w:cs="Calibri"/>
                <w:color w:val="000000"/>
                <w:sz w:val="16"/>
                <w:szCs w:val="16"/>
                <w:lang w:val="fr-FR"/>
              </w:rPr>
            </w:pPr>
            <w:r w:rsidRPr="0048260E">
              <w:rPr>
                <w:rFonts w:ascii="Verdana" w:hAnsi="Verdana" w:cs="Calibri"/>
                <w:color w:val="000000"/>
                <w:sz w:val="16"/>
                <w:szCs w:val="16"/>
                <w:lang w:val="fr-FR"/>
              </w:rPr>
              <w:t>financiar 2021-2027</w:t>
            </w:r>
          </w:p>
        </w:tc>
        <w:tc>
          <w:tcPr>
            <w:tcW w:w="1205" w:type="dxa"/>
            <w:tcBorders>
              <w:top w:val="nil"/>
              <w:left w:val="nil"/>
              <w:bottom w:val="single" w:sz="4" w:space="0" w:color="auto"/>
              <w:right w:val="single" w:sz="4" w:space="0" w:color="auto"/>
            </w:tcBorders>
            <w:vAlign w:val="bottom"/>
            <w:hideMark/>
          </w:tcPr>
          <w:p w14:paraId="07174CC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45.02.49</w:t>
            </w:r>
          </w:p>
        </w:tc>
        <w:tc>
          <w:tcPr>
            <w:tcW w:w="1357" w:type="dxa"/>
            <w:gridSpan w:val="2"/>
            <w:tcBorders>
              <w:top w:val="nil"/>
              <w:left w:val="nil"/>
              <w:bottom w:val="single" w:sz="4" w:space="0" w:color="auto"/>
              <w:right w:val="single" w:sz="4" w:space="0" w:color="auto"/>
            </w:tcBorders>
            <w:vAlign w:val="bottom"/>
            <w:hideMark/>
          </w:tcPr>
          <w:p w14:paraId="23EA51F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544.000</w:t>
            </w:r>
          </w:p>
        </w:tc>
        <w:tc>
          <w:tcPr>
            <w:tcW w:w="1357" w:type="dxa"/>
            <w:gridSpan w:val="3"/>
            <w:tcBorders>
              <w:top w:val="nil"/>
              <w:left w:val="nil"/>
              <w:bottom w:val="single" w:sz="4" w:space="0" w:color="auto"/>
              <w:right w:val="single" w:sz="4" w:space="0" w:color="auto"/>
            </w:tcBorders>
            <w:vAlign w:val="bottom"/>
            <w:hideMark/>
          </w:tcPr>
          <w:p w14:paraId="6F57C72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544.000</w:t>
            </w:r>
          </w:p>
        </w:tc>
        <w:tc>
          <w:tcPr>
            <w:tcW w:w="1356" w:type="dxa"/>
            <w:tcBorders>
              <w:top w:val="nil"/>
              <w:left w:val="nil"/>
              <w:bottom w:val="single" w:sz="4" w:space="0" w:color="auto"/>
              <w:right w:val="single" w:sz="4" w:space="0" w:color="auto"/>
            </w:tcBorders>
            <w:vAlign w:val="bottom"/>
            <w:hideMark/>
          </w:tcPr>
          <w:p w14:paraId="1580DDA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82.705</w:t>
            </w:r>
          </w:p>
        </w:tc>
      </w:tr>
      <w:tr w:rsidR="00094611" w14:paraId="65BE1E48" w14:textId="77777777" w:rsidTr="00376027">
        <w:trPr>
          <w:gridAfter w:val="1"/>
          <w:wAfter w:w="236" w:type="dxa"/>
          <w:trHeight w:val="334"/>
        </w:trPr>
        <w:tc>
          <w:tcPr>
            <w:tcW w:w="4726" w:type="dxa"/>
            <w:gridSpan w:val="2"/>
            <w:tcBorders>
              <w:top w:val="nil"/>
              <w:left w:val="single" w:sz="4" w:space="0" w:color="auto"/>
              <w:bottom w:val="single" w:sz="4" w:space="0" w:color="auto"/>
              <w:right w:val="single" w:sz="4" w:space="0" w:color="auto"/>
            </w:tcBorders>
            <w:vAlign w:val="bottom"/>
            <w:hideMark/>
          </w:tcPr>
          <w:p w14:paraId="7039A18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Sume primite în contul plăţilor efectuate în anul curent</w:t>
            </w:r>
          </w:p>
        </w:tc>
        <w:tc>
          <w:tcPr>
            <w:tcW w:w="1205" w:type="dxa"/>
            <w:tcBorders>
              <w:top w:val="nil"/>
              <w:left w:val="nil"/>
              <w:bottom w:val="single" w:sz="4" w:space="0" w:color="auto"/>
              <w:right w:val="single" w:sz="4" w:space="0" w:color="auto"/>
            </w:tcBorders>
            <w:vAlign w:val="bottom"/>
            <w:hideMark/>
          </w:tcPr>
          <w:p w14:paraId="6DF6666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45.02.49.01</w:t>
            </w:r>
          </w:p>
        </w:tc>
        <w:tc>
          <w:tcPr>
            <w:tcW w:w="1357" w:type="dxa"/>
            <w:gridSpan w:val="2"/>
            <w:tcBorders>
              <w:top w:val="nil"/>
              <w:left w:val="nil"/>
              <w:bottom w:val="single" w:sz="4" w:space="0" w:color="auto"/>
              <w:right w:val="single" w:sz="4" w:space="0" w:color="auto"/>
            </w:tcBorders>
            <w:vAlign w:val="bottom"/>
            <w:hideMark/>
          </w:tcPr>
          <w:p w14:paraId="20C427D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544.000</w:t>
            </w:r>
          </w:p>
        </w:tc>
        <w:tc>
          <w:tcPr>
            <w:tcW w:w="1357" w:type="dxa"/>
            <w:gridSpan w:val="3"/>
            <w:tcBorders>
              <w:top w:val="nil"/>
              <w:left w:val="nil"/>
              <w:bottom w:val="single" w:sz="4" w:space="0" w:color="auto"/>
              <w:right w:val="single" w:sz="4" w:space="0" w:color="auto"/>
            </w:tcBorders>
            <w:vAlign w:val="bottom"/>
            <w:hideMark/>
          </w:tcPr>
          <w:p w14:paraId="2039E8A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544.000</w:t>
            </w:r>
          </w:p>
        </w:tc>
        <w:tc>
          <w:tcPr>
            <w:tcW w:w="1356" w:type="dxa"/>
            <w:tcBorders>
              <w:top w:val="nil"/>
              <w:left w:val="nil"/>
              <w:bottom w:val="single" w:sz="4" w:space="0" w:color="auto"/>
              <w:right w:val="single" w:sz="4" w:space="0" w:color="auto"/>
            </w:tcBorders>
            <w:vAlign w:val="bottom"/>
            <w:hideMark/>
          </w:tcPr>
          <w:p w14:paraId="68A0392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1B51B13F" w14:textId="77777777" w:rsidTr="00376027">
        <w:trPr>
          <w:gridAfter w:val="1"/>
          <w:wAfter w:w="236" w:type="dxa"/>
          <w:trHeight w:val="510"/>
        </w:trPr>
        <w:tc>
          <w:tcPr>
            <w:tcW w:w="4726" w:type="dxa"/>
            <w:gridSpan w:val="2"/>
            <w:tcBorders>
              <w:top w:val="nil"/>
              <w:left w:val="single" w:sz="4" w:space="0" w:color="auto"/>
              <w:bottom w:val="single" w:sz="4" w:space="0" w:color="auto"/>
              <w:right w:val="single" w:sz="4" w:space="0" w:color="auto"/>
            </w:tcBorders>
            <w:vAlign w:val="bottom"/>
            <w:hideMark/>
          </w:tcPr>
          <w:p w14:paraId="499C8D1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Sume primite în contul plăţilor efectuate în anii anteriori</w:t>
            </w:r>
          </w:p>
        </w:tc>
        <w:tc>
          <w:tcPr>
            <w:tcW w:w="1205" w:type="dxa"/>
            <w:tcBorders>
              <w:top w:val="nil"/>
              <w:left w:val="nil"/>
              <w:bottom w:val="single" w:sz="4" w:space="0" w:color="auto"/>
              <w:right w:val="single" w:sz="4" w:space="0" w:color="auto"/>
            </w:tcBorders>
            <w:vAlign w:val="bottom"/>
            <w:hideMark/>
          </w:tcPr>
          <w:p w14:paraId="15DCA80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45.02.49.02</w:t>
            </w:r>
          </w:p>
        </w:tc>
        <w:tc>
          <w:tcPr>
            <w:tcW w:w="1357" w:type="dxa"/>
            <w:gridSpan w:val="2"/>
            <w:tcBorders>
              <w:top w:val="nil"/>
              <w:left w:val="nil"/>
              <w:bottom w:val="single" w:sz="4" w:space="0" w:color="auto"/>
              <w:right w:val="single" w:sz="4" w:space="0" w:color="auto"/>
            </w:tcBorders>
            <w:vAlign w:val="bottom"/>
            <w:hideMark/>
          </w:tcPr>
          <w:p w14:paraId="4D261E9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357" w:type="dxa"/>
            <w:gridSpan w:val="3"/>
            <w:tcBorders>
              <w:top w:val="nil"/>
              <w:left w:val="nil"/>
              <w:bottom w:val="single" w:sz="4" w:space="0" w:color="auto"/>
              <w:right w:val="single" w:sz="4" w:space="0" w:color="auto"/>
            </w:tcBorders>
            <w:vAlign w:val="bottom"/>
            <w:hideMark/>
          </w:tcPr>
          <w:p w14:paraId="4A70FDE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6BC90F0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193</w:t>
            </w:r>
          </w:p>
        </w:tc>
      </w:tr>
      <w:tr w:rsidR="00094611" w14:paraId="2DE94B1F" w14:textId="77777777" w:rsidTr="00376027">
        <w:trPr>
          <w:gridAfter w:val="1"/>
          <w:wAfter w:w="236" w:type="dxa"/>
          <w:trHeight w:val="305"/>
        </w:trPr>
        <w:tc>
          <w:tcPr>
            <w:tcW w:w="4726" w:type="dxa"/>
            <w:gridSpan w:val="2"/>
            <w:tcBorders>
              <w:top w:val="nil"/>
              <w:left w:val="single" w:sz="4" w:space="0" w:color="auto"/>
              <w:bottom w:val="single" w:sz="4" w:space="0" w:color="auto"/>
              <w:right w:val="single" w:sz="4" w:space="0" w:color="auto"/>
            </w:tcBorders>
            <w:vAlign w:val="bottom"/>
            <w:hideMark/>
          </w:tcPr>
          <w:p w14:paraId="2809788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Prefinanţare</w:t>
            </w:r>
          </w:p>
        </w:tc>
        <w:tc>
          <w:tcPr>
            <w:tcW w:w="1205" w:type="dxa"/>
            <w:tcBorders>
              <w:top w:val="nil"/>
              <w:left w:val="nil"/>
              <w:bottom w:val="single" w:sz="4" w:space="0" w:color="auto"/>
              <w:right w:val="single" w:sz="4" w:space="0" w:color="auto"/>
            </w:tcBorders>
            <w:vAlign w:val="bottom"/>
            <w:hideMark/>
          </w:tcPr>
          <w:p w14:paraId="0E62C20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45.02.49.03</w:t>
            </w:r>
          </w:p>
        </w:tc>
        <w:tc>
          <w:tcPr>
            <w:tcW w:w="1357" w:type="dxa"/>
            <w:gridSpan w:val="2"/>
            <w:tcBorders>
              <w:top w:val="nil"/>
              <w:left w:val="nil"/>
              <w:bottom w:val="single" w:sz="4" w:space="0" w:color="auto"/>
              <w:right w:val="single" w:sz="4" w:space="0" w:color="auto"/>
            </w:tcBorders>
            <w:vAlign w:val="bottom"/>
            <w:hideMark/>
          </w:tcPr>
          <w:p w14:paraId="7DBAED6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357" w:type="dxa"/>
            <w:gridSpan w:val="3"/>
            <w:tcBorders>
              <w:top w:val="nil"/>
              <w:left w:val="nil"/>
              <w:bottom w:val="single" w:sz="4" w:space="0" w:color="auto"/>
              <w:right w:val="single" w:sz="4" w:space="0" w:color="auto"/>
            </w:tcBorders>
            <w:vAlign w:val="bottom"/>
            <w:hideMark/>
          </w:tcPr>
          <w:p w14:paraId="07322DE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2B170A0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82.512</w:t>
            </w:r>
          </w:p>
        </w:tc>
      </w:tr>
    </w:tbl>
    <w:p w14:paraId="69F3B927" w14:textId="77777777" w:rsidR="00094611" w:rsidRDefault="00094611" w:rsidP="00376027">
      <w:pPr>
        <w:ind w:left="142" w:right="-851"/>
        <w:rPr>
          <w:b/>
          <w:bCs/>
          <w:lang w:val="it-IT"/>
        </w:rPr>
      </w:pPr>
    </w:p>
    <w:p w14:paraId="461305A7" w14:textId="77777777" w:rsidR="00094611" w:rsidRPr="00CF1780" w:rsidRDefault="00094611" w:rsidP="00376027">
      <w:pPr>
        <w:ind w:left="142" w:right="-851" w:firstLine="1559"/>
        <w:rPr>
          <w:b/>
          <w:sz w:val="23"/>
          <w:szCs w:val="23"/>
          <w:lang w:val="es-ES"/>
        </w:rPr>
      </w:pPr>
      <w:r>
        <w:rPr>
          <w:b/>
          <w:sz w:val="23"/>
          <w:szCs w:val="23"/>
          <w:lang w:val="es-ES"/>
        </w:rPr>
        <w:t>A</w:t>
      </w:r>
      <w:r w:rsidRPr="00CF1780">
        <w:rPr>
          <w:b/>
          <w:sz w:val="23"/>
          <w:szCs w:val="23"/>
          <w:lang w:val="es-ES"/>
        </w:rPr>
        <w:t>naliza încasării veniturilor la bugetul local:</w:t>
      </w:r>
    </w:p>
    <w:p w14:paraId="62CCB481" w14:textId="77777777" w:rsidR="00094611" w:rsidRDefault="00094611" w:rsidP="007D2D94">
      <w:pPr>
        <w:pStyle w:val="al"/>
        <w:shd w:val="clear" w:color="auto" w:fill="FFFFFF"/>
        <w:spacing w:before="0" w:beforeAutospacing="0" w:after="0" w:afterAutospacing="0"/>
        <w:ind w:left="142" w:right="-851"/>
        <w:jc w:val="both"/>
        <w:rPr>
          <w:rStyle w:val="do"/>
          <w:sz w:val="23"/>
          <w:szCs w:val="23"/>
        </w:rPr>
      </w:pPr>
      <w:r w:rsidRPr="00094611">
        <w:rPr>
          <w:sz w:val="23"/>
          <w:szCs w:val="23"/>
          <w:lang w:val="es-ES"/>
        </w:rPr>
        <w:tab/>
      </w:r>
      <w:r w:rsidRPr="00094611">
        <w:rPr>
          <w:sz w:val="23"/>
          <w:szCs w:val="23"/>
          <w:lang w:val="es-ES"/>
        </w:rPr>
        <w:tab/>
      </w:r>
      <w:r w:rsidRPr="00CF1780">
        <w:rPr>
          <w:sz w:val="23"/>
          <w:szCs w:val="23"/>
          <w:lang w:val="it-IT"/>
        </w:rPr>
        <w:t>-la 30 iunie 202</w:t>
      </w:r>
      <w:r>
        <w:rPr>
          <w:sz w:val="23"/>
          <w:szCs w:val="23"/>
          <w:lang w:val="it-IT"/>
        </w:rPr>
        <w:t>6</w:t>
      </w:r>
      <w:r w:rsidRPr="00CF1780">
        <w:rPr>
          <w:sz w:val="23"/>
          <w:szCs w:val="23"/>
          <w:lang w:val="it-IT"/>
        </w:rPr>
        <w:t xml:space="preserve"> veniturile încasate fata de prevederile bugetare trimestriale cumulate  reprezinta un procent de </w:t>
      </w:r>
      <w:r>
        <w:rPr>
          <w:sz w:val="23"/>
          <w:szCs w:val="23"/>
          <w:lang w:val="it-IT"/>
        </w:rPr>
        <w:t>51,62</w:t>
      </w:r>
      <w:r w:rsidRPr="00207DEF">
        <w:rPr>
          <w:sz w:val="23"/>
          <w:szCs w:val="23"/>
        </w:rPr>
        <w:t>%</w:t>
      </w:r>
      <w:r>
        <w:rPr>
          <w:sz w:val="23"/>
          <w:szCs w:val="23"/>
        </w:rPr>
        <w:t xml:space="preserve">, </w:t>
      </w:r>
      <w:r>
        <w:rPr>
          <w:rStyle w:val="do"/>
          <w:sz w:val="23"/>
          <w:szCs w:val="23"/>
        </w:rPr>
        <w:t>realizare datorata in principal</w:t>
      </w:r>
      <w:r w:rsidRPr="00CF1780">
        <w:rPr>
          <w:rStyle w:val="do"/>
          <w:sz w:val="23"/>
          <w:szCs w:val="23"/>
        </w:rPr>
        <w:t xml:space="preserve"> de</w:t>
      </w:r>
      <w:r>
        <w:rPr>
          <w:rStyle w:val="do"/>
          <w:sz w:val="23"/>
          <w:szCs w:val="23"/>
        </w:rPr>
        <w:t>:</w:t>
      </w:r>
    </w:p>
    <w:p w14:paraId="623594B9" w14:textId="77777777" w:rsidR="00094611" w:rsidRDefault="00094611" w:rsidP="007D2D94">
      <w:pPr>
        <w:pStyle w:val="al"/>
        <w:shd w:val="clear" w:color="auto" w:fill="FFFFFF"/>
        <w:spacing w:before="0" w:beforeAutospacing="0" w:after="0" w:afterAutospacing="0"/>
        <w:ind w:left="142" w:right="-851" w:firstLine="1275"/>
        <w:jc w:val="both"/>
        <w:rPr>
          <w:rStyle w:val="do"/>
          <w:sz w:val="23"/>
          <w:szCs w:val="23"/>
        </w:rPr>
      </w:pPr>
      <w:r w:rsidRPr="00CF1780">
        <w:rPr>
          <w:rStyle w:val="do"/>
          <w:sz w:val="23"/>
          <w:szCs w:val="23"/>
        </w:rPr>
        <w:t xml:space="preserve"> </w:t>
      </w:r>
      <w:r>
        <w:rPr>
          <w:rStyle w:val="do"/>
          <w:sz w:val="23"/>
          <w:szCs w:val="23"/>
        </w:rPr>
        <w:t xml:space="preserve">-neutilizarea </w:t>
      </w:r>
      <w:r w:rsidRPr="00CF1780">
        <w:rPr>
          <w:rStyle w:val="do"/>
          <w:sz w:val="23"/>
          <w:szCs w:val="23"/>
        </w:rPr>
        <w:t xml:space="preserve">excedentului bugetar </w:t>
      </w:r>
      <w:r>
        <w:rPr>
          <w:rStyle w:val="do"/>
          <w:sz w:val="23"/>
          <w:szCs w:val="23"/>
        </w:rPr>
        <w:t>cuprins in buget in suma de 30.226.000 lei pentru finantarea programului de investitii pe anul 2026, din care s-a consumat suma de 7.000.000;</w:t>
      </w:r>
    </w:p>
    <w:p w14:paraId="3C977192" w14:textId="77777777" w:rsidR="00094611" w:rsidRPr="00CF1780" w:rsidRDefault="00094611" w:rsidP="007D2D94">
      <w:pPr>
        <w:pStyle w:val="al"/>
        <w:shd w:val="clear" w:color="auto" w:fill="FFFFFF"/>
        <w:spacing w:before="0" w:beforeAutospacing="0" w:after="0" w:afterAutospacing="0"/>
        <w:ind w:left="142" w:right="-851" w:firstLine="1275"/>
        <w:jc w:val="both"/>
        <w:rPr>
          <w:rStyle w:val="do"/>
          <w:sz w:val="23"/>
          <w:szCs w:val="23"/>
        </w:rPr>
      </w:pPr>
      <w:r>
        <w:rPr>
          <w:rStyle w:val="do"/>
          <w:sz w:val="23"/>
          <w:szCs w:val="23"/>
        </w:rPr>
        <w:t xml:space="preserve">-neincasarea sumei de 7.357.000 lei din cote defalcate din impozitul pe venit datorita faptului ca trimestrializarea la cote din impozitul pe venit s-a realizat astfel incat sa se asigure echilibrul cheltuielilor in trimestrul I si II al anului; </w:t>
      </w:r>
    </w:p>
    <w:p w14:paraId="18ECCB41" w14:textId="77777777" w:rsidR="00094611" w:rsidRDefault="00094611" w:rsidP="007D2D94">
      <w:pPr>
        <w:pStyle w:val="al"/>
        <w:shd w:val="clear" w:color="auto" w:fill="FFFFFF"/>
        <w:spacing w:before="0" w:beforeAutospacing="0" w:after="150" w:afterAutospacing="0"/>
        <w:ind w:left="142" w:right="-851"/>
        <w:jc w:val="both"/>
        <w:rPr>
          <w:rStyle w:val="do"/>
          <w:sz w:val="23"/>
          <w:szCs w:val="23"/>
        </w:rPr>
      </w:pPr>
      <w:r>
        <w:rPr>
          <w:rStyle w:val="do"/>
          <w:sz w:val="23"/>
          <w:szCs w:val="23"/>
        </w:rPr>
        <w:tab/>
        <w:t>-aprobarea bugetului anului 2026 s-a realizat la finele lunii aprilie 2026, fapt ce a condus la  angajarea cheltuielilor prin contractare  foarte tarziu in perioada aprilie – iunie 2026;</w:t>
      </w:r>
    </w:p>
    <w:p w14:paraId="4F3E2E97" w14:textId="77777777" w:rsidR="00094611" w:rsidRDefault="00094611" w:rsidP="007D2D94">
      <w:pPr>
        <w:pStyle w:val="al"/>
        <w:shd w:val="clear" w:color="auto" w:fill="FFFFFF"/>
        <w:spacing w:before="0" w:beforeAutospacing="0" w:after="150" w:afterAutospacing="0"/>
        <w:ind w:left="142" w:right="-851"/>
        <w:jc w:val="both"/>
        <w:rPr>
          <w:rStyle w:val="do"/>
          <w:sz w:val="23"/>
          <w:szCs w:val="23"/>
        </w:rPr>
      </w:pPr>
      <w:r>
        <w:rPr>
          <w:rStyle w:val="do"/>
          <w:sz w:val="23"/>
          <w:szCs w:val="23"/>
        </w:rPr>
        <w:tab/>
        <w:t>- perioada mare de rambursare a fondurilor in cadrul proiectelor finantate prin PNRR.</w:t>
      </w:r>
    </w:p>
    <w:p w14:paraId="4356E14F" w14:textId="77777777" w:rsidR="003F6017" w:rsidRDefault="003F6017" w:rsidP="007D2D94">
      <w:pPr>
        <w:pStyle w:val="al"/>
        <w:shd w:val="clear" w:color="auto" w:fill="FFFFFF"/>
        <w:spacing w:before="0" w:beforeAutospacing="0" w:after="150" w:afterAutospacing="0"/>
        <w:ind w:left="142" w:right="-851"/>
        <w:jc w:val="both"/>
        <w:rPr>
          <w:rStyle w:val="do"/>
          <w:sz w:val="23"/>
          <w:szCs w:val="23"/>
        </w:rPr>
      </w:pPr>
    </w:p>
    <w:p w14:paraId="2FBCE888" w14:textId="77777777" w:rsidR="00376027" w:rsidRPr="00CF1780" w:rsidRDefault="00376027" w:rsidP="007D2D94">
      <w:pPr>
        <w:pStyle w:val="al"/>
        <w:shd w:val="clear" w:color="auto" w:fill="FFFFFF"/>
        <w:spacing w:before="0" w:beforeAutospacing="0" w:after="150" w:afterAutospacing="0"/>
        <w:ind w:left="142" w:right="-851"/>
        <w:jc w:val="both"/>
        <w:rPr>
          <w:rStyle w:val="do"/>
          <w:sz w:val="23"/>
          <w:szCs w:val="23"/>
        </w:rPr>
      </w:pPr>
    </w:p>
    <w:p w14:paraId="1F8E369E" w14:textId="77777777" w:rsidR="00094611" w:rsidRDefault="00094611" w:rsidP="007D2D94">
      <w:pPr>
        <w:ind w:left="142" w:right="-851"/>
        <w:jc w:val="both"/>
        <w:rPr>
          <w:b/>
          <w:lang w:val="ro-RO"/>
        </w:rPr>
      </w:pPr>
      <w:r w:rsidRPr="00CF1780">
        <w:rPr>
          <w:b/>
          <w:lang w:val="ro-RO"/>
        </w:rPr>
        <w:lastRenderedPageBreak/>
        <w:t>Cheltuieli:</w:t>
      </w:r>
      <w:r w:rsidRPr="00CF1780">
        <w:rPr>
          <w:b/>
          <w:lang w:val="ro-RO"/>
        </w:rPr>
        <w:tab/>
      </w:r>
      <w:r w:rsidRPr="00CF1780">
        <w:rPr>
          <w:b/>
          <w:lang w:val="ro-RO"/>
        </w:rPr>
        <w:tab/>
      </w:r>
      <w:r w:rsidRPr="00CF1780">
        <w:rPr>
          <w:b/>
          <w:lang w:val="ro-RO"/>
        </w:rPr>
        <w:tab/>
      </w:r>
      <w:r w:rsidRPr="00CF1780">
        <w:rPr>
          <w:b/>
          <w:lang w:val="ro-RO"/>
        </w:rPr>
        <w:tab/>
      </w:r>
      <w:r w:rsidRPr="00CF1780">
        <w:rPr>
          <w:b/>
          <w:lang w:val="ro-RO"/>
        </w:rPr>
        <w:tab/>
      </w:r>
      <w:r w:rsidRPr="00CF1780">
        <w:rPr>
          <w:b/>
          <w:lang w:val="ro-RO"/>
        </w:rPr>
        <w:tab/>
      </w:r>
      <w:r w:rsidRPr="00CF1780">
        <w:rPr>
          <w:b/>
          <w:lang w:val="ro-RO"/>
        </w:rPr>
        <w:tab/>
      </w:r>
      <w:r w:rsidRPr="00CF1780">
        <w:rPr>
          <w:b/>
          <w:lang w:val="ro-RO"/>
        </w:rPr>
        <w:tab/>
      </w:r>
      <w:r w:rsidRPr="00CF1780">
        <w:rPr>
          <w:b/>
          <w:lang w:val="ro-RO"/>
        </w:rPr>
        <w:tab/>
      </w:r>
      <w:r w:rsidRPr="00CF1780">
        <w:rPr>
          <w:b/>
          <w:lang w:val="ro-RO"/>
        </w:rPr>
        <w:tab/>
      </w:r>
      <w:r w:rsidRPr="00CF1780">
        <w:rPr>
          <w:b/>
          <w:lang w:val="ro-RO"/>
        </w:rPr>
        <w:tab/>
        <w:t xml:space="preserve"> lei</w:t>
      </w:r>
    </w:p>
    <w:tbl>
      <w:tblPr>
        <w:tblW w:w="10585" w:type="dxa"/>
        <w:tblInd w:w="-5" w:type="dxa"/>
        <w:tblLook w:val="04A0" w:firstRow="1" w:lastRow="0" w:firstColumn="1" w:lastColumn="0" w:noHBand="0" w:noVBand="1"/>
      </w:tblPr>
      <w:tblGrid>
        <w:gridCol w:w="4045"/>
        <w:gridCol w:w="1347"/>
        <w:gridCol w:w="1503"/>
        <w:gridCol w:w="40"/>
        <w:gridCol w:w="1498"/>
        <w:gridCol w:w="1627"/>
        <w:gridCol w:w="525"/>
      </w:tblGrid>
      <w:tr w:rsidR="00094611" w14:paraId="224F4746" w14:textId="77777777" w:rsidTr="00376027">
        <w:trPr>
          <w:gridAfter w:val="1"/>
          <w:wAfter w:w="525" w:type="dxa"/>
          <w:trHeight w:val="315"/>
        </w:trPr>
        <w:tc>
          <w:tcPr>
            <w:tcW w:w="4192" w:type="dxa"/>
            <w:vMerge w:val="restart"/>
            <w:tcBorders>
              <w:top w:val="single" w:sz="8" w:space="0" w:color="auto"/>
              <w:left w:val="single" w:sz="8" w:space="0" w:color="auto"/>
              <w:bottom w:val="single" w:sz="8" w:space="0" w:color="auto"/>
              <w:right w:val="single" w:sz="8" w:space="0" w:color="auto"/>
            </w:tcBorders>
            <w:vAlign w:val="center"/>
            <w:hideMark/>
          </w:tcPr>
          <w:p w14:paraId="2DD2041F" w14:textId="77777777" w:rsidR="00094611" w:rsidRDefault="00094611" w:rsidP="007D2D94">
            <w:pPr>
              <w:ind w:left="142" w:right="-851"/>
              <w:jc w:val="center"/>
              <w:rPr>
                <w:rFonts w:ascii="Verdana" w:hAnsi="Verdana" w:cs="Calibri"/>
                <w:b/>
                <w:bCs/>
                <w:color w:val="000000"/>
                <w:sz w:val="16"/>
                <w:szCs w:val="16"/>
                <w:lang w:val="ro-RO" w:eastAsia="ro-RO"/>
              </w:rPr>
            </w:pPr>
            <w:r>
              <w:rPr>
                <w:rFonts w:ascii="Verdana" w:hAnsi="Verdana" w:cs="Calibri"/>
                <w:b/>
                <w:bCs/>
                <w:color w:val="000000"/>
                <w:sz w:val="16"/>
                <w:szCs w:val="16"/>
              </w:rPr>
              <w:t>Denumirea indicatorilor</w:t>
            </w:r>
          </w:p>
        </w:tc>
        <w:tc>
          <w:tcPr>
            <w:tcW w:w="1261" w:type="dxa"/>
            <w:vMerge w:val="restart"/>
            <w:tcBorders>
              <w:top w:val="single" w:sz="8" w:space="0" w:color="auto"/>
              <w:left w:val="single" w:sz="8" w:space="0" w:color="auto"/>
              <w:bottom w:val="single" w:sz="8" w:space="0" w:color="auto"/>
              <w:right w:val="single" w:sz="8" w:space="0" w:color="auto"/>
            </w:tcBorders>
            <w:vAlign w:val="center"/>
            <w:hideMark/>
          </w:tcPr>
          <w:p w14:paraId="6CF4DFFE"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Cod indicator</w:t>
            </w:r>
          </w:p>
        </w:tc>
        <w:tc>
          <w:tcPr>
            <w:tcW w:w="2920" w:type="dxa"/>
            <w:gridSpan w:val="3"/>
            <w:tcBorders>
              <w:top w:val="single" w:sz="8" w:space="0" w:color="auto"/>
              <w:left w:val="nil"/>
              <w:bottom w:val="single" w:sz="8" w:space="0" w:color="auto"/>
              <w:right w:val="single" w:sz="8" w:space="0" w:color="auto"/>
            </w:tcBorders>
            <w:vAlign w:val="center"/>
            <w:hideMark/>
          </w:tcPr>
          <w:p w14:paraId="0941FF19"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Credite bugetare</w:t>
            </w:r>
          </w:p>
        </w:tc>
        <w:tc>
          <w:tcPr>
            <w:tcW w:w="1687" w:type="dxa"/>
            <w:vMerge w:val="restart"/>
            <w:tcBorders>
              <w:top w:val="single" w:sz="8" w:space="0" w:color="auto"/>
              <w:left w:val="single" w:sz="8" w:space="0" w:color="auto"/>
              <w:bottom w:val="single" w:sz="8" w:space="0" w:color="auto"/>
              <w:right w:val="single" w:sz="8" w:space="0" w:color="auto"/>
            </w:tcBorders>
            <w:vAlign w:val="center"/>
            <w:hideMark/>
          </w:tcPr>
          <w:p w14:paraId="43E4243E"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Plati efectuate</w:t>
            </w:r>
          </w:p>
        </w:tc>
      </w:tr>
      <w:tr w:rsidR="00094611" w14:paraId="74CD7810" w14:textId="77777777" w:rsidTr="00376027">
        <w:trPr>
          <w:gridAfter w:val="1"/>
          <w:wAfter w:w="525" w:type="dxa"/>
          <w:trHeight w:val="458"/>
        </w:trPr>
        <w:tc>
          <w:tcPr>
            <w:tcW w:w="4192" w:type="dxa"/>
            <w:vMerge/>
            <w:tcBorders>
              <w:top w:val="single" w:sz="8" w:space="0" w:color="auto"/>
              <w:left w:val="single" w:sz="8" w:space="0" w:color="auto"/>
              <w:bottom w:val="single" w:sz="8" w:space="0" w:color="auto"/>
              <w:right w:val="single" w:sz="8" w:space="0" w:color="auto"/>
            </w:tcBorders>
            <w:vAlign w:val="center"/>
            <w:hideMark/>
          </w:tcPr>
          <w:p w14:paraId="566E1FB8" w14:textId="77777777" w:rsidR="00094611" w:rsidRDefault="00094611" w:rsidP="007D2D94">
            <w:pPr>
              <w:ind w:left="142" w:right="-851"/>
              <w:rPr>
                <w:rFonts w:ascii="Verdana" w:hAnsi="Verdana" w:cs="Calibri"/>
                <w:b/>
                <w:bCs/>
                <w:color w:val="000000"/>
                <w:sz w:val="16"/>
                <w:szCs w:val="16"/>
              </w:rPr>
            </w:pPr>
          </w:p>
        </w:tc>
        <w:tc>
          <w:tcPr>
            <w:tcW w:w="1261" w:type="dxa"/>
            <w:vMerge/>
            <w:tcBorders>
              <w:top w:val="single" w:sz="8" w:space="0" w:color="auto"/>
              <w:left w:val="single" w:sz="8" w:space="0" w:color="auto"/>
              <w:bottom w:val="single" w:sz="8" w:space="0" w:color="auto"/>
              <w:right w:val="single" w:sz="8" w:space="0" w:color="auto"/>
            </w:tcBorders>
            <w:vAlign w:val="center"/>
            <w:hideMark/>
          </w:tcPr>
          <w:p w14:paraId="59C3C722" w14:textId="77777777" w:rsidR="00094611" w:rsidRDefault="00094611" w:rsidP="007D2D94">
            <w:pPr>
              <w:ind w:left="142" w:right="-851"/>
              <w:rPr>
                <w:rFonts w:ascii="Verdana" w:hAnsi="Verdana" w:cs="Calibri"/>
                <w:b/>
                <w:bCs/>
                <w:color w:val="000000"/>
                <w:sz w:val="16"/>
                <w:szCs w:val="16"/>
              </w:rPr>
            </w:pPr>
          </w:p>
        </w:tc>
        <w:tc>
          <w:tcPr>
            <w:tcW w:w="1509" w:type="dxa"/>
            <w:vMerge w:val="restart"/>
            <w:tcBorders>
              <w:top w:val="nil"/>
              <w:left w:val="single" w:sz="8" w:space="0" w:color="auto"/>
              <w:bottom w:val="single" w:sz="8" w:space="0" w:color="auto"/>
              <w:right w:val="single" w:sz="8" w:space="0" w:color="auto"/>
            </w:tcBorders>
            <w:vAlign w:val="center"/>
            <w:hideMark/>
          </w:tcPr>
          <w:p w14:paraId="46BB55C4"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 xml:space="preserve"> anuale aprobate la finele perioadei de raportare</w:t>
            </w:r>
          </w:p>
        </w:tc>
        <w:tc>
          <w:tcPr>
            <w:tcW w:w="1411" w:type="dxa"/>
            <w:gridSpan w:val="2"/>
            <w:vMerge w:val="restart"/>
            <w:tcBorders>
              <w:top w:val="nil"/>
              <w:left w:val="single" w:sz="8" w:space="0" w:color="auto"/>
              <w:bottom w:val="single" w:sz="8" w:space="0" w:color="auto"/>
              <w:right w:val="single" w:sz="8" w:space="0" w:color="auto"/>
            </w:tcBorders>
            <w:vAlign w:val="center"/>
            <w:hideMark/>
          </w:tcPr>
          <w:p w14:paraId="1BD6280E"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trimestriale cumulate</w:t>
            </w:r>
          </w:p>
        </w:tc>
        <w:tc>
          <w:tcPr>
            <w:tcW w:w="1687" w:type="dxa"/>
            <w:vMerge/>
            <w:tcBorders>
              <w:top w:val="single" w:sz="8" w:space="0" w:color="auto"/>
              <w:left w:val="single" w:sz="8" w:space="0" w:color="auto"/>
              <w:bottom w:val="single" w:sz="8" w:space="0" w:color="auto"/>
              <w:right w:val="single" w:sz="8" w:space="0" w:color="auto"/>
            </w:tcBorders>
            <w:vAlign w:val="center"/>
            <w:hideMark/>
          </w:tcPr>
          <w:p w14:paraId="01CB717D" w14:textId="77777777" w:rsidR="00094611" w:rsidRDefault="00094611" w:rsidP="007D2D94">
            <w:pPr>
              <w:ind w:left="142" w:right="-851"/>
              <w:rPr>
                <w:rFonts w:ascii="Verdana" w:hAnsi="Verdana" w:cs="Calibri"/>
                <w:b/>
                <w:bCs/>
                <w:color w:val="000000"/>
                <w:sz w:val="16"/>
                <w:szCs w:val="16"/>
              </w:rPr>
            </w:pPr>
          </w:p>
        </w:tc>
      </w:tr>
      <w:tr w:rsidR="00094611" w14:paraId="03092D3B" w14:textId="77777777" w:rsidTr="00376027">
        <w:trPr>
          <w:trHeight w:val="315"/>
        </w:trPr>
        <w:tc>
          <w:tcPr>
            <w:tcW w:w="4192" w:type="dxa"/>
            <w:vMerge/>
            <w:tcBorders>
              <w:top w:val="single" w:sz="8" w:space="0" w:color="auto"/>
              <w:left w:val="single" w:sz="8" w:space="0" w:color="auto"/>
              <w:bottom w:val="single" w:sz="8" w:space="0" w:color="auto"/>
              <w:right w:val="single" w:sz="8" w:space="0" w:color="auto"/>
            </w:tcBorders>
            <w:vAlign w:val="center"/>
            <w:hideMark/>
          </w:tcPr>
          <w:p w14:paraId="0983EBBD" w14:textId="77777777" w:rsidR="00094611" w:rsidRDefault="00094611" w:rsidP="007D2D94">
            <w:pPr>
              <w:ind w:left="142" w:right="-851"/>
              <w:rPr>
                <w:rFonts w:ascii="Verdana" w:hAnsi="Verdana" w:cs="Calibri"/>
                <w:b/>
                <w:bCs/>
                <w:color w:val="000000"/>
                <w:sz w:val="16"/>
                <w:szCs w:val="16"/>
              </w:rPr>
            </w:pPr>
          </w:p>
        </w:tc>
        <w:tc>
          <w:tcPr>
            <w:tcW w:w="1261" w:type="dxa"/>
            <w:vMerge/>
            <w:tcBorders>
              <w:top w:val="single" w:sz="8" w:space="0" w:color="auto"/>
              <w:left w:val="single" w:sz="8" w:space="0" w:color="auto"/>
              <w:bottom w:val="single" w:sz="8" w:space="0" w:color="auto"/>
              <w:right w:val="single" w:sz="8" w:space="0" w:color="auto"/>
            </w:tcBorders>
            <w:vAlign w:val="center"/>
            <w:hideMark/>
          </w:tcPr>
          <w:p w14:paraId="24F767AF" w14:textId="77777777" w:rsidR="00094611" w:rsidRDefault="00094611" w:rsidP="007D2D94">
            <w:pPr>
              <w:ind w:left="142" w:right="-851"/>
              <w:rPr>
                <w:rFonts w:ascii="Verdana" w:hAnsi="Verdana" w:cs="Calibri"/>
                <w:b/>
                <w:bCs/>
                <w:color w:val="000000"/>
                <w:sz w:val="16"/>
                <w:szCs w:val="16"/>
              </w:rPr>
            </w:pPr>
          </w:p>
        </w:tc>
        <w:tc>
          <w:tcPr>
            <w:tcW w:w="1509" w:type="dxa"/>
            <w:vMerge/>
            <w:tcBorders>
              <w:top w:val="nil"/>
              <w:left w:val="single" w:sz="8" w:space="0" w:color="auto"/>
              <w:bottom w:val="single" w:sz="8" w:space="0" w:color="auto"/>
              <w:right w:val="single" w:sz="8" w:space="0" w:color="auto"/>
            </w:tcBorders>
            <w:vAlign w:val="center"/>
            <w:hideMark/>
          </w:tcPr>
          <w:p w14:paraId="42517CFD" w14:textId="77777777" w:rsidR="00094611" w:rsidRDefault="00094611" w:rsidP="007D2D94">
            <w:pPr>
              <w:ind w:left="142" w:right="-851"/>
              <w:rPr>
                <w:rFonts w:ascii="Verdana" w:hAnsi="Verdana" w:cs="Calibri"/>
                <w:b/>
                <w:bCs/>
                <w:color w:val="000000"/>
                <w:sz w:val="16"/>
                <w:szCs w:val="16"/>
              </w:rPr>
            </w:pPr>
          </w:p>
        </w:tc>
        <w:tc>
          <w:tcPr>
            <w:tcW w:w="1411" w:type="dxa"/>
            <w:gridSpan w:val="2"/>
            <w:vMerge/>
            <w:tcBorders>
              <w:top w:val="nil"/>
              <w:left w:val="single" w:sz="8" w:space="0" w:color="auto"/>
              <w:bottom w:val="single" w:sz="8" w:space="0" w:color="auto"/>
              <w:right w:val="single" w:sz="8" w:space="0" w:color="auto"/>
            </w:tcBorders>
            <w:vAlign w:val="center"/>
            <w:hideMark/>
          </w:tcPr>
          <w:p w14:paraId="4B34DCA3" w14:textId="77777777" w:rsidR="00094611" w:rsidRDefault="00094611" w:rsidP="007D2D94">
            <w:pPr>
              <w:ind w:left="142" w:right="-851"/>
              <w:rPr>
                <w:rFonts w:ascii="Verdana" w:hAnsi="Verdana" w:cs="Calibri"/>
                <w:b/>
                <w:bCs/>
                <w:color w:val="000000"/>
                <w:sz w:val="16"/>
                <w:szCs w:val="16"/>
              </w:rPr>
            </w:pPr>
          </w:p>
        </w:tc>
        <w:tc>
          <w:tcPr>
            <w:tcW w:w="1687" w:type="dxa"/>
            <w:vMerge/>
            <w:tcBorders>
              <w:top w:val="single" w:sz="8" w:space="0" w:color="auto"/>
              <w:left w:val="single" w:sz="8" w:space="0" w:color="auto"/>
              <w:bottom w:val="single" w:sz="8" w:space="0" w:color="auto"/>
              <w:right w:val="single" w:sz="8" w:space="0" w:color="auto"/>
            </w:tcBorders>
            <w:vAlign w:val="center"/>
            <w:hideMark/>
          </w:tcPr>
          <w:p w14:paraId="4601342E" w14:textId="77777777" w:rsidR="00094611" w:rsidRDefault="00094611" w:rsidP="007D2D94">
            <w:pPr>
              <w:ind w:left="142" w:right="-851"/>
              <w:rPr>
                <w:rFonts w:ascii="Verdana" w:hAnsi="Verdana" w:cs="Calibri"/>
                <w:b/>
                <w:bCs/>
                <w:color w:val="000000"/>
                <w:sz w:val="16"/>
                <w:szCs w:val="16"/>
              </w:rPr>
            </w:pPr>
          </w:p>
        </w:tc>
        <w:tc>
          <w:tcPr>
            <w:tcW w:w="525" w:type="dxa"/>
            <w:tcBorders>
              <w:top w:val="nil"/>
              <w:left w:val="nil"/>
              <w:bottom w:val="nil"/>
              <w:right w:val="nil"/>
            </w:tcBorders>
            <w:noWrap/>
            <w:vAlign w:val="bottom"/>
            <w:hideMark/>
          </w:tcPr>
          <w:p w14:paraId="373B8FD2" w14:textId="77777777" w:rsidR="00094611" w:rsidRDefault="00094611" w:rsidP="007D2D94">
            <w:pPr>
              <w:ind w:left="142" w:right="-851"/>
              <w:jc w:val="center"/>
              <w:rPr>
                <w:rFonts w:ascii="Verdana" w:hAnsi="Verdana" w:cs="Calibri"/>
                <w:b/>
                <w:bCs/>
                <w:color w:val="000000"/>
                <w:sz w:val="16"/>
                <w:szCs w:val="16"/>
              </w:rPr>
            </w:pPr>
          </w:p>
        </w:tc>
      </w:tr>
      <w:tr w:rsidR="00094611" w14:paraId="39E1D3ED" w14:textId="77777777" w:rsidTr="00376027">
        <w:trPr>
          <w:trHeight w:val="315"/>
        </w:trPr>
        <w:tc>
          <w:tcPr>
            <w:tcW w:w="4192" w:type="dxa"/>
            <w:vMerge/>
            <w:tcBorders>
              <w:top w:val="single" w:sz="8" w:space="0" w:color="auto"/>
              <w:left w:val="single" w:sz="8" w:space="0" w:color="auto"/>
              <w:bottom w:val="single" w:sz="8" w:space="0" w:color="auto"/>
              <w:right w:val="single" w:sz="8" w:space="0" w:color="auto"/>
            </w:tcBorders>
            <w:vAlign w:val="center"/>
            <w:hideMark/>
          </w:tcPr>
          <w:p w14:paraId="1218DDEB" w14:textId="77777777" w:rsidR="00094611" w:rsidRDefault="00094611" w:rsidP="007D2D94">
            <w:pPr>
              <w:ind w:left="142" w:right="-851"/>
              <w:rPr>
                <w:rFonts w:ascii="Verdana" w:hAnsi="Verdana" w:cs="Calibri"/>
                <w:b/>
                <w:bCs/>
                <w:color w:val="000000"/>
                <w:sz w:val="16"/>
                <w:szCs w:val="16"/>
              </w:rPr>
            </w:pPr>
          </w:p>
        </w:tc>
        <w:tc>
          <w:tcPr>
            <w:tcW w:w="1261" w:type="dxa"/>
            <w:vMerge/>
            <w:tcBorders>
              <w:top w:val="single" w:sz="8" w:space="0" w:color="auto"/>
              <w:left w:val="single" w:sz="8" w:space="0" w:color="auto"/>
              <w:bottom w:val="single" w:sz="8" w:space="0" w:color="auto"/>
              <w:right w:val="single" w:sz="8" w:space="0" w:color="auto"/>
            </w:tcBorders>
            <w:vAlign w:val="center"/>
            <w:hideMark/>
          </w:tcPr>
          <w:p w14:paraId="5F063DAA" w14:textId="77777777" w:rsidR="00094611" w:rsidRDefault="00094611" w:rsidP="007D2D94">
            <w:pPr>
              <w:ind w:left="142" w:right="-851"/>
              <w:rPr>
                <w:rFonts w:ascii="Verdana" w:hAnsi="Verdana" w:cs="Calibri"/>
                <w:b/>
                <w:bCs/>
                <w:color w:val="000000"/>
                <w:sz w:val="16"/>
                <w:szCs w:val="16"/>
              </w:rPr>
            </w:pPr>
          </w:p>
        </w:tc>
        <w:tc>
          <w:tcPr>
            <w:tcW w:w="1509" w:type="dxa"/>
            <w:vMerge/>
            <w:tcBorders>
              <w:top w:val="nil"/>
              <w:left w:val="single" w:sz="8" w:space="0" w:color="auto"/>
              <w:bottom w:val="single" w:sz="8" w:space="0" w:color="auto"/>
              <w:right w:val="single" w:sz="8" w:space="0" w:color="auto"/>
            </w:tcBorders>
            <w:vAlign w:val="center"/>
            <w:hideMark/>
          </w:tcPr>
          <w:p w14:paraId="0D788392" w14:textId="77777777" w:rsidR="00094611" w:rsidRDefault="00094611" w:rsidP="007D2D94">
            <w:pPr>
              <w:ind w:left="142" w:right="-851"/>
              <w:rPr>
                <w:rFonts w:ascii="Verdana" w:hAnsi="Verdana" w:cs="Calibri"/>
                <w:b/>
                <w:bCs/>
                <w:color w:val="000000"/>
                <w:sz w:val="16"/>
                <w:szCs w:val="16"/>
              </w:rPr>
            </w:pPr>
          </w:p>
        </w:tc>
        <w:tc>
          <w:tcPr>
            <w:tcW w:w="1411" w:type="dxa"/>
            <w:gridSpan w:val="2"/>
            <w:vMerge/>
            <w:tcBorders>
              <w:top w:val="nil"/>
              <w:left w:val="single" w:sz="8" w:space="0" w:color="auto"/>
              <w:bottom w:val="single" w:sz="8" w:space="0" w:color="auto"/>
              <w:right w:val="single" w:sz="8" w:space="0" w:color="auto"/>
            </w:tcBorders>
            <w:vAlign w:val="center"/>
            <w:hideMark/>
          </w:tcPr>
          <w:p w14:paraId="635C1F3A" w14:textId="77777777" w:rsidR="00094611" w:rsidRDefault="00094611" w:rsidP="007D2D94">
            <w:pPr>
              <w:ind w:left="142" w:right="-851"/>
              <w:rPr>
                <w:rFonts w:ascii="Verdana" w:hAnsi="Verdana" w:cs="Calibri"/>
                <w:b/>
                <w:bCs/>
                <w:color w:val="000000"/>
                <w:sz w:val="16"/>
                <w:szCs w:val="16"/>
              </w:rPr>
            </w:pPr>
          </w:p>
        </w:tc>
        <w:tc>
          <w:tcPr>
            <w:tcW w:w="1687" w:type="dxa"/>
            <w:vMerge/>
            <w:tcBorders>
              <w:top w:val="single" w:sz="8" w:space="0" w:color="auto"/>
              <w:left w:val="single" w:sz="8" w:space="0" w:color="auto"/>
              <w:bottom w:val="single" w:sz="8" w:space="0" w:color="auto"/>
              <w:right w:val="single" w:sz="8" w:space="0" w:color="auto"/>
            </w:tcBorders>
            <w:vAlign w:val="center"/>
            <w:hideMark/>
          </w:tcPr>
          <w:p w14:paraId="6026CDD5" w14:textId="77777777" w:rsidR="00094611" w:rsidRDefault="00094611" w:rsidP="007D2D94">
            <w:pPr>
              <w:ind w:left="142" w:right="-851"/>
              <w:rPr>
                <w:rFonts w:ascii="Verdana" w:hAnsi="Verdana" w:cs="Calibri"/>
                <w:b/>
                <w:bCs/>
                <w:color w:val="000000"/>
                <w:sz w:val="16"/>
                <w:szCs w:val="16"/>
              </w:rPr>
            </w:pPr>
          </w:p>
        </w:tc>
        <w:tc>
          <w:tcPr>
            <w:tcW w:w="525" w:type="dxa"/>
            <w:tcBorders>
              <w:top w:val="nil"/>
              <w:left w:val="nil"/>
              <w:bottom w:val="nil"/>
              <w:right w:val="nil"/>
            </w:tcBorders>
            <w:noWrap/>
            <w:vAlign w:val="bottom"/>
            <w:hideMark/>
          </w:tcPr>
          <w:p w14:paraId="4BB35572" w14:textId="77777777" w:rsidR="00094611" w:rsidRDefault="00094611" w:rsidP="007D2D94">
            <w:pPr>
              <w:ind w:left="142" w:right="-851"/>
              <w:rPr>
                <w:sz w:val="20"/>
                <w:szCs w:val="20"/>
              </w:rPr>
            </w:pPr>
          </w:p>
        </w:tc>
      </w:tr>
      <w:tr w:rsidR="00094611" w14:paraId="303A6AF9" w14:textId="77777777" w:rsidTr="00376027">
        <w:trPr>
          <w:trHeight w:val="60"/>
        </w:trPr>
        <w:tc>
          <w:tcPr>
            <w:tcW w:w="4192" w:type="dxa"/>
            <w:vMerge/>
            <w:tcBorders>
              <w:top w:val="single" w:sz="8" w:space="0" w:color="auto"/>
              <w:left w:val="single" w:sz="8" w:space="0" w:color="auto"/>
              <w:bottom w:val="single" w:sz="8" w:space="0" w:color="auto"/>
              <w:right w:val="single" w:sz="8" w:space="0" w:color="auto"/>
            </w:tcBorders>
            <w:vAlign w:val="center"/>
            <w:hideMark/>
          </w:tcPr>
          <w:p w14:paraId="278BF8F3" w14:textId="77777777" w:rsidR="00094611" w:rsidRDefault="00094611" w:rsidP="007D2D94">
            <w:pPr>
              <w:ind w:left="142" w:right="-851"/>
              <w:rPr>
                <w:rFonts w:ascii="Verdana" w:hAnsi="Verdana" w:cs="Calibri"/>
                <w:b/>
                <w:bCs/>
                <w:color w:val="000000"/>
                <w:sz w:val="16"/>
                <w:szCs w:val="16"/>
              </w:rPr>
            </w:pPr>
          </w:p>
        </w:tc>
        <w:tc>
          <w:tcPr>
            <w:tcW w:w="1261" w:type="dxa"/>
            <w:vMerge/>
            <w:tcBorders>
              <w:top w:val="single" w:sz="8" w:space="0" w:color="auto"/>
              <w:left w:val="single" w:sz="8" w:space="0" w:color="auto"/>
              <w:bottom w:val="single" w:sz="8" w:space="0" w:color="auto"/>
              <w:right w:val="single" w:sz="8" w:space="0" w:color="auto"/>
            </w:tcBorders>
            <w:vAlign w:val="center"/>
            <w:hideMark/>
          </w:tcPr>
          <w:p w14:paraId="3FDA518D" w14:textId="77777777" w:rsidR="00094611" w:rsidRDefault="00094611" w:rsidP="007D2D94">
            <w:pPr>
              <w:ind w:left="142" w:right="-851"/>
              <w:rPr>
                <w:rFonts w:ascii="Verdana" w:hAnsi="Verdana" w:cs="Calibri"/>
                <w:b/>
                <w:bCs/>
                <w:color w:val="000000"/>
                <w:sz w:val="16"/>
                <w:szCs w:val="16"/>
              </w:rPr>
            </w:pPr>
          </w:p>
        </w:tc>
        <w:tc>
          <w:tcPr>
            <w:tcW w:w="1509" w:type="dxa"/>
            <w:vMerge/>
            <w:tcBorders>
              <w:top w:val="nil"/>
              <w:left w:val="single" w:sz="8" w:space="0" w:color="auto"/>
              <w:bottom w:val="single" w:sz="8" w:space="0" w:color="auto"/>
              <w:right w:val="single" w:sz="8" w:space="0" w:color="auto"/>
            </w:tcBorders>
            <w:vAlign w:val="center"/>
            <w:hideMark/>
          </w:tcPr>
          <w:p w14:paraId="35776ECE" w14:textId="77777777" w:rsidR="00094611" w:rsidRDefault="00094611" w:rsidP="007D2D94">
            <w:pPr>
              <w:ind w:left="142" w:right="-851"/>
              <w:rPr>
                <w:rFonts w:ascii="Verdana" w:hAnsi="Verdana" w:cs="Calibri"/>
                <w:b/>
                <w:bCs/>
                <w:color w:val="000000"/>
                <w:sz w:val="16"/>
                <w:szCs w:val="16"/>
              </w:rPr>
            </w:pPr>
          </w:p>
        </w:tc>
        <w:tc>
          <w:tcPr>
            <w:tcW w:w="1411" w:type="dxa"/>
            <w:gridSpan w:val="2"/>
            <w:vMerge/>
            <w:tcBorders>
              <w:top w:val="nil"/>
              <w:left w:val="single" w:sz="8" w:space="0" w:color="auto"/>
              <w:bottom w:val="single" w:sz="8" w:space="0" w:color="auto"/>
              <w:right w:val="single" w:sz="8" w:space="0" w:color="auto"/>
            </w:tcBorders>
            <w:vAlign w:val="center"/>
            <w:hideMark/>
          </w:tcPr>
          <w:p w14:paraId="41E2B3D8" w14:textId="77777777" w:rsidR="00094611" w:rsidRDefault="00094611" w:rsidP="007D2D94">
            <w:pPr>
              <w:ind w:left="142" w:right="-851"/>
              <w:rPr>
                <w:rFonts w:ascii="Verdana" w:hAnsi="Verdana" w:cs="Calibri"/>
                <w:b/>
                <w:bCs/>
                <w:color w:val="000000"/>
                <w:sz w:val="16"/>
                <w:szCs w:val="16"/>
              </w:rPr>
            </w:pPr>
          </w:p>
        </w:tc>
        <w:tc>
          <w:tcPr>
            <w:tcW w:w="1687" w:type="dxa"/>
            <w:vMerge/>
            <w:tcBorders>
              <w:top w:val="single" w:sz="8" w:space="0" w:color="auto"/>
              <w:left w:val="single" w:sz="8" w:space="0" w:color="auto"/>
              <w:bottom w:val="single" w:sz="8" w:space="0" w:color="auto"/>
              <w:right w:val="single" w:sz="8" w:space="0" w:color="auto"/>
            </w:tcBorders>
            <w:vAlign w:val="center"/>
            <w:hideMark/>
          </w:tcPr>
          <w:p w14:paraId="311A4B99" w14:textId="77777777" w:rsidR="00094611" w:rsidRDefault="00094611" w:rsidP="007D2D94">
            <w:pPr>
              <w:ind w:left="142" w:right="-851"/>
              <w:rPr>
                <w:rFonts w:ascii="Verdana" w:hAnsi="Verdana" w:cs="Calibri"/>
                <w:b/>
                <w:bCs/>
                <w:color w:val="000000"/>
                <w:sz w:val="16"/>
                <w:szCs w:val="16"/>
              </w:rPr>
            </w:pPr>
          </w:p>
        </w:tc>
        <w:tc>
          <w:tcPr>
            <w:tcW w:w="525" w:type="dxa"/>
            <w:tcBorders>
              <w:top w:val="nil"/>
              <w:left w:val="nil"/>
              <w:bottom w:val="nil"/>
              <w:right w:val="nil"/>
            </w:tcBorders>
            <w:noWrap/>
            <w:vAlign w:val="bottom"/>
            <w:hideMark/>
          </w:tcPr>
          <w:p w14:paraId="58D2F629" w14:textId="77777777" w:rsidR="00094611" w:rsidRDefault="00094611" w:rsidP="007D2D94">
            <w:pPr>
              <w:ind w:left="142" w:right="-851"/>
              <w:rPr>
                <w:sz w:val="20"/>
                <w:szCs w:val="20"/>
              </w:rPr>
            </w:pPr>
          </w:p>
        </w:tc>
      </w:tr>
      <w:tr w:rsidR="00094611" w14:paraId="0798845E" w14:textId="77777777" w:rsidTr="00376027">
        <w:trPr>
          <w:trHeight w:val="315"/>
        </w:trPr>
        <w:tc>
          <w:tcPr>
            <w:tcW w:w="4192" w:type="dxa"/>
            <w:tcBorders>
              <w:top w:val="nil"/>
              <w:left w:val="nil"/>
              <w:bottom w:val="single" w:sz="8" w:space="0" w:color="auto"/>
              <w:right w:val="single" w:sz="8" w:space="0" w:color="auto"/>
            </w:tcBorders>
            <w:vAlign w:val="center"/>
            <w:hideMark/>
          </w:tcPr>
          <w:p w14:paraId="4C269165"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A</w:t>
            </w:r>
          </w:p>
        </w:tc>
        <w:tc>
          <w:tcPr>
            <w:tcW w:w="1261" w:type="dxa"/>
            <w:tcBorders>
              <w:top w:val="nil"/>
              <w:left w:val="nil"/>
              <w:bottom w:val="single" w:sz="8" w:space="0" w:color="auto"/>
              <w:right w:val="single" w:sz="8" w:space="0" w:color="auto"/>
            </w:tcBorders>
            <w:vAlign w:val="center"/>
            <w:hideMark/>
          </w:tcPr>
          <w:p w14:paraId="7EA4BFB5"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B</w:t>
            </w:r>
          </w:p>
        </w:tc>
        <w:tc>
          <w:tcPr>
            <w:tcW w:w="1509" w:type="dxa"/>
            <w:tcBorders>
              <w:top w:val="nil"/>
              <w:left w:val="nil"/>
              <w:bottom w:val="single" w:sz="8" w:space="0" w:color="auto"/>
              <w:right w:val="single" w:sz="8" w:space="0" w:color="auto"/>
            </w:tcBorders>
            <w:vAlign w:val="center"/>
            <w:hideMark/>
          </w:tcPr>
          <w:p w14:paraId="115B71CD"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3</w:t>
            </w:r>
          </w:p>
        </w:tc>
        <w:tc>
          <w:tcPr>
            <w:tcW w:w="1411" w:type="dxa"/>
            <w:gridSpan w:val="2"/>
            <w:tcBorders>
              <w:top w:val="nil"/>
              <w:left w:val="nil"/>
              <w:bottom w:val="single" w:sz="8" w:space="0" w:color="auto"/>
              <w:right w:val="single" w:sz="8" w:space="0" w:color="auto"/>
            </w:tcBorders>
            <w:vAlign w:val="center"/>
            <w:hideMark/>
          </w:tcPr>
          <w:p w14:paraId="7C298070"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4</w:t>
            </w:r>
          </w:p>
        </w:tc>
        <w:tc>
          <w:tcPr>
            <w:tcW w:w="1687" w:type="dxa"/>
            <w:tcBorders>
              <w:top w:val="nil"/>
              <w:left w:val="nil"/>
              <w:bottom w:val="single" w:sz="8" w:space="0" w:color="auto"/>
              <w:right w:val="single" w:sz="8" w:space="0" w:color="auto"/>
            </w:tcBorders>
            <w:vAlign w:val="center"/>
            <w:hideMark/>
          </w:tcPr>
          <w:p w14:paraId="5F314704"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5</w:t>
            </w:r>
          </w:p>
        </w:tc>
        <w:tc>
          <w:tcPr>
            <w:tcW w:w="525" w:type="dxa"/>
            <w:vAlign w:val="center"/>
            <w:hideMark/>
          </w:tcPr>
          <w:p w14:paraId="007E47E3" w14:textId="77777777" w:rsidR="00094611" w:rsidRDefault="00094611" w:rsidP="007D2D94">
            <w:pPr>
              <w:ind w:left="142" w:right="-851"/>
              <w:rPr>
                <w:sz w:val="20"/>
                <w:szCs w:val="20"/>
              </w:rPr>
            </w:pPr>
          </w:p>
        </w:tc>
      </w:tr>
      <w:tr w:rsidR="00094611" w14:paraId="22848613" w14:textId="77777777" w:rsidTr="00376027">
        <w:trPr>
          <w:gridAfter w:val="1"/>
          <w:wAfter w:w="525" w:type="dxa"/>
          <w:trHeight w:val="615"/>
        </w:trPr>
        <w:tc>
          <w:tcPr>
            <w:tcW w:w="4192" w:type="dxa"/>
            <w:tcBorders>
              <w:top w:val="single" w:sz="4" w:space="0" w:color="auto"/>
              <w:left w:val="single" w:sz="4" w:space="0" w:color="auto"/>
              <w:bottom w:val="single" w:sz="4" w:space="0" w:color="auto"/>
              <w:right w:val="single" w:sz="4" w:space="0" w:color="auto"/>
            </w:tcBorders>
            <w:vAlign w:val="bottom"/>
            <w:hideMark/>
          </w:tcPr>
          <w:p w14:paraId="011AC6C5" w14:textId="77777777" w:rsidR="00094611" w:rsidRDefault="00094611" w:rsidP="00376027">
            <w:pPr>
              <w:ind w:left="142" w:right="-851"/>
              <w:rPr>
                <w:rFonts w:ascii="Verdana" w:hAnsi="Verdana" w:cs="Calibri"/>
                <w:b/>
                <w:bCs/>
                <w:color w:val="000000"/>
                <w:sz w:val="16"/>
                <w:szCs w:val="16"/>
                <w:lang w:val="ro-RO" w:eastAsia="ro-RO"/>
              </w:rPr>
            </w:pPr>
            <w:r>
              <w:rPr>
                <w:rFonts w:ascii="Verdana" w:hAnsi="Verdana" w:cs="Calibri"/>
                <w:b/>
                <w:bCs/>
                <w:color w:val="000000"/>
                <w:sz w:val="16"/>
                <w:szCs w:val="16"/>
              </w:rPr>
              <w:t>TOTAL CHELTUIELI   (cod 50.02+59.02+64.02+69.02+79.02)</w:t>
            </w:r>
          </w:p>
        </w:tc>
        <w:tc>
          <w:tcPr>
            <w:tcW w:w="1261" w:type="dxa"/>
            <w:tcBorders>
              <w:top w:val="single" w:sz="4" w:space="0" w:color="auto"/>
              <w:left w:val="nil"/>
              <w:bottom w:val="single" w:sz="4" w:space="0" w:color="auto"/>
              <w:right w:val="single" w:sz="4" w:space="0" w:color="auto"/>
            </w:tcBorders>
            <w:vAlign w:val="bottom"/>
            <w:hideMark/>
          </w:tcPr>
          <w:p w14:paraId="7B483084"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49.02</w:t>
            </w:r>
          </w:p>
        </w:tc>
        <w:tc>
          <w:tcPr>
            <w:tcW w:w="1564" w:type="dxa"/>
            <w:gridSpan w:val="2"/>
            <w:tcBorders>
              <w:top w:val="single" w:sz="4" w:space="0" w:color="auto"/>
              <w:left w:val="nil"/>
              <w:bottom w:val="single" w:sz="4" w:space="0" w:color="auto"/>
              <w:right w:val="single" w:sz="4" w:space="0" w:color="auto"/>
            </w:tcBorders>
            <w:vAlign w:val="bottom"/>
            <w:hideMark/>
          </w:tcPr>
          <w:p w14:paraId="1B7A4250"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401.108.000</w:t>
            </w:r>
          </w:p>
        </w:tc>
        <w:tc>
          <w:tcPr>
            <w:tcW w:w="1356" w:type="dxa"/>
            <w:tcBorders>
              <w:top w:val="single" w:sz="4" w:space="0" w:color="auto"/>
              <w:left w:val="nil"/>
              <w:bottom w:val="single" w:sz="4" w:space="0" w:color="auto"/>
              <w:right w:val="single" w:sz="4" w:space="0" w:color="auto"/>
            </w:tcBorders>
            <w:vAlign w:val="bottom"/>
            <w:hideMark/>
          </w:tcPr>
          <w:p w14:paraId="3C4EB22E"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227.701.000</w:t>
            </w:r>
          </w:p>
        </w:tc>
        <w:tc>
          <w:tcPr>
            <w:tcW w:w="1687" w:type="dxa"/>
            <w:tcBorders>
              <w:top w:val="single" w:sz="4" w:space="0" w:color="auto"/>
              <w:left w:val="nil"/>
              <w:bottom w:val="single" w:sz="4" w:space="0" w:color="auto"/>
              <w:right w:val="single" w:sz="4" w:space="0" w:color="auto"/>
            </w:tcBorders>
            <w:vAlign w:val="bottom"/>
            <w:hideMark/>
          </w:tcPr>
          <w:p w14:paraId="3216749D"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106.721.410</w:t>
            </w:r>
          </w:p>
        </w:tc>
      </w:tr>
      <w:tr w:rsidR="00094611" w14:paraId="70660497"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7D3181AB"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Partea I-a SERVICII PUBLICE GENERALE </w:t>
            </w:r>
          </w:p>
          <w:p w14:paraId="511854FA" w14:textId="6F487C46"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(cod 51.02+54.02+55.02+56.02)</w:t>
            </w:r>
          </w:p>
        </w:tc>
        <w:tc>
          <w:tcPr>
            <w:tcW w:w="1261" w:type="dxa"/>
            <w:tcBorders>
              <w:top w:val="nil"/>
              <w:left w:val="nil"/>
              <w:bottom w:val="single" w:sz="4" w:space="0" w:color="auto"/>
              <w:right w:val="single" w:sz="4" w:space="0" w:color="auto"/>
            </w:tcBorders>
            <w:vAlign w:val="bottom"/>
            <w:hideMark/>
          </w:tcPr>
          <w:p w14:paraId="2D80DF0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50.02</w:t>
            </w:r>
          </w:p>
        </w:tc>
        <w:tc>
          <w:tcPr>
            <w:tcW w:w="1564" w:type="dxa"/>
            <w:gridSpan w:val="2"/>
            <w:tcBorders>
              <w:top w:val="nil"/>
              <w:left w:val="nil"/>
              <w:bottom w:val="single" w:sz="4" w:space="0" w:color="auto"/>
              <w:right w:val="single" w:sz="4" w:space="0" w:color="auto"/>
            </w:tcBorders>
            <w:vAlign w:val="bottom"/>
            <w:hideMark/>
          </w:tcPr>
          <w:p w14:paraId="43F7D73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58.405.000</w:t>
            </w:r>
          </w:p>
        </w:tc>
        <w:tc>
          <w:tcPr>
            <w:tcW w:w="1356" w:type="dxa"/>
            <w:tcBorders>
              <w:top w:val="nil"/>
              <w:left w:val="nil"/>
              <w:bottom w:val="single" w:sz="4" w:space="0" w:color="auto"/>
              <w:right w:val="single" w:sz="4" w:space="0" w:color="auto"/>
            </w:tcBorders>
            <w:vAlign w:val="bottom"/>
            <w:hideMark/>
          </w:tcPr>
          <w:p w14:paraId="16085F7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33.729.000</w:t>
            </w:r>
          </w:p>
        </w:tc>
        <w:tc>
          <w:tcPr>
            <w:tcW w:w="1687" w:type="dxa"/>
            <w:tcBorders>
              <w:top w:val="nil"/>
              <w:left w:val="nil"/>
              <w:bottom w:val="single" w:sz="4" w:space="0" w:color="auto"/>
              <w:right w:val="single" w:sz="4" w:space="0" w:color="auto"/>
            </w:tcBorders>
            <w:vAlign w:val="bottom"/>
            <w:hideMark/>
          </w:tcPr>
          <w:p w14:paraId="5A43A6E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25.328.186</w:t>
            </w:r>
          </w:p>
        </w:tc>
      </w:tr>
      <w:tr w:rsidR="00094611" w14:paraId="055CEA01"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4AD46CB6"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Autoritati publice si actiuni externe  </w:t>
            </w:r>
          </w:p>
          <w:p w14:paraId="14CB028E" w14:textId="525B4F84"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(cod 51.02.01)</w:t>
            </w:r>
          </w:p>
        </w:tc>
        <w:tc>
          <w:tcPr>
            <w:tcW w:w="1261" w:type="dxa"/>
            <w:tcBorders>
              <w:top w:val="nil"/>
              <w:left w:val="nil"/>
              <w:bottom w:val="single" w:sz="4" w:space="0" w:color="auto"/>
              <w:right w:val="single" w:sz="4" w:space="0" w:color="auto"/>
            </w:tcBorders>
            <w:vAlign w:val="bottom"/>
            <w:hideMark/>
          </w:tcPr>
          <w:p w14:paraId="4B2DB210"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51.02</w:t>
            </w:r>
          </w:p>
        </w:tc>
        <w:tc>
          <w:tcPr>
            <w:tcW w:w="1564" w:type="dxa"/>
            <w:gridSpan w:val="2"/>
            <w:tcBorders>
              <w:top w:val="nil"/>
              <w:left w:val="nil"/>
              <w:bottom w:val="single" w:sz="4" w:space="0" w:color="auto"/>
              <w:right w:val="single" w:sz="4" w:space="0" w:color="auto"/>
            </w:tcBorders>
            <w:vAlign w:val="bottom"/>
            <w:hideMark/>
          </w:tcPr>
          <w:p w14:paraId="3314FDA9"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43.812.000</w:t>
            </w:r>
          </w:p>
        </w:tc>
        <w:tc>
          <w:tcPr>
            <w:tcW w:w="1356" w:type="dxa"/>
            <w:tcBorders>
              <w:top w:val="nil"/>
              <w:left w:val="nil"/>
              <w:bottom w:val="single" w:sz="4" w:space="0" w:color="auto"/>
              <w:right w:val="single" w:sz="4" w:space="0" w:color="auto"/>
            </w:tcBorders>
            <w:vAlign w:val="bottom"/>
            <w:hideMark/>
          </w:tcPr>
          <w:p w14:paraId="4753FACF"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26.049.000</w:t>
            </w:r>
          </w:p>
        </w:tc>
        <w:tc>
          <w:tcPr>
            <w:tcW w:w="1687" w:type="dxa"/>
            <w:tcBorders>
              <w:top w:val="nil"/>
              <w:left w:val="nil"/>
              <w:bottom w:val="single" w:sz="4" w:space="0" w:color="auto"/>
              <w:right w:val="single" w:sz="4" w:space="0" w:color="auto"/>
            </w:tcBorders>
            <w:vAlign w:val="bottom"/>
            <w:hideMark/>
          </w:tcPr>
          <w:p w14:paraId="7BC9BCCC"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19.800.167</w:t>
            </w:r>
          </w:p>
        </w:tc>
      </w:tr>
      <w:tr w:rsidR="00094611" w14:paraId="2F211910"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14066D26"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Autoritati executive si legislative</w:t>
            </w:r>
          </w:p>
          <w:p w14:paraId="5889E0A2" w14:textId="5595F763"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(cod 51.02.01.03)</w:t>
            </w:r>
          </w:p>
        </w:tc>
        <w:tc>
          <w:tcPr>
            <w:tcW w:w="1261" w:type="dxa"/>
            <w:tcBorders>
              <w:top w:val="nil"/>
              <w:left w:val="nil"/>
              <w:bottom w:val="single" w:sz="4" w:space="0" w:color="auto"/>
              <w:right w:val="single" w:sz="4" w:space="0" w:color="auto"/>
            </w:tcBorders>
            <w:vAlign w:val="bottom"/>
            <w:hideMark/>
          </w:tcPr>
          <w:p w14:paraId="3C7B908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51.02.01</w:t>
            </w:r>
          </w:p>
        </w:tc>
        <w:tc>
          <w:tcPr>
            <w:tcW w:w="1564" w:type="dxa"/>
            <w:gridSpan w:val="2"/>
            <w:tcBorders>
              <w:top w:val="nil"/>
              <w:left w:val="nil"/>
              <w:bottom w:val="single" w:sz="4" w:space="0" w:color="auto"/>
              <w:right w:val="single" w:sz="4" w:space="0" w:color="auto"/>
            </w:tcBorders>
            <w:vAlign w:val="bottom"/>
            <w:hideMark/>
          </w:tcPr>
          <w:p w14:paraId="6B635CA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43.812.000</w:t>
            </w:r>
          </w:p>
        </w:tc>
        <w:tc>
          <w:tcPr>
            <w:tcW w:w="1356" w:type="dxa"/>
            <w:tcBorders>
              <w:top w:val="nil"/>
              <w:left w:val="nil"/>
              <w:bottom w:val="single" w:sz="4" w:space="0" w:color="auto"/>
              <w:right w:val="single" w:sz="4" w:space="0" w:color="auto"/>
            </w:tcBorders>
            <w:vAlign w:val="bottom"/>
            <w:hideMark/>
          </w:tcPr>
          <w:p w14:paraId="5DE78BC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26.049.000</w:t>
            </w:r>
          </w:p>
        </w:tc>
        <w:tc>
          <w:tcPr>
            <w:tcW w:w="1687" w:type="dxa"/>
            <w:tcBorders>
              <w:top w:val="nil"/>
              <w:left w:val="nil"/>
              <w:bottom w:val="single" w:sz="4" w:space="0" w:color="auto"/>
              <w:right w:val="single" w:sz="4" w:space="0" w:color="auto"/>
            </w:tcBorders>
            <w:vAlign w:val="bottom"/>
            <w:hideMark/>
          </w:tcPr>
          <w:p w14:paraId="16EA21D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19.800.167</w:t>
            </w:r>
          </w:p>
        </w:tc>
      </w:tr>
      <w:tr w:rsidR="00094611" w14:paraId="25E3328C"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23CB3A21"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Autoritati executive</w:t>
            </w:r>
          </w:p>
        </w:tc>
        <w:tc>
          <w:tcPr>
            <w:tcW w:w="1261" w:type="dxa"/>
            <w:tcBorders>
              <w:top w:val="nil"/>
              <w:left w:val="nil"/>
              <w:bottom w:val="single" w:sz="4" w:space="0" w:color="auto"/>
              <w:right w:val="single" w:sz="4" w:space="0" w:color="auto"/>
            </w:tcBorders>
            <w:vAlign w:val="bottom"/>
            <w:hideMark/>
          </w:tcPr>
          <w:p w14:paraId="4681CA1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51.02.01.03</w:t>
            </w:r>
          </w:p>
        </w:tc>
        <w:tc>
          <w:tcPr>
            <w:tcW w:w="1564" w:type="dxa"/>
            <w:gridSpan w:val="2"/>
            <w:tcBorders>
              <w:top w:val="nil"/>
              <w:left w:val="nil"/>
              <w:bottom w:val="single" w:sz="4" w:space="0" w:color="auto"/>
              <w:right w:val="single" w:sz="4" w:space="0" w:color="auto"/>
            </w:tcBorders>
            <w:vAlign w:val="bottom"/>
            <w:hideMark/>
          </w:tcPr>
          <w:p w14:paraId="7C33E1B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43.812.000</w:t>
            </w:r>
          </w:p>
        </w:tc>
        <w:tc>
          <w:tcPr>
            <w:tcW w:w="1356" w:type="dxa"/>
            <w:tcBorders>
              <w:top w:val="nil"/>
              <w:left w:val="nil"/>
              <w:bottom w:val="single" w:sz="4" w:space="0" w:color="auto"/>
              <w:right w:val="single" w:sz="4" w:space="0" w:color="auto"/>
            </w:tcBorders>
            <w:vAlign w:val="bottom"/>
            <w:hideMark/>
          </w:tcPr>
          <w:p w14:paraId="6D66731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26.049.000</w:t>
            </w:r>
          </w:p>
        </w:tc>
        <w:tc>
          <w:tcPr>
            <w:tcW w:w="1687" w:type="dxa"/>
            <w:tcBorders>
              <w:top w:val="nil"/>
              <w:left w:val="nil"/>
              <w:bottom w:val="single" w:sz="4" w:space="0" w:color="auto"/>
              <w:right w:val="single" w:sz="4" w:space="0" w:color="auto"/>
            </w:tcBorders>
            <w:vAlign w:val="bottom"/>
            <w:hideMark/>
          </w:tcPr>
          <w:p w14:paraId="0E59CB9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19.800.167</w:t>
            </w:r>
          </w:p>
        </w:tc>
      </w:tr>
      <w:tr w:rsidR="00094611" w14:paraId="1ACB2C2D"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75406DB9"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Alte servicii publice generale  (cod 54.02.05 </w:t>
            </w:r>
          </w:p>
          <w:p w14:paraId="1816F988" w14:textId="43BE4D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la 54.02.07+54.02.10+54.02.50)</w:t>
            </w:r>
          </w:p>
        </w:tc>
        <w:tc>
          <w:tcPr>
            <w:tcW w:w="1261" w:type="dxa"/>
            <w:tcBorders>
              <w:top w:val="nil"/>
              <w:left w:val="nil"/>
              <w:bottom w:val="single" w:sz="4" w:space="0" w:color="auto"/>
              <w:right w:val="single" w:sz="4" w:space="0" w:color="auto"/>
            </w:tcBorders>
            <w:vAlign w:val="bottom"/>
            <w:hideMark/>
          </w:tcPr>
          <w:p w14:paraId="446F939F"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54.02</w:t>
            </w:r>
          </w:p>
        </w:tc>
        <w:tc>
          <w:tcPr>
            <w:tcW w:w="1564" w:type="dxa"/>
            <w:gridSpan w:val="2"/>
            <w:tcBorders>
              <w:top w:val="nil"/>
              <w:left w:val="nil"/>
              <w:bottom w:val="single" w:sz="4" w:space="0" w:color="auto"/>
              <w:right w:val="single" w:sz="4" w:space="0" w:color="auto"/>
            </w:tcBorders>
            <w:vAlign w:val="bottom"/>
            <w:hideMark/>
          </w:tcPr>
          <w:p w14:paraId="077F23F7"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6.293.000</w:t>
            </w:r>
          </w:p>
        </w:tc>
        <w:tc>
          <w:tcPr>
            <w:tcW w:w="1356" w:type="dxa"/>
            <w:tcBorders>
              <w:top w:val="nil"/>
              <w:left w:val="nil"/>
              <w:bottom w:val="single" w:sz="4" w:space="0" w:color="auto"/>
              <w:right w:val="single" w:sz="4" w:space="0" w:color="auto"/>
            </w:tcBorders>
            <w:vAlign w:val="bottom"/>
            <w:hideMark/>
          </w:tcPr>
          <w:p w14:paraId="33936F1B"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3.900.000</w:t>
            </w:r>
          </w:p>
        </w:tc>
        <w:tc>
          <w:tcPr>
            <w:tcW w:w="1687" w:type="dxa"/>
            <w:tcBorders>
              <w:top w:val="nil"/>
              <w:left w:val="nil"/>
              <w:bottom w:val="single" w:sz="4" w:space="0" w:color="auto"/>
              <w:right w:val="single" w:sz="4" w:space="0" w:color="auto"/>
            </w:tcBorders>
            <w:vAlign w:val="bottom"/>
            <w:hideMark/>
          </w:tcPr>
          <w:p w14:paraId="3A1A3760"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1.876.218</w:t>
            </w:r>
          </w:p>
        </w:tc>
      </w:tr>
      <w:tr w:rsidR="00094611" w14:paraId="25D3E189"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76AEA06C"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Fond de rezerva bugetara la dispozitia </w:t>
            </w:r>
          </w:p>
          <w:p w14:paraId="7F6A8D11" w14:textId="244D596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autoritatilor locale</w:t>
            </w:r>
          </w:p>
        </w:tc>
        <w:tc>
          <w:tcPr>
            <w:tcW w:w="1261" w:type="dxa"/>
            <w:tcBorders>
              <w:top w:val="nil"/>
              <w:left w:val="nil"/>
              <w:bottom w:val="single" w:sz="4" w:space="0" w:color="auto"/>
              <w:right w:val="single" w:sz="4" w:space="0" w:color="auto"/>
            </w:tcBorders>
            <w:vAlign w:val="bottom"/>
            <w:hideMark/>
          </w:tcPr>
          <w:p w14:paraId="35B2B36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54.02.05</w:t>
            </w:r>
          </w:p>
        </w:tc>
        <w:tc>
          <w:tcPr>
            <w:tcW w:w="1564" w:type="dxa"/>
            <w:gridSpan w:val="2"/>
            <w:tcBorders>
              <w:top w:val="nil"/>
              <w:left w:val="nil"/>
              <w:bottom w:val="single" w:sz="4" w:space="0" w:color="auto"/>
              <w:right w:val="single" w:sz="4" w:space="0" w:color="auto"/>
            </w:tcBorders>
            <w:vAlign w:val="bottom"/>
            <w:hideMark/>
          </w:tcPr>
          <w:p w14:paraId="23990B0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200.000</w:t>
            </w:r>
          </w:p>
        </w:tc>
        <w:tc>
          <w:tcPr>
            <w:tcW w:w="1356" w:type="dxa"/>
            <w:tcBorders>
              <w:top w:val="nil"/>
              <w:left w:val="nil"/>
              <w:bottom w:val="single" w:sz="4" w:space="0" w:color="auto"/>
              <w:right w:val="single" w:sz="4" w:space="0" w:color="auto"/>
            </w:tcBorders>
            <w:vAlign w:val="bottom"/>
            <w:hideMark/>
          </w:tcPr>
          <w:p w14:paraId="4148BD2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687" w:type="dxa"/>
            <w:tcBorders>
              <w:top w:val="nil"/>
              <w:left w:val="nil"/>
              <w:bottom w:val="single" w:sz="4" w:space="0" w:color="auto"/>
              <w:right w:val="single" w:sz="4" w:space="0" w:color="auto"/>
            </w:tcBorders>
            <w:vAlign w:val="bottom"/>
            <w:hideMark/>
          </w:tcPr>
          <w:p w14:paraId="1E8D17B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00A1ADA1"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466B9C29"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Servicii publice comunitare de evidenţă a </w:t>
            </w:r>
          </w:p>
          <w:p w14:paraId="4C8009A1" w14:textId="29529F45"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persoanelor</w:t>
            </w:r>
          </w:p>
        </w:tc>
        <w:tc>
          <w:tcPr>
            <w:tcW w:w="1261" w:type="dxa"/>
            <w:tcBorders>
              <w:top w:val="nil"/>
              <w:left w:val="nil"/>
              <w:bottom w:val="single" w:sz="4" w:space="0" w:color="auto"/>
              <w:right w:val="single" w:sz="4" w:space="0" w:color="auto"/>
            </w:tcBorders>
            <w:vAlign w:val="bottom"/>
            <w:hideMark/>
          </w:tcPr>
          <w:p w14:paraId="66FE3C8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54.02.10</w:t>
            </w:r>
          </w:p>
        </w:tc>
        <w:tc>
          <w:tcPr>
            <w:tcW w:w="1564" w:type="dxa"/>
            <w:gridSpan w:val="2"/>
            <w:tcBorders>
              <w:top w:val="nil"/>
              <w:left w:val="nil"/>
              <w:bottom w:val="single" w:sz="4" w:space="0" w:color="auto"/>
              <w:right w:val="single" w:sz="4" w:space="0" w:color="auto"/>
            </w:tcBorders>
            <w:vAlign w:val="bottom"/>
            <w:hideMark/>
          </w:tcPr>
          <w:p w14:paraId="4265EFF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3.416.000</w:t>
            </w:r>
          </w:p>
        </w:tc>
        <w:tc>
          <w:tcPr>
            <w:tcW w:w="1356" w:type="dxa"/>
            <w:tcBorders>
              <w:top w:val="nil"/>
              <w:left w:val="nil"/>
              <w:bottom w:val="single" w:sz="4" w:space="0" w:color="auto"/>
              <w:right w:val="single" w:sz="4" w:space="0" w:color="auto"/>
            </w:tcBorders>
            <w:vAlign w:val="bottom"/>
            <w:hideMark/>
          </w:tcPr>
          <w:p w14:paraId="5BB3FBD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1.758.000</w:t>
            </w:r>
          </w:p>
        </w:tc>
        <w:tc>
          <w:tcPr>
            <w:tcW w:w="1687" w:type="dxa"/>
            <w:tcBorders>
              <w:top w:val="nil"/>
              <w:left w:val="nil"/>
              <w:bottom w:val="single" w:sz="4" w:space="0" w:color="auto"/>
              <w:right w:val="single" w:sz="4" w:space="0" w:color="auto"/>
            </w:tcBorders>
            <w:vAlign w:val="bottom"/>
            <w:hideMark/>
          </w:tcPr>
          <w:p w14:paraId="22D280B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1.661.000</w:t>
            </w:r>
          </w:p>
        </w:tc>
      </w:tr>
      <w:tr w:rsidR="00094611" w14:paraId="65181215"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558E9A3B"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Alte servicii publice generale </w:t>
            </w:r>
          </w:p>
        </w:tc>
        <w:tc>
          <w:tcPr>
            <w:tcW w:w="1261" w:type="dxa"/>
            <w:tcBorders>
              <w:top w:val="nil"/>
              <w:left w:val="nil"/>
              <w:bottom w:val="single" w:sz="4" w:space="0" w:color="auto"/>
              <w:right w:val="single" w:sz="4" w:space="0" w:color="auto"/>
            </w:tcBorders>
            <w:vAlign w:val="bottom"/>
            <w:hideMark/>
          </w:tcPr>
          <w:p w14:paraId="5ABFB1B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54.02.50</w:t>
            </w:r>
          </w:p>
        </w:tc>
        <w:tc>
          <w:tcPr>
            <w:tcW w:w="1564" w:type="dxa"/>
            <w:gridSpan w:val="2"/>
            <w:tcBorders>
              <w:top w:val="nil"/>
              <w:left w:val="nil"/>
              <w:bottom w:val="single" w:sz="4" w:space="0" w:color="auto"/>
              <w:right w:val="single" w:sz="4" w:space="0" w:color="auto"/>
            </w:tcBorders>
            <w:vAlign w:val="bottom"/>
            <w:hideMark/>
          </w:tcPr>
          <w:p w14:paraId="0712589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2.677.000</w:t>
            </w:r>
          </w:p>
        </w:tc>
        <w:tc>
          <w:tcPr>
            <w:tcW w:w="1356" w:type="dxa"/>
            <w:tcBorders>
              <w:top w:val="nil"/>
              <w:left w:val="nil"/>
              <w:bottom w:val="single" w:sz="4" w:space="0" w:color="auto"/>
              <w:right w:val="single" w:sz="4" w:space="0" w:color="auto"/>
            </w:tcBorders>
            <w:vAlign w:val="bottom"/>
            <w:hideMark/>
          </w:tcPr>
          <w:p w14:paraId="65DE0DF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2.142.000</w:t>
            </w:r>
          </w:p>
        </w:tc>
        <w:tc>
          <w:tcPr>
            <w:tcW w:w="1687" w:type="dxa"/>
            <w:tcBorders>
              <w:top w:val="nil"/>
              <w:left w:val="nil"/>
              <w:bottom w:val="single" w:sz="4" w:space="0" w:color="auto"/>
              <w:right w:val="single" w:sz="4" w:space="0" w:color="auto"/>
            </w:tcBorders>
            <w:vAlign w:val="bottom"/>
            <w:hideMark/>
          </w:tcPr>
          <w:p w14:paraId="12C9DC6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215.218</w:t>
            </w:r>
          </w:p>
        </w:tc>
      </w:tr>
      <w:tr w:rsidR="00094611" w14:paraId="74DEE357"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1B4F3C1" w14:textId="77777777" w:rsidR="00376027"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 xml:space="preserve">Tranzacţii privind datoria publică şi </w:t>
            </w:r>
          </w:p>
          <w:p w14:paraId="677AAD35" w14:textId="75F81D35"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împrumuturi (55.02.01)</w:t>
            </w:r>
          </w:p>
        </w:tc>
        <w:tc>
          <w:tcPr>
            <w:tcW w:w="1261" w:type="dxa"/>
            <w:tcBorders>
              <w:top w:val="nil"/>
              <w:left w:val="nil"/>
              <w:bottom w:val="single" w:sz="4" w:space="0" w:color="auto"/>
              <w:right w:val="single" w:sz="4" w:space="0" w:color="auto"/>
            </w:tcBorders>
            <w:vAlign w:val="bottom"/>
            <w:hideMark/>
          </w:tcPr>
          <w:p w14:paraId="6853B493"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55.02</w:t>
            </w:r>
          </w:p>
        </w:tc>
        <w:tc>
          <w:tcPr>
            <w:tcW w:w="1564" w:type="dxa"/>
            <w:gridSpan w:val="2"/>
            <w:tcBorders>
              <w:top w:val="nil"/>
              <w:left w:val="nil"/>
              <w:bottom w:val="single" w:sz="4" w:space="0" w:color="auto"/>
              <w:right w:val="single" w:sz="4" w:space="0" w:color="auto"/>
            </w:tcBorders>
            <w:vAlign w:val="bottom"/>
            <w:hideMark/>
          </w:tcPr>
          <w:p w14:paraId="6E4361F0"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8.300.000</w:t>
            </w:r>
          </w:p>
        </w:tc>
        <w:tc>
          <w:tcPr>
            <w:tcW w:w="1356" w:type="dxa"/>
            <w:tcBorders>
              <w:top w:val="nil"/>
              <w:left w:val="nil"/>
              <w:bottom w:val="single" w:sz="4" w:space="0" w:color="auto"/>
              <w:right w:val="single" w:sz="4" w:space="0" w:color="auto"/>
            </w:tcBorders>
            <w:vAlign w:val="bottom"/>
            <w:hideMark/>
          </w:tcPr>
          <w:p w14:paraId="2A111BAA"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3.780.000</w:t>
            </w:r>
          </w:p>
        </w:tc>
        <w:tc>
          <w:tcPr>
            <w:tcW w:w="1687" w:type="dxa"/>
            <w:tcBorders>
              <w:top w:val="nil"/>
              <w:left w:val="nil"/>
              <w:bottom w:val="single" w:sz="4" w:space="0" w:color="auto"/>
              <w:right w:val="single" w:sz="4" w:space="0" w:color="auto"/>
            </w:tcBorders>
            <w:vAlign w:val="bottom"/>
            <w:hideMark/>
          </w:tcPr>
          <w:p w14:paraId="6D5F1CC0"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3.651.801</w:t>
            </w:r>
          </w:p>
        </w:tc>
      </w:tr>
      <w:tr w:rsidR="00094611" w14:paraId="0052361C"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4A858240"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Tranzacţii privind datoria publică şi</w:t>
            </w:r>
          </w:p>
          <w:p w14:paraId="25C46888" w14:textId="7EE29ECC" w:rsidR="00094611" w:rsidRPr="00736B8D"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 împrumuturi </w:t>
            </w:r>
          </w:p>
        </w:tc>
        <w:tc>
          <w:tcPr>
            <w:tcW w:w="1261" w:type="dxa"/>
            <w:tcBorders>
              <w:top w:val="nil"/>
              <w:left w:val="nil"/>
              <w:bottom w:val="single" w:sz="4" w:space="0" w:color="auto"/>
              <w:right w:val="single" w:sz="4" w:space="0" w:color="auto"/>
            </w:tcBorders>
            <w:vAlign w:val="bottom"/>
            <w:hideMark/>
          </w:tcPr>
          <w:p w14:paraId="7AEB00D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55.02.01</w:t>
            </w:r>
          </w:p>
        </w:tc>
        <w:tc>
          <w:tcPr>
            <w:tcW w:w="1564" w:type="dxa"/>
            <w:gridSpan w:val="2"/>
            <w:tcBorders>
              <w:top w:val="nil"/>
              <w:left w:val="nil"/>
              <w:bottom w:val="single" w:sz="4" w:space="0" w:color="auto"/>
              <w:right w:val="single" w:sz="4" w:space="0" w:color="auto"/>
            </w:tcBorders>
            <w:vAlign w:val="bottom"/>
            <w:hideMark/>
          </w:tcPr>
          <w:p w14:paraId="248C5DB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8.300.000</w:t>
            </w:r>
          </w:p>
        </w:tc>
        <w:tc>
          <w:tcPr>
            <w:tcW w:w="1356" w:type="dxa"/>
            <w:tcBorders>
              <w:top w:val="nil"/>
              <w:left w:val="nil"/>
              <w:bottom w:val="single" w:sz="4" w:space="0" w:color="auto"/>
              <w:right w:val="single" w:sz="4" w:space="0" w:color="auto"/>
            </w:tcBorders>
            <w:vAlign w:val="bottom"/>
            <w:hideMark/>
          </w:tcPr>
          <w:p w14:paraId="37F35FF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3.780.000</w:t>
            </w:r>
          </w:p>
        </w:tc>
        <w:tc>
          <w:tcPr>
            <w:tcW w:w="1687" w:type="dxa"/>
            <w:tcBorders>
              <w:top w:val="nil"/>
              <w:left w:val="nil"/>
              <w:bottom w:val="single" w:sz="4" w:space="0" w:color="auto"/>
              <w:right w:val="single" w:sz="4" w:space="0" w:color="auto"/>
            </w:tcBorders>
            <w:vAlign w:val="bottom"/>
            <w:hideMark/>
          </w:tcPr>
          <w:p w14:paraId="0EB63D1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3.651.801</w:t>
            </w:r>
          </w:p>
        </w:tc>
      </w:tr>
      <w:tr w:rsidR="00094611" w14:paraId="185B8F36"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CF27DBA"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Partea a II-a APARARE, ORDINE PUBLICA SI SIGURANTA NATIONALA (cod 60.02+61.02)</w:t>
            </w:r>
          </w:p>
        </w:tc>
        <w:tc>
          <w:tcPr>
            <w:tcW w:w="1261" w:type="dxa"/>
            <w:tcBorders>
              <w:top w:val="nil"/>
              <w:left w:val="nil"/>
              <w:bottom w:val="single" w:sz="4" w:space="0" w:color="auto"/>
              <w:right w:val="single" w:sz="4" w:space="0" w:color="auto"/>
            </w:tcBorders>
            <w:vAlign w:val="bottom"/>
            <w:hideMark/>
          </w:tcPr>
          <w:p w14:paraId="2DCE333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59.02</w:t>
            </w:r>
          </w:p>
        </w:tc>
        <w:tc>
          <w:tcPr>
            <w:tcW w:w="1564" w:type="dxa"/>
            <w:gridSpan w:val="2"/>
            <w:tcBorders>
              <w:top w:val="nil"/>
              <w:left w:val="nil"/>
              <w:bottom w:val="single" w:sz="4" w:space="0" w:color="auto"/>
              <w:right w:val="single" w:sz="4" w:space="0" w:color="auto"/>
            </w:tcBorders>
            <w:vAlign w:val="bottom"/>
            <w:hideMark/>
          </w:tcPr>
          <w:p w14:paraId="5A8ED94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850.000</w:t>
            </w:r>
          </w:p>
        </w:tc>
        <w:tc>
          <w:tcPr>
            <w:tcW w:w="1356" w:type="dxa"/>
            <w:tcBorders>
              <w:top w:val="nil"/>
              <w:left w:val="nil"/>
              <w:bottom w:val="single" w:sz="4" w:space="0" w:color="auto"/>
              <w:right w:val="single" w:sz="4" w:space="0" w:color="auto"/>
            </w:tcBorders>
            <w:vAlign w:val="bottom"/>
            <w:hideMark/>
          </w:tcPr>
          <w:p w14:paraId="353384D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354.000</w:t>
            </w:r>
          </w:p>
        </w:tc>
        <w:tc>
          <w:tcPr>
            <w:tcW w:w="1687" w:type="dxa"/>
            <w:tcBorders>
              <w:top w:val="nil"/>
              <w:left w:val="nil"/>
              <w:bottom w:val="single" w:sz="4" w:space="0" w:color="auto"/>
              <w:right w:val="single" w:sz="4" w:space="0" w:color="auto"/>
            </w:tcBorders>
            <w:vAlign w:val="bottom"/>
            <w:hideMark/>
          </w:tcPr>
          <w:p w14:paraId="147CF1F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276.439</w:t>
            </w:r>
          </w:p>
        </w:tc>
      </w:tr>
      <w:tr w:rsidR="00094611" w14:paraId="121A85ED"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0B91D579"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Aparare (cod 60.02.02)</w:t>
            </w:r>
          </w:p>
        </w:tc>
        <w:tc>
          <w:tcPr>
            <w:tcW w:w="1261" w:type="dxa"/>
            <w:tcBorders>
              <w:top w:val="nil"/>
              <w:left w:val="nil"/>
              <w:bottom w:val="single" w:sz="4" w:space="0" w:color="auto"/>
              <w:right w:val="single" w:sz="4" w:space="0" w:color="auto"/>
            </w:tcBorders>
            <w:vAlign w:val="bottom"/>
            <w:hideMark/>
          </w:tcPr>
          <w:p w14:paraId="74B7480A"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60.02</w:t>
            </w:r>
          </w:p>
        </w:tc>
        <w:tc>
          <w:tcPr>
            <w:tcW w:w="1564" w:type="dxa"/>
            <w:gridSpan w:val="2"/>
            <w:tcBorders>
              <w:top w:val="nil"/>
              <w:left w:val="nil"/>
              <w:bottom w:val="single" w:sz="4" w:space="0" w:color="auto"/>
              <w:right w:val="single" w:sz="4" w:space="0" w:color="auto"/>
            </w:tcBorders>
            <w:vAlign w:val="bottom"/>
            <w:hideMark/>
          </w:tcPr>
          <w:p w14:paraId="3653939B"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850.000</w:t>
            </w:r>
          </w:p>
        </w:tc>
        <w:tc>
          <w:tcPr>
            <w:tcW w:w="1356" w:type="dxa"/>
            <w:tcBorders>
              <w:top w:val="nil"/>
              <w:left w:val="nil"/>
              <w:bottom w:val="single" w:sz="4" w:space="0" w:color="auto"/>
              <w:right w:val="single" w:sz="4" w:space="0" w:color="auto"/>
            </w:tcBorders>
            <w:vAlign w:val="bottom"/>
            <w:hideMark/>
          </w:tcPr>
          <w:p w14:paraId="3F527168"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354.000</w:t>
            </w:r>
          </w:p>
        </w:tc>
        <w:tc>
          <w:tcPr>
            <w:tcW w:w="1687" w:type="dxa"/>
            <w:tcBorders>
              <w:top w:val="nil"/>
              <w:left w:val="nil"/>
              <w:bottom w:val="single" w:sz="4" w:space="0" w:color="auto"/>
              <w:right w:val="single" w:sz="4" w:space="0" w:color="auto"/>
            </w:tcBorders>
            <w:vAlign w:val="bottom"/>
            <w:hideMark/>
          </w:tcPr>
          <w:p w14:paraId="58D5834A"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276.439</w:t>
            </w:r>
          </w:p>
        </w:tc>
      </w:tr>
      <w:tr w:rsidR="00094611" w14:paraId="63DB959A"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1E9098FC" w14:textId="77777777" w:rsidR="00094611" w:rsidRPr="00736B8D" w:rsidRDefault="00094611" w:rsidP="00376027">
            <w:pPr>
              <w:ind w:left="142" w:right="-851"/>
              <w:rPr>
                <w:rFonts w:ascii="Verdana" w:hAnsi="Verdana" w:cs="Calibri"/>
                <w:color w:val="000000"/>
                <w:sz w:val="16"/>
                <w:szCs w:val="16"/>
              </w:rPr>
            </w:pPr>
            <w:r>
              <w:rPr>
                <w:rFonts w:ascii="Verdana" w:hAnsi="Verdana" w:cs="Calibri"/>
                <w:color w:val="000000"/>
                <w:sz w:val="16"/>
                <w:szCs w:val="16"/>
              </w:rPr>
              <w:t>Aparare nationala</w:t>
            </w:r>
          </w:p>
        </w:tc>
        <w:tc>
          <w:tcPr>
            <w:tcW w:w="1261" w:type="dxa"/>
            <w:tcBorders>
              <w:top w:val="nil"/>
              <w:left w:val="nil"/>
              <w:bottom w:val="single" w:sz="4" w:space="0" w:color="auto"/>
              <w:right w:val="single" w:sz="4" w:space="0" w:color="auto"/>
            </w:tcBorders>
            <w:vAlign w:val="bottom"/>
            <w:hideMark/>
          </w:tcPr>
          <w:p w14:paraId="2C49C4C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60.02.02</w:t>
            </w:r>
          </w:p>
        </w:tc>
        <w:tc>
          <w:tcPr>
            <w:tcW w:w="1564" w:type="dxa"/>
            <w:gridSpan w:val="2"/>
            <w:tcBorders>
              <w:top w:val="nil"/>
              <w:left w:val="nil"/>
              <w:bottom w:val="single" w:sz="4" w:space="0" w:color="auto"/>
              <w:right w:val="single" w:sz="4" w:space="0" w:color="auto"/>
            </w:tcBorders>
            <w:vAlign w:val="bottom"/>
            <w:hideMark/>
          </w:tcPr>
          <w:p w14:paraId="250DE55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850.000</w:t>
            </w:r>
          </w:p>
        </w:tc>
        <w:tc>
          <w:tcPr>
            <w:tcW w:w="1356" w:type="dxa"/>
            <w:tcBorders>
              <w:top w:val="nil"/>
              <w:left w:val="nil"/>
              <w:bottom w:val="single" w:sz="4" w:space="0" w:color="auto"/>
              <w:right w:val="single" w:sz="4" w:space="0" w:color="auto"/>
            </w:tcBorders>
            <w:vAlign w:val="bottom"/>
            <w:hideMark/>
          </w:tcPr>
          <w:p w14:paraId="21245AE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354.000</w:t>
            </w:r>
          </w:p>
        </w:tc>
        <w:tc>
          <w:tcPr>
            <w:tcW w:w="1687" w:type="dxa"/>
            <w:tcBorders>
              <w:top w:val="nil"/>
              <w:left w:val="nil"/>
              <w:bottom w:val="single" w:sz="4" w:space="0" w:color="auto"/>
              <w:right w:val="single" w:sz="4" w:space="0" w:color="auto"/>
            </w:tcBorders>
            <w:vAlign w:val="bottom"/>
            <w:hideMark/>
          </w:tcPr>
          <w:p w14:paraId="0ABF318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276.439</w:t>
            </w:r>
          </w:p>
        </w:tc>
      </w:tr>
      <w:tr w:rsidR="00094611" w14:paraId="1ABDB67F"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56F2F83C"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Partea a III-a CHELTUIELI SOCIAL-</w:t>
            </w:r>
          </w:p>
          <w:p w14:paraId="7A07306D" w14:textId="422A0704"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CULTURALE (cod 65.02+66.02+67.02+68.02)</w:t>
            </w:r>
          </w:p>
        </w:tc>
        <w:tc>
          <w:tcPr>
            <w:tcW w:w="1261" w:type="dxa"/>
            <w:tcBorders>
              <w:top w:val="nil"/>
              <w:left w:val="nil"/>
              <w:bottom w:val="single" w:sz="4" w:space="0" w:color="auto"/>
              <w:right w:val="single" w:sz="4" w:space="0" w:color="auto"/>
            </w:tcBorders>
            <w:vAlign w:val="bottom"/>
            <w:hideMark/>
          </w:tcPr>
          <w:p w14:paraId="00D9ACA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64.02</w:t>
            </w:r>
          </w:p>
        </w:tc>
        <w:tc>
          <w:tcPr>
            <w:tcW w:w="1564" w:type="dxa"/>
            <w:gridSpan w:val="2"/>
            <w:tcBorders>
              <w:top w:val="nil"/>
              <w:left w:val="nil"/>
              <w:bottom w:val="single" w:sz="4" w:space="0" w:color="auto"/>
              <w:right w:val="single" w:sz="4" w:space="0" w:color="auto"/>
            </w:tcBorders>
            <w:vAlign w:val="bottom"/>
            <w:hideMark/>
          </w:tcPr>
          <w:p w14:paraId="39C046A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223.538.000</w:t>
            </w:r>
          </w:p>
        </w:tc>
        <w:tc>
          <w:tcPr>
            <w:tcW w:w="1356" w:type="dxa"/>
            <w:tcBorders>
              <w:top w:val="nil"/>
              <w:left w:val="nil"/>
              <w:bottom w:val="single" w:sz="4" w:space="0" w:color="auto"/>
              <w:right w:val="single" w:sz="4" w:space="0" w:color="auto"/>
            </w:tcBorders>
            <w:vAlign w:val="bottom"/>
            <w:hideMark/>
          </w:tcPr>
          <w:p w14:paraId="2064187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144.554.000</w:t>
            </w:r>
          </w:p>
        </w:tc>
        <w:tc>
          <w:tcPr>
            <w:tcW w:w="1687" w:type="dxa"/>
            <w:tcBorders>
              <w:top w:val="nil"/>
              <w:left w:val="nil"/>
              <w:bottom w:val="single" w:sz="4" w:space="0" w:color="auto"/>
              <w:right w:val="single" w:sz="4" w:space="0" w:color="auto"/>
            </w:tcBorders>
            <w:vAlign w:val="bottom"/>
            <w:hideMark/>
          </w:tcPr>
          <w:p w14:paraId="3B0A71D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69.270.649</w:t>
            </w:r>
          </w:p>
        </w:tc>
      </w:tr>
      <w:tr w:rsidR="00094611" w14:paraId="7990A6C4"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7B0EEFDD"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Invatamant (cod 65.02.03 la 65.02.05+65.02.07+65.02.11+65.02.50)</w:t>
            </w:r>
          </w:p>
        </w:tc>
        <w:tc>
          <w:tcPr>
            <w:tcW w:w="1261" w:type="dxa"/>
            <w:tcBorders>
              <w:top w:val="nil"/>
              <w:left w:val="nil"/>
              <w:bottom w:val="single" w:sz="4" w:space="0" w:color="auto"/>
              <w:right w:val="single" w:sz="4" w:space="0" w:color="auto"/>
            </w:tcBorders>
            <w:vAlign w:val="bottom"/>
            <w:hideMark/>
          </w:tcPr>
          <w:p w14:paraId="0714E74D"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65.02</w:t>
            </w:r>
          </w:p>
        </w:tc>
        <w:tc>
          <w:tcPr>
            <w:tcW w:w="1564" w:type="dxa"/>
            <w:gridSpan w:val="2"/>
            <w:tcBorders>
              <w:top w:val="nil"/>
              <w:left w:val="nil"/>
              <w:bottom w:val="single" w:sz="4" w:space="0" w:color="auto"/>
              <w:right w:val="single" w:sz="4" w:space="0" w:color="auto"/>
            </w:tcBorders>
            <w:vAlign w:val="bottom"/>
            <w:hideMark/>
          </w:tcPr>
          <w:p w14:paraId="47FA2BBF"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19.989.000</w:t>
            </w:r>
          </w:p>
        </w:tc>
        <w:tc>
          <w:tcPr>
            <w:tcW w:w="1356" w:type="dxa"/>
            <w:tcBorders>
              <w:top w:val="nil"/>
              <w:left w:val="nil"/>
              <w:bottom w:val="single" w:sz="4" w:space="0" w:color="auto"/>
              <w:right w:val="single" w:sz="4" w:space="0" w:color="auto"/>
            </w:tcBorders>
            <w:vAlign w:val="bottom"/>
            <w:hideMark/>
          </w:tcPr>
          <w:p w14:paraId="636D0FC2"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12.079.000</w:t>
            </w:r>
          </w:p>
        </w:tc>
        <w:tc>
          <w:tcPr>
            <w:tcW w:w="1687" w:type="dxa"/>
            <w:tcBorders>
              <w:top w:val="nil"/>
              <w:left w:val="nil"/>
              <w:bottom w:val="single" w:sz="4" w:space="0" w:color="auto"/>
              <w:right w:val="single" w:sz="4" w:space="0" w:color="auto"/>
            </w:tcBorders>
            <w:vAlign w:val="bottom"/>
            <w:hideMark/>
          </w:tcPr>
          <w:p w14:paraId="6A02695B"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6.049.408</w:t>
            </w:r>
          </w:p>
        </w:tc>
      </w:tr>
      <w:tr w:rsidR="00094611" w14:paraId="39E1591E"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15BE989"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Invatamant  nedefinibil prin nivel </w:t>
            </w:r>
          </w:p>
          <w:p w14:paraId="3D5A9DD2" w14:textId="1E1B18BE"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(cod 65.02.07.04)</w:t>
            </w:r>
          </w:p>
        </w:tc>
        <w:tc>
          <w:tcPr>
            <w:tcW w:w="1261" w:type="dxa"/>
            <w:tcBorders>
              <w:top w:val="nil"/>
              <w:left w:val="nil"/>
              <w:bottom w:val="single" w:sz="4" w:space="0" w:color="auto"/>
              <w:right w:val="single" w:sz="4" w:space="0" w:color="auto"/>
            </w:tcBorders>
            <w:vAlign w:val="bottom"/>
            <w:hideMark/>
          </w:tcPr>
          <w:p w14:paraId="58655B6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65.02.07</w:t>
            </w:r>
          </w:p>
        </w:tc>
        <w:tc>
          <w:tcPr>
            <w:tcW w:w="1564" w:type="dxa"/>
            <w:gridSpan w:val="2"/>
            <w:tcBorders>
              <w:top w:val="nil"/>
              <w:left w:val="nil"/>
              <w:bottom w:val="single" w:sz="4" w:space="0" w:color="auto"/>
              <w:right w:val="single" w:sz="4" w:space="0" w:color="auto"/>
            </w:tcBorders>
            <w:vAlign w:val="bottom"/>
            <w:hideMark/>
          </w:tcPr>
          <w:p w14:paraId="4371522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2.624.000</w:t>
            </w:r>
          </w:p>
        </w:tc>
        <w:tc>
          <w:tcPr>
            <w:tcW w:w="1356" w:type="dxa"/>
            <w:tcBorders>
              <w:top w:val="nil"/>
              <w:left w:val="nil"/>
              <w:bottom w:val="single" w:sz="4" w:space="0" w:color="auto"/>
              <w:right w:val="single" w:sz="4" w:space="0" w:color="auto"/>
            </w:tcBorders>
            <w:vAlign w:val="bottom"/>
            <w:hideMark/>
          </w:tcPr>
          <w:p w14:paraId="6D691E5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1.688.000</w:t>
            </w:r>
          </w:p>
        </w:tc>
        <w:tc>
          <w:tcPr>
            <w:tcW w:w="1687" w:type="dxa"/>
            <w:tcBorders>
              <w:top w:val="nil"/>
              <w:left w:val="nil"/>
              <w:bottom w:val="single" w:sz="4" w:space="0" w:color="auto"/>
              <w:right w:val="single" w:sz="4" w:space="0" w:color="auto"/>
            </w:tcBorders>
            <w:vAlign w:val="bottom"/>
            <w:hideMark/>
          </w:tcPr>
          <w:p w14:paraId="74BE0C0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857.352</w:t>
            </w:r>
          </w:p>
        </w:tc>
      </w:tr>
      <w:tr w:rsidR="00094611" w14:paraId="6B81A54D"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15249A42"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Invatamant special</w:t>
            </w:r>
          </w:p>
        </w:tc>
        <w:tc>
          <w:tcPr>
            <w:tcW w:w="1261" w:type="dxa"/>
            <w:tcBorders>
              <w:top w:val="nil"/>
              <w:left w:val="nil"/>
              <w:bottom w:val="single" w:sz="4" w:space="0" w:color="auto"/>
              <w:right w:val="single" w:sz="4" w:space="0" w:color="auto"/>
            </w:tcBorders>
            <w:vAlign w:val="bottom"/>
            <w:hideMark/>
          </w:tcPr>
          <w:p w14:paraId="383E9EF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65.02.07.04</w:t>
            </w:r>
          </w:p>
        </w:tc>
        <w:tc>
          <w:tcPr>
            <w:tcW w:w="1564" w:type="dxa"/>
            <w:gridSpan w:val="2"/>
            <w:tcBorders>
              <w:top w:val="nil"/>
              <w:left w:val="nil"/>
              <w:bottom w:val="single" w:sz="4" w:space="0" w:color="auto"/>
              <w:right w:val="single" w:sz="4" w:space="0" w:color="auto"/>
            </w:tcBorders>
            <w:vAlign w:val="bottom"/>
            <w:hideMark/>
          </w:tcPr>
          <w:p w14:paraId="5564F3B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2.624.000</w:t>
            </w:r>
          </w:p>
        </w:tc>
        <w:tc>
          <w:tcPr>
            <w:tcW w:w="1356" w:type="dxa"/>
            <w:tcBorders>
              <w:top w:val="nil"/>
              <w:left w:val="nil"/>
              <w:bottom w:val="single" w:sz="4" w:space="0" w:color="auto"/>
              <w:right w:val="single" w:sz="4" w:space="0" w:color="auto"/>
            </w:tcBorders>
            <w:vAlign w:val="bottom"/>
            <w:hideMark/>
          </w:tcPr>
          <w:p w14:paraId="1CE5D39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1.688.000</w:t>
            </w:r>
          </w:p>
        </w:tc>
        <w:tc>
          <w:tcPr>
            <w:tcW w:w="1687" w:type="dxa"/>
            <w:tcBorders>
              <w:top w:val="nil"/>
              <w:left w:val="nil"/>
              <w:bottom w:val="single" w:sz="4" w:space="0" w:color="auto"/>
              <w:right w:val="single" w:sz="4" w:space="0" w:color="auto"/>
            </w:tcBorders>
            <w:vAlign w:val="bottom"/>
            <w:hideMark/>
          </w:tcPr>
          <w:p w14:paraId="37F2750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857.352</w:t>
            </w:r>
          </w:p>
        </w:tc>
      </w:tr>
      <w:tr w:rsidR="00094611" w14:paraId="4CD4678C"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7AF678B"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Alte cheltuieli in domeniul invatamantului</w:t>
            </w:r>
          </w:p>
        </w:tc>
        <w:tc>
          <w:tcPr>
            <w:tcW w:w="1261" w:type="dxa"/>
            <w:tcBorders>
              <w:top w:val="nil"/>
              <w:left w:val="nil"/>
              <w:bottom w:val="single" w:sz="4" w:space="0" w:color="auto"/>
              <w:right w:val="single" w:sz="4" w:space="0" w:color="auto"/>
            </w:tcBorders>
            <w:vAlign w:val="bottom"/>
            <w:hideMark/>
          </w:tcPr>
          <w:p w14:paraId="4F2420F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65.02.50</w:t>
            </w:r>
          </w:p>
        </w:tc>
        <w:tc>
          <w:tcPr>
            <w:tcW w:w="1564" w:type="dxa"/>
            <w:gridSpan w:val="2"/>
            <w:tcBorders>
              <w:top w:val="nil"/>
              <w:left w:val="nil"/>
              <w:bottom w:val="single" w:sz="4" w:space="0" w:color="auto"/>
              <w:right w:val="single" w:sz="4" w:space="0" w:color="auto"/>
            </w:tcBorders>
            <w:vAlign w:val="bottom"/>
            <w:hideMark/>
          </w:tcPr>
          <w:p w14:paraId="3811FCB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17.365.000</w:t>
            </w:r>
          </w:p>
        </w:tc>
        <w:tc>
          <w:tcPr>
            <w:tcW w:w="1356" w:type="dxa"/>
            <w:tcBorders>
              <w:top w:val="nil"/>
              <w:left w:val="nil"/>
              <w:bottom w:val="single" w:sz="4" w:space="0" w:color="auto"/>
              <w:right w:val="single" w:sz="4" w:space="0" w:color="auto"/>
            </w:tcBorders>
            <w:vAlign w:val="bottom"/>
            <w:hideMark/>
          </w:tcPr>
          <w:p w14:paraId="2519203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10.391.000</w:t>
            </w:r>
          </w:p>
        </w:tc>
        <w:tc>
          <w:tcPr>
            <w:tcW w:w="1687" w:type="dxa"/>
            <w:tcBorders>
              <w:top w:val="nil"/>
              <w:left w:val="nil"/>
              <w:bottom w:val="single" w:sz="4" w:space="0" w:color="auto"/>
              <w:right w:val="single" w:sz="4" w:space="0" w:color="auto"/>
            </w:tcBorders>
            <w:vAlign w:val="bottom"/>
            <w:hideMark/>
          </w:tcPr>
          <w:p w14:paraId="4FF6DEF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5.192.056</w:t>
            </w:r>
          </w:p>
        </w:tc>
      </w:tr>
      <w:tr w:rsidR="00094611" w14:paraId="16909B85"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0B953A15"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Sanatate (cod 66.02.06+66.02.08+66.02.50)</w:t>
            </w:r>
          </w:p>
        </w:tc>
        <w:tc>
          <w:tcPr>
            <w:tcW w:w="1261" w:type="dxa"/>
            <w:tcBorders>
              <w:top w:val="nil"/>
              <w:left w:val="nil"/>
              <w:bottom w:val="single" w:sz="4" w:space="0" w:color="auto"/>
              <w:right w:val="single" w:sz="4" w:space="0" w:color="auto"/>
            </w:tcBorders>
            <w:vAlign w:val="bottom"/>
            <w:hideMark/>
          </w:tcPr>
          <w:p w14:paraId="76E1F165"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66.02</w:t>
            </w:r>
          </w:p>
        </w:tc>
        <w:tc>
          <w:tcPr>
            <w:tcW w:w="1564" w:type="dxa"/>
            <w:gridSpan w:val="2"/>
            <w:tcBorders>
              <w:top w:val="nil"/>
              <w:left w:val="nil"/>
              <w:bottom w:val="single" w:sz="4" w:space="0" w:color="auto"/>
              <w:right w:val="single" w:sz="4" w:space="0" w:color="auto"/>
            </w:tcBorders>
            <w:vAlign w:val="bottom"/>
            <w:hideMark/>
          </w:tcPr>
          <w:p w14:paraId="54F6B19E"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85.058.000</w:t>
            </w:r>
          </w:p>
        </w:tc>
        <w:tc>
          <w:tcPr>
            <w:tcW w:w="1356" w:type="dxa"/>
            <w:tcBorders>
              <w:top w:val="nil"/>
              <w:left w:val="nil"/>
              <w:bottom w:val="single" w:sz="4" w:space="0" w:color="auto"/>
              <w:right w:val="single" w:sz="4" w:space="0" w:color="auto"/>
            </w:tcBorders>
            <w:vAlign w:val="bottom"/>
            <w:hideMark/>
          </w:tcPr>
          <w:p w14:paraId="1708D30B"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64.759.000</w:t>
            </w:r>
          </w:p>
        </w:tc>
        <w:tc>
          <w:tcPr>
            <w:tcW w:w="1687" w:type="dxa"/>
            <w:tcBorders>
              <w:top w:val="nil"/>
              <w:left w:val="nil"/>
              <w:bottom w:val="single" w:sz="4" w:space="0" w:color="auto"/>
              <w:right w:val="single" w:sz="4" w:space="0" w:color="auto"/>
            </w:tcBorders>
            <w:vAlign w:val="bottom"/>
            <w:hideMark/>
          </w:tcPr>
          <w:p w14:paraId="4894FBE7"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14.085.303</w:t>
            </w:r>
          </w:p>
        </w:tc>
      </w:tr>
      <w:tr w:rsidR="00094611" w14:paraId="609F2DCD"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1091010D"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Servicii  medicale in unitati sanitare cu paturi </w:t>
            </w:r>
          </w:p>
          <w:p w14:paraId="44AB058C" w14:textId="25E202E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(cod 66.02.06.01+66.02.06.03)</w:t>
            </w:r>
          </w:p>
        </w:tc>
        <w:tc>
          <w:tcPr>
            <w:tcW w:w="1261" w:type="dxa"/>
            <w:tcBorders>
              <w:top w:val="nil"/>
              <w:left w:val="nil"/>
              <w:bottom w:val="single" w:sz="4" w:space="0" w:color="auto"/>
              <w:right w:val="single" w:sz="4" w:space="0" w:color="auto"/>
            </w:tcBorders>
            <w:vAlign w:val="bottom"/>
            <w:hideMark/>
          </w:tcPr>
          <w:p w14:paraId="7000A99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66.02.06</w:t>
            </w:r>
          </w:p>
        </w:tc>
        <w:tc>
          <w:tcPr>
            <w:tcW w:w="1564" w:type="dxa"/>
            <w:gridSpan w:val="2"/>
            <w:tcBorders>
              <w:top w:val="nil"/>
              <w:left w:val="nil"/>
              <w:bottom w:val="single" w:sz="4" w:space="0" w:color="auto"/>
              <w:right w:val="single" w:sz="4" w:space="0" w:color="auto"/>
            </w:tcBorders>
            <w:vAlign w:val="bottom"/>
            <w:hideMark/>
          </w:tcPr>
          <w:p w14:paraId="64770EF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85.058.000</w:t>
            </w:r>
          </w:p>
        </w:tc>
        <w:tc>
          <w:tcPr>
            <w:tcW w:w="1356" w:type="dxa"/>
            <w:tcBorders>
              <w:top w:val="nil"/>
              <w:left w:val="nil"/>
              <w:bottom w:val="single" w:sz="4" w:space="0" w:color="auto"/>
              <w:right w:val="single" w:sz="4" w:space="0" w:color="auto"/>
            </w:tcBorders>
            <w:vAlign w:val="bottom"/>
            <w:hideMark/>
          </w:tcPr>
          <w:p w14:paraId="46864FE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64.759.000</w:t>
            </w:r>
          </w:p>
        </w:tc>
        <w:tc>
          <w:tcPr>
            <w:tcW w:w="1687" w:type="dxa"/>
            <w:tcBorders>
              <w:top w:val="nil"/>
              <w:left w:val="nil"/>
              <w:bottom w:val="single" w:sz="4" w:space="0" w:color="auto"/>
              <w:right w:val="single" w:sz="4" w:space="0" w:color="auto"/>
            </w:tcBorders>
            <w:vAlign w:val="bottom"/>
            <w:hideMark/>
          </w:tcPr>
          <w:p w14:paraId="29B35A6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14.085.303</w:t>
            </w:r>
          </w:p>
        </w:tc>
      </w:tr>
      <w:tr w:rsidR="00094611" w14:paraId="68A00A2B"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55AD0742"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Spitale generale</w:t>
            </w:r>
          </w:p>
        </w:tc>
        <w:tc>
          <w:tcPr>
            <w:tcW w:w="1261" w:type="dxa"/>
            <w:tcBorders>
              <w:top w:val="nil"/>
              <w:left w:val="nil"/>
              <w:bottom w:val="single" w:sz="4" w:space="0" w:color="auto"/>
              <w:right w:val="single" w:sz="4" w:space="0" w:color="auto"/>
            </w:tcBorders>
            <w:vAlign w:val="bottom"/>
            <w:hideMark/>
          </w:tcPr>
          <w:p w14:paraId="69FC5D7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66.02.06.01</w:t>
            </w:r>
          </w:p>
        </w:tc>
        <w:tc>
          <w:tcPr>
            <w:tcW w:w="1564" w:type="dxa"/>
            <w:gridSpan w:val="2"/>
            <w:tcBorders>
              <w:top w:val="nil"/>
              <w:left w:val="nil"/>
              <w:bottom w:val="single" w:sz="4" w:space="0" w:color="auto"/>
              <w:right w:val="single" w:sz="4" w:space="0" w:color="auto"/>
            </w:tcBorders>
            <w:vAlign w:val="bottom"/>
            <w:hideMark/>
          </w:tcPr>
          <w:p w14:paraId="119BA7E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85.058.000</w:t>
            </w:r>
          </w:p>
        </w:tc>
        <w:tc>
          <w:tcPr>
            <w:tcW w:w="1356" w:type="dxa"/>
            <w:tcBorders>
              <w:top w:val="nil"/>
              <w:left w:val="nil"/>
              <w:bottom w:val="single" w:sz="4" w:space="0" w:color="auto"/>
              <w:right w:val="single" w:sz="4" w:space="0" w:color="auto"/>
            </w:tcBorders>
            <w:vAlign w:val="bottom"/>
            <w:hideMark/>
          </w:tcPr>
          <w:p w14:paraId="1B852FC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64.759.000</w:t>
            </w:r>
          </w:p>
        </w:tc>
        <w:tc>
          <w:tcPr>
            <w:tcW w:w="1687" w:type="dxa"/>
            <w:tcBorders>
              <w:top w:val="nil"/>
              <w:left w:val="nil"/>
              <w:bottom w:val="single" w:sz="4" w:space="0" w:color="auto"/>
              <w:right w:val="single" w:sz="4" w:space="0" w:color="auto"/>
            </w:tcBorders>
            <w:vAlign w:val="bottom"/>
            <w:hideMark/>
          </w:tcPr>
          <w:p w14:paraId="5F8767A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14.085.303</w:t>
            </w:r>
          </w:p>
        </w:tc>
      </w:tr>
      <w:tr w:rsidR="00094611" w14:paraId="34AF8141"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5EB2FCAB"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Cultura, recreere si religie (cod 67.02.03+67.02.05+67.02.06+67.02.50)</w:t>
            </w:r>
          </w:p>
        </w:tc>
        <w:tc>
          <w:tcPr>
            <w:tcW w:w="1261" w:type="dxa"/>
            <w:tcBorders>
              <w:top w:val="nil"/>
              <w:left w:val="nil"/>
              <w:bottom w:val="single" w:sz="4" w:space="0" w:color="auto"/>
              <w:right w:val="single" w:sz="4" w:space="0" w:color="auto"/>
            </w:tcBorders>
            <w:vAlign w:val="bottom"/>
            <w:hideMark/>
          </w:tcPr>
          <w:p w14:paraId="13941F4A"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67.02</w:t>
            </w:r>
          </w:p>
        </w:tc>
        <w:tc>
          <w:tcPr>
            <w:tcW w:w="1564" w:type="dxa"/>
            <w:gridSpan w:val="2"/>
            <w:tcBorders>
              <w:top w:val="nil"/>
              <w:left w:val="nil"/>
              <w:bottom w:val="single" w:sz="4" w:space="0" w:color="auto"/>
              <w:right w:val="single" w:sz="4" w:space="0" w:color="auto"/>
            </w:tcBorders>
            <w:vAlign w:val="bottom"/>
            <w:hideMark/>
          </w:tcPr>
          <w:p w14:paraId="34811454"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28.351.000</w:t>
            </w:r>
          </w:p>
        </w:tc>
        <w:tc>
          <w:tcPr>
            <w:tcW w:w="1356" w:type="dxa"/>
            <w:tcBorders>
              <w:top w:val="nil"/>
              <w:left w:val="nil"/>
              <w:bottom w:val="single" w:sz="4" w:space="0" w:color="auto"/>
              <w:right w:val="single" w:sz="4" w:space="0" w:color="auto"/>
            </w:tcBorders>
            <w:vAlign w:val="bottom"/>
            <w:hideMark/>
          </w:tcPr>
          <w:p w14:paraId="56F5A811"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18.535.000</w:t>
            </w:r>
          </w:p>
        </w:tc>
        <w:tc>
          <w:tcPr>
            <w:tcW w:w="1687" w:type="dxa"/>
            <w:tcBorders>
              <w:top w:val="nil"/>
              <w:left w:val="nil"/>
              <w:bottom w:val="single" w:sz="4" w:space="0" w:color="auto"/>
              <w:right w:val="single" w:sz="4" w:space="0" w:color="auto"/>
            </w:tcBorders>
            <w:vAlign w:val="bottom"/>
            <w:hideMark/>
          </w:tcPr>
          <w:p w14:paraId="293D6DF1"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9.262.904</w:t>
            </w:r>
          </w:p>
        </w:tc>
      </w:tr>
      <w:tr w:rsidR="00094611" w14:paraId="686A9697"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4BFE7820"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Servicii culturale (cod 67.02.03.02 la 67.02.03.08+67.02.03.12+67.02.03.30)</w:t>
            </w:r>
          </w:p>
        </w:tc>
        <w:tc>
          <w:tcPr>
            <w:tcW w:w="1261" w:type="dxa"/>
            <w:tcBorders>
              <w:top w:val="nil"/>
              <w:left w:val="nil"/>
              <w:bottom w:val="single" w:sz="4" w:space="0" w:color="auto"/>
              <w:right w:val="single" w:sz="4" w:space="0" w:color="auto"/>
            </w:tcBorders>
            <w:vAlign w:val="bottom"/>
            <w:hideMark/>
          </w:tcPr>
          <w:p w14:paraId="7C53317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67.02.03</w:t>
            </w:r>
          </w:p>
        </w:tc>
        <w:tc>
          <w:tcPr>
            <w:tcW w:w="1564" w:type="dxa"/>
            <w:gridSpan w:val="2"/>
            <w:tcBorders>
              <w:top w:val="nil"/>
              <w:left w:val="nil"/>
              <w:bottom w:val="single" w:sz="4" w:space="0" w:color="auto"/>
              <w:right w:val="single" w:sz="4" w:space="0" w:color="auto"/>
            </w:tcBorders>
            <w:vAlign w:val="bottom"/>
            <w:hideMark/>
          </w:tcPr>
          <w:p w14:paraId="1E9DE49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11.043.000</w:t>
            </w:r>
          </w:p>
        </w:tc>
        <w:tc>
          <w:tcPr>
            <w:tcW w:w="1356" w:type="dxa"/>
            <w:tcBorders>
              <w:top w:val="nil"/>
              <w:left w:val="nil"/>
              <w:bottom w:val="single" w:sz="4" w:space="0" w:color="auto"/>
              <w:right w:val="single" w:sz="4" w:space="0" w:color="auto"/>
            </w:tcBorders>
            <w:vAlign w:val="bottom"/>
            <w:hideMark/>
          </w:tcPr>
          <w:p w14:paraId="2A577BF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6.472.000</w:t>
            </w:r>
          </w:p>
        </w:tc>
        <w:tc>
          <w:tcPr>
            <w:tcW w:w="1687" w:type="dxa"/>
            <w:tcBorders>
              <w:top w:val="nil"/>
              <w:left w:val="nil"/>
              <w:bottom w:val="single" w:sz="4" w:space="0" w:color="auto"/>
              <w:right w:val="single" w:sz="4" w:space="0" w:color="auto"/>
            </w:tcBorders>
            <w:vAlign w:val="bottom"/>
            <w:hideMark/>
          </w:tcPr>
          <w:p w14:paraId="793B063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4.808.562</w:t>
            </w:r>
          </w:p>
        </w:tc>
      </w:tr>
      <w:tr w:rsidR="00094611" w14:paraId="66CFE32A"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A960DB7"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Biblioteci publice comunale, orasenesti, </w:t>
            </w:r>
          </w:p>
          <w:p w14:paraId="5C200F9F" w14:textId="19990F5B"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municipale</w:t>
            </w:r>
          </w:p>
        </w:tc>
        <w:tc>
          <w:tcPr>
            <w:tcW w:w="1261" w:type="dxa"/>
            <w:tcBorders>
              <w:top w:val="nil"/>
              <w:left w:val="nil"/>
              <w:bottom w:val="single" w:sz="4" w:space="0" w:color="auto"/>
              <w:right w:val="single" w:sz="4" w:space="0" w:color="auto"/>
            </w:tcBorders>
            <w:vAlign w:val="bottom"/>
            <w:hideMark/>
          </w:tcPr>
          <w:p w14:paraId="55042EC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67.02.03.02</w:t>
            </w:r>
          </w:p>
        </w:tc>
        <w:tc>
          <w:tcPr>
            <w:tcW w:w="1564" w:type="dxa"/>
            <w:gridSpan w:val="2"/>
            <w:tcBorders>
              <w:top w:val="nil"/>
              <w:left w:val="nil"/>
              <w:bottom w:val="single" w:sz="4" w:space="0" w:color="auto"/>
              <w:right w:val="single" w:sz="4" w:space="0" w:color="auto"/>
            </w:tcBorders>
            <w:vAlign w:val="bottom"/>
            <w:hideMark/>
          </w:tcPr>
          <w:p w14:paraId="1C82CD2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3.334.000</w:t>
            </w:r>
          </w:p>
        </w:tc>
        <w:tc>
          <w:tcPr>
            <w:tcW w:w="1356" w:type="dxa"/>
            <w:tcBorders>
              <w:top w:val="nil"/>
              <w:left w:val="nil"/>
              <w:bottom w:val="single" w:sz="4" w:space="0" w:color="auto"/>
              <w:right w:val="single" w:sz="4" w:space="0" w:color="auto"/>
            </w:tcBorders>
            <w:vAlign w:val="bottom"/>
            <w:hideMark/>
          </w:tcPr>
          <w:p w14:paraId="6106051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2.028.000</w:t>
            </w:r>
          </w:p>
        </w:tc>
        <w:tc>
          <w:tcPr>
            <w:tcW w:w="1687" w:type="dxa"/>
            <w:tcBorders>
              <w:top w:val="nil"/>
              <w:left w:val="nil"/>
              <w:bottom w:val="single" w:sz="4" w:space="0" w:color="auto"/>
              <w:right w:val="single" w:sz="4" w:space="0" w:color="auto"/>
            </w:tcBorders>
            <w:vAlign w:val="bottom"/>
            <w:hideMark/>
          </w:tcPr>
          <w:p w14:paraId="3EFF64E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1.224.562</w:t>
            </w:r>
          </w:p>
        </w:tc>
      </w:tr>
      <w:tr w:rsidR="00094611" w14:paraId="089F8E2A"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504AA0E4"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Muzee</w:t>
            </w:r>
          </w:p>
        </w:tc>
        <w:tc>
          <w:tcPr>
            <w:tcW w:w="1261" w:type="dxa"/>
            <w:tcBorders>
              <w:top w:val="nil"/>
              <w:left w:val="nil"/>
              <w:bottom w:val="single" w:sz="4" w:space="0" w:color="auto"/>
              <w:right w:val="single" w:sz="4" w:space="0" w:color="auto"/>
            </w:tcBorders>
            <w:vAlign w:val="bottom"/>
            <w:hideMark/>
          </w:tcPr>
          <w:p w14:paraId="5A0B347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67.02.03.03</w:t>
            </w:r>
          </w:p>
        </w:tc>
        <w:tc>
          <w:tcPr>
            <w:tcW w:w="1564" w:type="dxa"/>
            <w:gridSpan w:val="2"/>
            <w:tcBorders>
              <w:top w:val="nil"/>
              <w:left w:val="nil"/>
              <w:bottom w:val="single" w:sz="4" w:space="0" w:color="auto"/>
              <w:right w:val="single" w:sz="4" w:space="0" w:color="auto"/>
            </w:tcBorders>
            <w:vAlign w:val="bottom"/>
            <w:hideMark/>
          </w:tcPr>
          <w:p w14:paraId="7AE90A8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3.073.000</w:t>
            </w:r>
          </w:p>
        </w:tc>
        <w:tc>
          <w:tcPr>
            <w:tcW w:w="1356" w:type="dxa"/>
            <w:tcBorders>
              <w:top w:val="nil"/>
              <w:left w:val="nil"/>
              <w:bottom w:val="single" w:sz="4" w:space="0" w:color="auto"/>
              <w:right w:val="single" w:sz="4" w:space="0" w:color="auto"/>
            </w:tcBorders>
            <w:vAlign w:val="bottom"/>
            <w:hideMark/>
          </w:tcPr>
          <w:p w14:paraId="5944DD1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1.557.000</w:t>
            </w:r>
          </w:p>
        </w:tc>
        <w:tc>
          <w:tcPr>
            <w:tcW w:w="1687" w:type="dxa"/>
            <w:tcBorders>
              <w:top w:val="nil"/>
              <w:left w:val="nil"/>
              <w:bottom w:val="single" w:sz="4" w:space="0" w:color="auto"/>
              <w:right w:val="single" w:sz="4" w:space="0" w:color="auto"/>
            </w:tcBorders>
            <w:vAlign w:val="bottom"/>
            <w:hideMark/>
          </w:tcPr>
          <w:p w14:paraId="41E1A5B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1.557.000</w:t>
            </w:r>
          </w:p>
        </w:tc>
      </w:tr>
      <w:tr w:rsidR="00094611" w14:paraId="30DE0258"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C1DA092"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Centre culturale</w:t>
            </w:r>
          </w:p>
        </w:tc>
        <w:tc>
          <w:tcPr>
            <w:tcW w:w="1261" w:type="dxa"/>
            <w:tcBorders>
              <w:top w:val="nil"/>
              <w:left w:val="nil"/>
              <w:bottom w:val="single" w:sz="4" w:space="0" w:color="auto"/>
              <w:right w:val="single" w:sz="4" w:space="0" w:color="auto"/>
            </w:tcBorders>
            <w:vAlign w:val="bottom"/>
            <w:hideMark/>
          </w:tcPr>
          <w:p w14:paraId="47A5ED8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67.02.03.14</w:t>
            </w:r>
          </w:p>
        </w:tc>
        <w:tc>
          <w:tcPr>
            <w:tcW w:w="1564" w:type="dxa"/>
            <w:gridSpan w:val="2"/>
            <w:tcBorders>
              <w:top w:val="nil"/>
              <w:left w:val="nil"/>
              <w:bottom w:val="single" w:sz="4" w:space="0" w:color="auto"/>
              <w:right w:val="single" w:sz="4" w:space="0" w:color="auto"/>
            </w:tcBorders>
            <w:vAlign w:val="bottom"/>
            <w:hideMark/>
          </w:tcPr>
          <w:p w14:paraId="43967B3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4.636.000</w:t>
            </w:r>
          </w:p>
        </w:tc>
        <w:tc>
          <w:tcPr>
            <w:tcW w:w="1356" w:type="dxa"/>
            <w:tcBorders>
              <w:top w:val="nil"/>
              <w:left w:val="nil"/>
              <w:bottom w:val="single" w:sz="4" w:space="0" w:color="auto"/>
              <w:right w:val="single" w:sz="4" w:space="0" w:color="auto"/>
            </w:tcBorders>
            <w:vAlign w:val="bottom"/>
            <w:hideMark/>
          </w:tcPr>
          <w:p w14:paraId="7F01834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2.887.000</w:t>
            </w:r>
          </w:p>
        </w:tc>
        <w:tc>
          <w:tcPr>
            <w:tcW w:w="1687" w:type="dxa"/>
            <w:tcBorders>
              <w:top w:val="nil"/>
              <w:left w:val="nil"/>
              <w:bottom w:val="single" w:sz="4" w:space="0" w:color="auto"/>
              <w:right w:val="single" w:sz="4" w:space="0" w:color="auto"/>
            </w:tcBorders>
            <w:vAlign w:val="bottom"/>
            <w:hideMark/>
          </w:tcPr>
          <w:p w14:paraId="78174C7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2.027.000</w:t>
            </w:r>
          </w:p>
        </w:tc>
      </w:tr>
      <w:tr w:rsidR="00094611" w14:paraId="5F7239B6"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1FEEE2CA"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Servicii recreative si sportive </w:t>
            </w:r>
          </w:p>
          <w:p w14:paraId="500CC6F4" w14:textId="2A7F12DC"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(cod 67.02.05.01 la 67.02.05.03)</w:t>
            </w:r>
          </w:p>
        </w:tc>
        <w:tc>
          <w:tcPr>
            <w:tcW w:w="1261" w:type="dxa"/>
            <w:tcBorders>
              <w:top w:val="nil"/>
              <w:left w:val="nil"/>
              <w:bottom w:val="single" w:sz="4" w:space="0" w:color="auto"/>
              <w:right w:val="single" w:sz="4" w:space="0" w:color="auto"/>
            </w:tcBorders>
            <w:vAlign w:val="bottom"/>
            <w:hideMark/>
          </w:tcPr>
          <w:p w14:paraId="1539687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67.02.05</w:t>
            </w:r>
          </w:p>
        </w:tc>
        <w:tc>
          <w:tcPr>
            <w:tcW w:w="1564" w:type="dxa"/>
            <w:gridSpan w:val="2"/>
            <w:tcBorders>
              <w:top w:val="nil"/>
              <w:left w:val="nil"/>
              <w:bottom w:val="single" w:sz="4" w:space="0" w:color="auto"/>
              <w:right w:val="single" w:sz="4" w:space="0" w:color="auto"/>
            </w:tcBorders>
            <w:vAlign w:val="bottom"/>
            <w:hideMark/>
          </w:tcPr>
          <w:p w14:paraId="56687CC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7.345.000</w:t>
            </w:r>
          </w:p>
        </w:tc>
        <w:tc>
          <w:tcPr>
            <w:tcW w:w="1356" w:type="dxa"/>
            <w:tcBorders>
              <w:top w:val="nil"/>
              <w:left w:val="nil"/>
              <w:bottom w:val="single" w:sz="4" w:space="0" w:color="auto"/>
              <w:right w:val="single" w:sz="4" w:space="0" w:color="auto"/>
            </w:tcBorders>
            <w:vAlign w:val="bottom"/>
            <w:hideMark/>
          </w:tcPr>
          <w:p w14:paraId="0188EF2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3.450.000</w:t>
            </w:r>
          </w:p>
        </w:tc>
        <w:tc>
          <w:tcPr>
            <w:tcW w:w="1687" w:type="dxa"/>
            <w:tcBorders>
              <w:top w:val="nil"/>
              <w:left w:val="nil"/>
              <w:bottom w:val="single" w:sz="4" w:space="0" w:color="auto"/>
              <w:right w:val="single" w:sz="4" w:space="0" w:color="auto"/>
            </w:tcBorders>
            <w:vAlign w:val="bottom"/>
            <w:hideMark/>
          </w:tcPr>
          <w:p w14:paraId="7D4BC93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1.935.000</w:t>
            </w:r>
          </w:p>
        </w:tc>
      </w:tr>
      <w:tr w:rsidR="00094611" w14:paraId="216AA430"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3C1CE97D"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Sport</w:t>
            </w:r>
          </w:p>
        </w:tc>
        <w:tc>
          <w:tcPr>
            <w:tcW w:w="1261" w:type="dxa"/>
            <w:tcBorders>
              <w:top w:val="nil"/>
              <w:left w:val="nil"/>
              <w:bottom w:val="single" w:sz="4" w:space="0" w:color="auto"/>
              <w:right w:val="single" w:sz="4" w:space="0" w:color="auto"/>
            </w:tcBorders>
            <w:vAlign w:val="bottom"/>
            <w:hideMark/>
          </w:tcPr>
          <w:p w14:paraId="3C36293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67.02.05.01</w:t>
            </w:r>
          </w:p>
        </w:tc>
        <w:tc>
          <w:tcPr>
            <w:tcW w:w="1564" w:type="dxa"/>
            <w:gridSpan w:val="2"/>
            <w:tcBorders>
              <w:top w:val="nil"/>
              <w:left w:val="nil"/>
              <w:bottom w:val="single" w:sz="4" w:space="0" w:color="auto"/>
              <w:right w:val="single" w:sz="4" w:space="0" w:color="auto"/>
            </w:tcBorders>
            <w:vAlign w:val="bottom"/>
            <w:hideMark/>
          </w:tcPr>
          <w:p w14:paraId="04D8F84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7.345.000</w:t>
            </w:r>
          </w:p>
        </w:tc>
        <w:tc>
          <w:tcPr>
            <w:tcW w:w="1356" w:type="dxa"/>
            <w:tcBorders>
              <w:top w:val="nil"/>
              <w:left w:val="nil"/>
              <w:bottom w:val="single" w:sz="4" w:space="0" w:color="auto"/>
              <w:right w:val="single" w:sz="4" w:space="0" w:color="auto"/>
            </w:tcBorders>
            <w:vAlign w:val="bottom"/>
            <w:hideMark/>
          </w:tcPr>
          <w:p w14:paraId="12B9A3F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3.450.000</w:t>
            </w:r>
          </w:p>
        </w:tc>
        <w:tc>
          <w:tcPr>
            <w:tcW w:w="1687" w:type="dxa"/>
            <w:tcBorders>
              <w:top w:val="nil"/>
              <w:left w:val="nil"/>
              <w:bottom w:val="single" w:sz="4" w:space="0" w:color="auto"/>
              <w:right w:val="single" w:sz="4" w:space="0" w:color="auto"/>
            </w:tcBorders>
            <w:vAlign w:val="bottom"/>
            <w:hideMark/>
          </w:tcPr>
          <w:p w14:paraId="76D340D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1.935.000</w:t>
            </w:r>
          </w:p>
        </w:tc>
      </w:tr>
      <w:tr w:rsidR="00094611" w14:paraId="1BA402C5"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13298E7F"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Servicii religioase</w:t>
            </w:r>
          </w:p>
        </w:tc>
        <w:tc>
          <w:tcPr>
            <w:tcW w:w="1261" w:type="dxa"/>
            <w:tcBorders>
              <w:top w:val="nil"/>
              <w:left w:val="nil"/>
              <w:bottom w:val="single" w:sz="4" w:space="0" w:color="auto"/>
              <w:right w:val="single" w:sz="4" w:space="0" w:color="auto"/>
            </w:tcBorders>
            <w:vAlign w:val="bottom"/>
            <w:hideMark/>
          </w:tcPr>
          <w:p w14:paraId="3C4C556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67.02.06</w:t>
            </w:r>
          </w:p>
        </w:tc>
        <w:tc>
          <w:tcPr>
            <w:tcW w:w="1564" w:type="dxa"/>
            <w:gridSpan w:val="2"/>
            <w:tcBorders>
              <w:top w:val="nil"/>
              <w:left w:val="nil"/>
              <w:bottom w:val="single" w:sz="4" w:space="0" w:color="auto"/>
              <w:right w:val="single" w:sz="4" w:space="0" w:color="auto"/>
            </w:tcBorders>
            <w:vAlign w:val="bottom"/>
            <w:hideMark/>
          </w:tcPr>
          <w:p w14:paraId="57765F1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1.900.000</w:t>
            </w:r>
          </w:p>
        </w:tc>
        <w:tc>
          <w:tcPr>
            <w:tcW w:w="1356" w:type="dxa"/>
            <w:tcBorders>
              <w:top w:val="nil"/>
              <w:left w:val="nil"/>
              <w:bottom w:val="single" w:sz="4" w:space="0" w:color="auto"/>
              <w:right w:val="single" w:sz="4" w:space="0" w:color="auto"/>
            </w:tcBorders>
            <w:vAlign w:val="bottom"/>
            <w:hideMark/>
          </w:tcPr>
          <w:p w14:paraId="732BA29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1.200.000</w:t>
            </w:r>
          </w:p>
        </w:tc>
        <w:tc>
          <w:tcPr>
            <w:tcW w:w="1687" w:type="dxa"/>
            <w:tcBorders>
              <w:top w:val="nil"/>
              <w:left w:val="nil"/>
              <w:bottom w:val="single" w:sz="4" w:space="0" w:color="auto"/>
              <w:right w:val="single" w:sz="4" w:space="0" w:color="auto"/>
            </w:tcBorders>
            <w:vAlign w:val="bottom"/>
            <w:hideMark/>
          </w:tcPr>
          <w:p w14:paraId="6C08760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1.021.476</w:t>
            </w:r>
          </w:p>
        </w:tc>
      </w:tr>
      <w:tr w:rsidR="00094611" w14:paraId="52EF2A03"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8035397"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lastRenderedPageBreak/>
              <w:t xml:space="preserve">Alte servicii in domeniile culturii, recreerii si </w:t>
            </w:r>
          </w:p>
          <w:p w14:paraId="7E0B0386" w14:textId="62AAC79B"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religiei</w:t>
            </w:r>
          </w:p>
        </w:tc>
        <w:tc>
          <w:tcPr>
            <w:tcW w:w="1261" w:type="dxa"/>
            <w:tcBorders>
              <w:top w:val="nil"/>
              <w:left w:val="nil"/>
              <w:bottom w:val="single" w:sz="4" w:space="0" w:color="auto"/>
              <w:right w:val="single" w:sz="4" w:space="0" w:color="auto"/>
            </w:tcBorders>
            <w:vAlign w:val="bottom"/>
            <w:hideMark/>
          </w:tcPr>
          <w:p w14:paraId="0793223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67.02.50</w:t>
            </w:r>
          </w:p>
        </w:tc>
        <w:tc>
          <w:tcPr>
            <w:tcW w:w="1564" w:type="dxa"/>
            <w:gridSpan w:val="2"/>
            <w:tcBorders>
              <w:top w:val="nil"/>
              <w:left w:val="nil"/>
              <w:bottom w:val="single" w:sz="4" w:space="0" w:color="auto"/>
              <w:right w:val="single" w:sz="4" w:space="0" w:color="auto"/>
            </w:tcBorders>
            <w:vAlign w:val="bottom"/>
            <w:hideMark/>
          </w:tcPr>
          <w:p w14:paraId="32947F9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8.063.000</w:t>
            </w:r>
          </w:p>
        </w:tc>
        <w:tc>
          <w:tcPr>
            <w:tcW w:w="1356" w:type="dxa"/>
            <w:tcBorders>
              <w:top w:val="nil"/>
              <w:left w:val="nil"/>
              <w:bottom w:val="single" w:sz="4" w:space="0" w:color="auto"/>
              <w:right w:val="single" w:sz="4" w:space="0" w:color="auto"/>
            </w:tcBorders>
            <w:vAlign w:val="bottom"/>
            <w:hideMark/>
          </w:tcPr>
          <w:p w14:paraId="05F03F2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7.413.000</w:t>
            </w:r>
          </w:p>
        </w:tc>
        <w:tc>
          <w:tcPr>
            <w:tcW w:w="1687" w:type="dxa"/>
            <w:tcBorders>
              <w:top w:val="nil"/>
              <w:left w:val="nil"/>
              <w:bottom w:val="single" w:sz="4" w:space="0" w:color="auto"/>
              <w:right w:val="single" w:sz="4" w:space="0" w:color="auto"/>
            </w:tcBorders>
            <w:vAlign w:val="bottom"/>
            <w:hideMark/>
          </w:tcPr>
          <w:p w14:paraId="6CB410A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1.497.866</w:t>
            </w:r>
          </w:p>
        </w:tc>
      </w:tr>
      <w:tr w:rsidR="00094611" w14:paraId="3BF5F995"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4CB879E6"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Asigurari si asistenta sociala (cod 68.02.04 la</w:t>
            </w:r>
          </w:p>
          <w:p w14:paraId="3C2B850A" w14:textId="5C29384E"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68.02.50)</w:t>
            </w:r>
          </w:p>
        </w:tc>
        <w:tc>
          <w:tcPr>
            <w:tcW w:w="1261" w:type="dxa"/>
            <w:tcBorders>
              <w:top w:val="nil"/>
              <w:left w:val="nil"/>
              <w:bottom w:val="single" w:sz="4" w:space="0" w:color="auto"/>
              <w:right w:val="single" w:sz="4" w:space="0" w:color="auto"/>
            </w:tcBorders>
            <w:vAlign w:val="bottom"/>
            <w:hideMark/>
          </w:tcPr>
          <w:p w14:paraId="6C9BA334"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68.02</w:t>
            </w:r>
          </w:p>
        </w:tc>
        <w:tc>
          <w:tcPr>
            <w:tcW w:w="1564" w:type="dxa"/>
            <w:gridSpan w:val="2"/>
            <w:tcBorders>
              <w:top w:val="nil"/>
              <w:left w:val="nil"/>
              <w:bottom w:val="single" w:sz="4" w:space="0" w:color="auto"/>
              <w:right w:val="single" w:sz="4" w:space="0" w:color="auto"/>
            </w:tcBorders>
            <w:vAlign w:val="bottom"/>
            <w:hideMark/>
          </w:tcPr>
          <w:p w14:paraId="29D0E22D"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90.140.000</w:t>
            </w:r>
          </w:p>
        </w:tc>
        <w:tc>
          <w:tcPr>
            <w:tcW w:w="1356" w:type="dxa"/>
            <w:tcBorders>
              <w:top w:val="nil"/>
              <w:left w:val="nil"/>
              <w:bottom w:val="single" w:sz="4" w:space="0" w:color="auto"/>
              <w:right w:val="single" w:sz="4" w:space="0" w:color="auto"/>
            </w:tcBorders>
            <w:vAlign w:val="bottom"/>
            <w:hideMark/>
          </w:tcPr>
          <w:p w14:paraId="4D819B8F"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49.181.000</w:t>
            </w:r>
          </w:p>
        </w:tc>
        <w:tc>
          <w:tcPr>
            <w:tcW w:w="1687" w:type="dxa"/>
            <w:tcBorders>
              <w:top w:val="nil"/>
              <w:left w:val="nil"/>
              <w:bottom w:val="single" w:sz="4" w:space="0" w:color="auto"/>
              <w:right w:val="single" w:sz="4" w:space="0" w:color="auto"/>
            </w:tcBorders>
            <w:vAlign w:val="bottom"/>
            <w:hideMark/>
          </w:tcPr>
          <w:p w14:paraId="0039942C"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39.873.034</w:t>
            </w:r>
          </w:p>
        </w:tc>
      </w:tr>
      <w:tr w:rsidR="00094611" w14:paraId="18AEC4AB"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6674994D"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Asistenta acordata persoanelor in varsta</w:t>
            </w:r>
          </w:p>
        </w:tc>
        <w:tc>
          <w:tcPr>
            <w:tcW w:w="1261" w:type="dxa"/>
            <w:tcBorders>
              <w:top w:val="nil"/>
              <w:left w:val="nil"/>
              <w:bottom w:val="single" w:sz="4" w:space="0" w:color="auto"/>
              <w:right w:val="single" w:sz="4" w:space="0" w:color="auto"/>
            </w:tcBorders>
            <w:vAlign w:val="bottom"/>
            <w:hideMark/>
          </w:tcPr>
          <w:p w14:paraId="222A14D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68.02.04</w:t>
            </w:r>
          </w:p>
        </w:tc>
        <w:tc>
          <w:tcPr>
            <w:tcW w:w="1564" w:type="dxa"/>
            <w:gridSpan w:val="2"/>
            <w:tcBorders>
              <w:top w:val="nil"/>
              <w:left w:val="nil"/>
              <w:bottom w:val="single" w:sz="4" w:space="0" w:color="auto"/>
              <w:right w:val="single" w:sz="4" w:space="0" w:color="auto"/>
            </w:tcBorders>
            <w:vAlign w:val="bottom"/>
            <w:hideMark/>
          </w:tcPr>
          <w:p w14:paraId="436E24D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5.037.000</w:t>
            </w:r>
          </w:p>
        </w:tc>
        <w:tc>
          <w:tcPr>
            <w:tcW w:w="1356" w:type="dxa"/>
            <w:tcBorders>
              <w:top w:val="nil"/>
              <w:left w:val="nil"/>
              <w:bottom w:val="single" w:sz="4" w:space="0" w:color="auto"/>
              <w:right w:val="single" w:sz="4" w:space="0" w:color="auto"/>
            </w:tcBorders>
            <w:vAlign w:val="bottom"/>
            <w:hideMark/>
          </w:tcPr>
          <w:p w14:paraId="73892B4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4.337.000</w:t>
            </w:r>
          </w:p>
        </w:tc>
        <w:tc>
          <w:tcPr>
            <w:tcW w:w="1687" w:type="dxa"/>
            <w:tcBorders>
              <w:top w:val="nil"/>
              <w:left w:val="nil"/>
              <w:bottom w:val="single" w:sz="4" w:space="0" w:color="auto"/>
              <w:right w:val="single" w:sz="4" w:space="0" w:color="auto"/>
            </w:tcBorders>
            <w:vAlign w:val="bottom"/>
            <w:hideMark/>
          </w:tcPr>
          <w:p w14:paraId="704EC37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141.964</w:t>
            </w:r>
          </w:p>
        </w:tc>
      </w:tr>
      <w:tr w:rsidR="00094611" w14:paraId="261B93AA"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3461FAAD"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Asistenta sociala in caz de boli si invaliditati</w:t>
            </w:r>
          </w:p>
          <w:p w14:paraId="03BB8C65" w14:textId="2DDA9FBB"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(cod 68.02.05.02)</w:t>
            </w:r>
          </w:p>
        </w:tc>
        <w:tc>
          <w:tcPr>
            <w:tcW w:w="1261" w:type="dxa"/>
            <w:tcBorders>
              <w:top w:val="nil"/>
              <w:left w:val="nil"/>
              <w:bottom w:val="single" w:sz="4" w:space="0" w:color="auto"/>
              <w:right w:val="single" w:sz="4" w:space="0" w:color="auto"/>
            </w:tcBorders>
            <w:vAlign w:val="bottom"/>
            <w:hideMark/>
          </w:tcPr>
          <w:p w14:paraId="4D05C1F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68.02.05</w:t>
            </w:r>
          </w:p>
        </w:tc>
        <w:tc>
          <w:tcPr>
            <w:tcW w:w="1564" w:type="dxa"/>
            <w:gridSpan w:val="2"/>
            <w:tcBorders>
              <w:top w:val="nil"/>
              <w:left w:val="nil"/>
              <w:bottom w:val="single" w:sz="4" w:space="0" w:color="auto"/>
              <w:right w:val="single" w:sz="4" w:space="0" w:color="auto"/>
            </w:tcBorders>
            <w:vAlign w:val="bottom"/>
            <w:hideMark/>
          </w:tcPr>
          <w:p w14:paraId="70EF720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33.244.000</w:t>
            </w:r>
          </w:p>
        </w:tc>
        <w:tc>
          <w:tcPr>
            <w:tcW w:w="1356" w:type="dxa"/>
            <w:tcBorders>
              <w:top w:val="nil"/>
              <w:left w:val="nil"/>
              <w:bottom w:val="single" w:sz="4" w:space="0" w:color="auto"/>
              <w:right w:val="single" w:sz="4" w:space="0" w:color="auto"/>
            </w:tcBorders>
            <w:vAlign w:val="bottom"/>
            <w:hideMark/>
          </w:tcPr>
          <w:p w14:paraId="2CF5769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17.846.000</w:t>
            </w:r>
          </w:p>
        </w:tc>
        <w:tc>
          <w:tcPr>
            <w:tcW w:w="1687" w:type="dxa"/>
            <w:tcBorders>
              <w:top w:val="nil"/>
              <w:left w:val="nil"/>
              <w:bottom w:val="single" w:sz="4" w:space="0" w:color="auto"/>
              <w:right w:val="single" w:sz="4" w:space="0" w:color="auto"/>
            </w:tcBorders>
            <w:vAlign w:val="bottom"/>
            <w:hideMark/>
          </w:tcPr>
          <w:p w14:paraId="5FD2693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16.164.637</w:t>
            </w:r>
          </w:p>
        </w:tc>
      </w:tr>
      <w:tr w:rsidR="00094611" w14:paraId="31F28BC5"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0AFCA013"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Asistenta sociala  in  caz de invaliditate</w:t>
            </w:r>
          </w:p>
        </w:tc>
        <w:tc>
          <w:tcPr>
            <w:tcW w:w="1261" w:type="dxa"/>
            <w:tcBorders>
              <w:top w:val="nil"/>
              <w:left w:val="nil"/>
              <w:bottom w:val="single" w:sz="4" w:space="0" w:color="auto"/>
              <w:right w:val="single" w:sz="4" w:space="0" w:color="auto"/>
            </w:tcBorders>
            <w:vAlign w:val="bottom"/>
            <w:hideMark/>
          </w:tcPr>
          <w:p w14:paraId="1895BF0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68.02.05.02</w:t>
            </w:r>
          </w:p>
        </w:tc>
        <w:tc>
          <w:tcPr>
            <w:tcW w:w="1564" w:type="dxa"/>
            <w:gridSpan w:val="2"/>
            <w:tcBorders>
              <w:top w:val="nil"/>
              <w:left w:val="nil"/>
              <w:bottom w:val="single" w:sz="4" w:space="0" w:color="auto"/>
              <w:right w:val="single" w:sz="4" w:space="0" w:color="auto"/>
            </w:tcBorders>
            <w:vAlign w:val="bottom"/>
            <w:hideMark/>
          </w:tcPr>
          <w:p w14:paraId="43CE96B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33.244.000</w:t>
            </w:r>
          </w:p>
        </w:tc>
        <w:tc>
          <w:tcPr>
            <w:tcW w:w="1356" w:type="dxa"/>
            <w:tcBorders>
              <w:top w:val="nil"/>
              <w:left w:val="nil"/>
              <w:bottom w:val="single" w:sz="4" w:space="0" w:color="auto"/>
              <w:right w:val="single" w:sz="4" w:space="0" w:color="auto"/>
            </w:tcBorders>
            <w:vAlign w:val="bottom"/>
            <w:hideMark/>
          </w:tcPr>
          <w:p w14:paraId="677880C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17.846.000</w:t>
            </w:r>
          </w:p>
        </w:tc>
        <w:tc>
          <w:tcPr>
            <w:tcW w:w="1687" w:type="dxa"/>
            <w:tcBorders>
              <w:top w:val="nil"/>
              <w:left w:val="nil"/>
              <w:bottom w:val="single" w:sz="4" w:space="0" w:color="auto"/>
              <w:right w:val="single" w:sz="4" w:space="0" w:color="auto"/>
            </w:tcBorders>
            <w:vAlign w:val="bottom"/>
            <w:hideMark/>
          </w:tcPr>
          <w:p w14:paraId="14F263F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16.164.637</w:t>
            </w:r>
          </w:p>
        </w:tc>
      </w:tr>
      <w:tr w:rsidR="00094611" w14:paraId="5630A426"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40E8DA82"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Asistenta sociala pentru familie si copii</w:t>
            </w:r>
          </w:p>
        </w:tc>
        <w:tc>
          <w:tcPr>
            <w:tcW w:w="1261" w:type="dxa"/>
            <w:tcBorders>
              <w:top w:val="nil"/>
              <w:left w:val="nil"/>
              <w:bottom w:val="single" w:sz="4" w:space="0" w:color="auto"/>
              <w:right w:val="single" w:sz="4" w:space="0" w:color="auto"/>
            </w:tcBorders>
            <w:vAlign w:val="bottom"/>
            <w:hideMark/>
          </w:tcPr>
          <w:p w14:paraId="4013942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68.02.06</w:t>
            </w:r>
          </w:p>
        </w:tc>
        <w:tc>
          <w:tcPr>
            <w:tcW w:w="1564" w:type="dxa"/>
            <w:gridSpan w:val="2"/>
            <w:tcBorders>
              <w:top w:val="nil"/>
              <w:left w:val="nil"/>
              <w:bottom w:val="single" w:sz="4" w:space="0" w:color="auto"/>
              <w:right w:val="single" w:sz="4" w:space="0" w:color="auto"/>
            </w:tcBorders>
            <w:vAlign w:val="bottom"/>
            <w:hideMark/>
          </w:tcPr>
          <w:p w14:paraId="4A28723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38.193.000</w:t>
            </w:r>
          </w:p>
        </w:tc>
        <w:tc>
          <w:tcPr>
            <w:tcW w:w="1356" w:type="dxa"/>
            <w:tcBorders>
              <w:top w:val="nil"/>
              <w:left w:val="nil"/>
              <w:bottom w:val="single" w:sz="4" w:space="0" w:color="auto"/>
              <w:right w:val="single" w:sz="4" w:space="0" w:color="auto"/>
            </w:tcBorders>
            <w:vAlign w:val="bottom"/>
            <w:hideMark/>
          </w:tcPr>
          <w:p w14:paraId="0CB2891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22.196.000</w:t>
            </w:r>
          </w:p>
        </w:tc>
        <w:tc>
          <w:tcPr>
            <w:tcW w:w="1687" w:type="dxa"/>
            <w:tcBorders>
              <w:top w:val="nil"/>
              <w:left w:val="nil"/>
              <w:bottom w:val="single" w:sz="4" w:space="0" w:color="auto"/>
              <w:right w:val="single" w:sz="4" w:space="0" w:color="auto"/>
            </w:tcBorders>
            <w:vAlign w:val="bottom"/>
            <w:hideMark/>
          </w:tcPr>
          <w:p w14:paraId="3841FA6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20.857.231</w:t>
            </w:r>
          </w:p>
        </w:tc>
      </w:tr>
      <w:tr w:rsidR="00094611" w14:paraId="530CABE2"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372E9D74"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Alte cheltuieli in domeniul asiaurarilor si </w:t>
            </w:r>
          </w:p>
          <w:p w14:paraId="2316385F" w14:textId="125B40C9"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asistentei  sociale</w:t>
            </w:r>
          </w:p>
        </w:tc>
        <w:tc>
          <w:tcPr>
            <w:tcW w:w="1261" w:type="dxa"/>
            <w:tcBorders>
              <w:top w:val="nil"/>
              <w:left w:val="nil"/>
              <w:bottom w:val="single" w:sz="4" w:space="0" w:color="auto"/>
              <w:right w:val="single" w:sz="4" w:space="0" w:color="auto"/>
            </w:tcBorders>
            <w:vAlign w:val="bottom"/>
            <w:hideMark/>
          </w:tcPr>
          <w:p w14:paraId="267D63F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68.02.50</w:t>
            </w:r>
          </w:p>
        </w:tc>
        <w:tc>
          <w:tcPr>
            <w:tcW w:w="1564" w:type="dxa"/>
            <w:gridSpan w:val="2"/>
            <w:tcBorders>
              <w:top w:val="nil"/>
              <w:left w:val="nil"/>
              <w:bottom w:val="single" w:sz="4" w:space="0" w:color="auto"/>
              <w:right w:val="single" w:sz="4" w:space="0" w:color="auto"/>
            </w:tcBorders>
            <w:vAlign w:val="bottom"/>
            <w:hideMark/>
          </w:tcPr>
          <w:p w14:paraId="336FB65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13.666.000</w:t>
            </w:r>
          </w:p>
        </w:tc>
        <w:tc>
          <w:tcPr>
            <w:tcW w:w="1356" w:type="dxa"/>
            <w:tcBorders>
              <w:top w:val="nil"/>
              <w:left w:val="nil"/>
              <w:bottom w:val="single" w:sz="4" w:space="0" w:color="auto"/>
              <w:right w:val="single" w:sz="4" w:space="0" w:color="auto"/>
            </w:tcBorders>
            <w:vAlign w:val="bottom"/>
            <w:hideMark/>
          </w:tcPr>
          <w:p w14:paraId="5FB324B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4.802.000</w:t>
            </w:r>
          </w:p>
        </w:tc>
        <w:tc>
          <w:tcPr>
            <w:tcW w:w="1687" w:type="dxa"/>
            <w:tcBorders>
              <w:top w:val="nil"/>
              <w:left w:val="nil"/>
              <w:bottom w:val="single" w:sz="4" w:space="0" w:color="auto"/>
              <w:right w:val="single" w:sz="4" w:space="0" w:color="auto"/>
            </w:tcBorders>
            <w:vAlign w:val="bottom"/>
            <w:hideMark/>
          </w:tcPr>
          <w:p w14:paraId="7695272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2.709.202</w:t>
            </w:r>
          </w:p>
        </w:tc>
      </w:tr>
      <w:tr w:rsidR="00094611" w14:paraId="4863A7E6"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282AE255"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Alte cheltuieli in domeniul  asistentei  sociale</w:t>
            </w:r>
          </w:p>
        </w:tc>
        <w:tc>
          <w:tcPr>
            <w:tcW w:w="1261" w:type="dxa"/>
            <w:tcBorders>
              <w:top w:val="nil"/>
              <w:left w:val="nil"/>
              <w:bottom w:val="single" w:sz="4" w:space="0" w:color="auto"/>
              <w:right w:val="single" w:sz="4" w:space="0" w:color="auto"/>
            </w:tcBorders>
            <w:vAlign w:val="bottom"/>
            <w:hideMark/>
          </w:tcPr>
          <w:p w14:paraId="1039999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68.02.50.50</w:t>
            </w:r>
          </w:p>
        </w:tc>
        <w:tc>
          <w:tcPr>
            <w:tcW w:w="1564" w:type="dxa"/>
            <w:gridSpan w:val="2"/>
            <w:tcBorders>
              <w:top w:val="nil"/>
              <w:left w:val="nil"/>
              <w:bottom w:val="single" w:sz="4" w:space="0" w:color="auto"/>
              <w:right w:val="single" w:sz="4" w:space="0" w:color="auto"/>
            </w:tcBorders>
            <w:vAlign w:val="bottom"/>
            <w:hideMark/>
          </w:tcPr>
          <w:p w14:paraId="0CC51C7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13.666.000</w:t>
            </w:r>
          </w:p>
        </w:tc>
        <w:tc>
          <w:tcPr>
            <w:tcW w:w="1356" w:type="dxa"/>
            <w:tcBorders>
              <w:top w:val="nil"/>
              <w:left w:val="nil"/>
              <w:bottom w:val="single" w:sz="4" w:space="0" w:color="auto"/>
              <w:right w:val="single" w:sz="4" w:space="0" w:color="auto"/>
            </w:tcBorders>
            <w:vAlign w:val="bottom"/>
            <w:hideMark/>
          </w:tcPr>
          <w:p w14:paraId="00E2552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4.802.000</w:t>
            </w:r>
          </w:p>
        </w:tc>
        <w:tc>
          <w:tcPr>
            <w:tcW w:w="1687" w:type="dxa"/>
            <w:tcBorders>
              <w:top w:val="nil"/>
              <w:left w:val="nil"/>
              <w:bottom w:val="single" w:sz="4" w:space="0" w:color="auto"/>
              <w:right w:val="single" w:sz="4" w:space="0" w:color="auto"/>
            </w:tcBorders>
            <w:vAlign w:val="bottom"/>
            <w:hideMark/>
          </w:tcPr>
          <w:p w14:paraId="05E8A08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2.709.202</w:t>
            </w:r>
          </w:p>
        </w:tc>
      </w:tr>
      <w:tr w:rsidR="00094611" w14:paraId="75A074F6"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51D12A19"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Partea a IV-a  SERVICII SI DEZVOLTARE </w:t>
            </w:r>
          </w:p>
          <w:p w14:paraId="66092125"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PUBLICA, LOCUINTE, MEDIU SI APE</w:t>
            </w:r>
          </w:p>
          <w:p w14:paraId="322CF8C2" w14:textId="07497FF5"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(cod 70.02+74.02)</w:t>
            </w:r>
          </w:p>
        </w:tc>
        <w:tc>
          <w:tcPr>
            <w:tcW w:w="1261" w:type="dxa"/>
            <w:tcBorders>
              <w:top w:val="nil"/>
              <w:left w:val="nil"/>
              <w:bottom w:val="single" w:sz="4" w:space="0" w:color="auto"/>
              <w:right w:val="single" w:sz="4" w:space="0" w:color="auto"/>
            </w:tcBorders>
            <w:vAlign w:val="bottom"/>
            <w:hideMark/>
          </w:tcPr>
          <w:p w14:paraId="024FE8A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69.02</w:t>
            </w:r>
          </w:p>
        </w:tc>
        <w:tc>
          <w:tcPr>
            <w:tcW w:w="1564" w:type="dxa"/>
            <w:gridSpan w:val="2"/>
            <w:tcBorders>
              <w:top w:val="nil"/>
              <w:left w:val="nil"/>
              <w:bottom w:val="single" w:sz="4" w:space="0" w:color="auto"/>
              <w:right w:val="single" w:sz="4" w:space="0" w:color="auto"/>
            </w:tcBorders>
            <w:vAlign w:val="bottom"/>
            <w:hideMark/>
          </w:tcPr>
          <w:p w14:paraId="4E9DB8D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1.946.000</w:t>
            </w:r>
          </w:p>
        </w:tc>
        <w:tc>
          <w:tcPr>
            <w:tcW w:w="1356" w:type="dxa"/>
            <w:tcBorders>
              <w:top w:val="nil"/>
              <w:left w:val="nil"/>
              <w:bottom w:val="single" w:sz="4" w:space="0" w:color="auto"/>
              <w:right w:val="single" w:sz="4" w:space="0" w:color="auto"/>
            </w:tcBorders>
            <w:vAlign w:val="bottom"/>
            <w:hideMark/>
          </w:tcPr>
          <w:p w14:paraId="13C81BD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1.881.000</w:t>
            </w:r>
          </w:p>
        </w:tc>
        <w:tc>
          <w:tcPr>
            <w:tcW w:w="1687" w:type="dxa"/>
            <w:tcBorders>
              <w:top w:val="nil"/>
              <w:left w:val="nil"/>
              <w:bottom w:val="single" w:sz="4" w:space="0" w:color="auto"/>
              <w:right w:val="single" w:sz="4" w:space="0" w:color="auto"/>
            </w:tcBorders>
            <w:vAlign w:val="bottom"/>
            <w:hideMark/>
          </w:tcPr>
          <w:p w14:paraId="7EE0155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3.800</w:t>
            </w:r>
          </w:p>
        </w:tc>
      </w:tr>
      <w:tr w:rsidR="00094611" w14:paraId="0C762177"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27B3FC07"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Locuinte, servicii si dezvoltare publica (cod 70.02.03+70.02.05 la 70.02.07+70.02.50)</w:t>
            </w:r>
          </w:p>
        </w:tc>
        <w:tc>
          <w:tcPr>
            <w:tcW w:w="1261" w:type="dxa"/>
            <w:tcBorders>
              <w:top w:val="nil"/>
              <w:left w:val="nil"/>
              <w:bottom w:val="single" w:sz="4" w:space="0" w:color="auto"/>
              <w:right w:val="single" w:sz="4" w:space="0" w:color="auto"/>
            </w:tcBorders>
            <w:vAlign w:val="bottom"/>
            <w:hideMark/>
          </w:tcPr>
          <w:p w14:paraId="3ED8595B"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70.02</w:t>
            </w:r>
          </w:p>
        </w:tc>
        <w:tc>
          <w:tcPr>
            <w:tcW w:w="1564" w:type="dxa"/>
            <w:gridSpan w:val="2"/>
            <w:tcBorders>
              <w:top w:val="nil"/>
              <w:left w:val="nil"/>
              <w:bottom w:val="single" w:sz="4" w:space="0" w:color="auto"/>
              <w:right w:val="single" w:sz="4" w:space="0" w:color="auto"/>
            </w:tcBorders>
            <w:vAlign w:val="bottom"/>
            <w:hideMark/>
          </w:tcPr>
          <w:p w14:paraId="0CE8D679"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1.737.000</w:t>
            </w:r>
          </w:p>
        </w:tc>
        <w:tc>
          <w:tcPr>
            <w:tcW w:w="1356" w:type="dxa"/>
            <w:tcBorders>
              <w:top w:val="nil"/>
              <w:left w:val="nil"/>
              <w:bottom w:val="single" w:sz="4" w:space="0" w:color="auto"/>
              <w:right w:val="single" w:sz="4" w:space="0" w:color="auto"/>
            </w:tcBorders>
            <w:vAlign w:val="bottom"/>
            <w:hideMark/>
          </w:tcPr>
          <w:p w14:paraId="5B788E56"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1.737.000</w:t>
            </w:r>
          </w:p>
        </w:tc>
        <w:tc>
          <w:tcPr>
            <w:tcW w:w="1687" w:type="dxa"/>
            <w:tcBorders>
              <w:top w:val="nil"/>
              <w:left w:val="nil"/>
              <w:bottom w:val="single" w:sz="4" w:space="0" w:color="auto"/>
              <w:right w:val="single" w:sz="4" w:space="0" w:color="auto"/>
            </w:tcBorders>
            <w:vAlign w:val="bottom"/>
            <w:hideMark/>
          </w:tcPr>
          <w:p w14:paraId="3AF963CA"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578</w:t>
            </w:r>
          </w:p>
        </w:tc>
      </w:tr>
      <w:tr w:rsidR="00094611" w14:paraId="6B2F1AFA"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2AEE86FB"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Alte servicii in domeniile locuintelor, serviciilor si dezvoltarii comunale </w:t>
            </w:r>
          </w:p>
        </w:tc>
        <w:tc>
          <w:tcPr>
            <w:tcW w:w="1261" w:type="dxa"/>
            <w:tcBorders>
              <w:top w:val="nil"/>
              <w:left w:val="nil"/>
              <w:bottom w:val="single" w:sz="4" w:space="0" w:color="auto"/>
              <w:right w:val="single" w:sz="4" w:space="0" w:color="auto"/>
            </w:tcBorders>
            <w:vAlign w:val="bottom"/>
            <w:hideMark/>
          </w:tcPr>
          <w:p w14:paraId="1BBD203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70.02.50</w:t>
            </w:r>
          </w:p>
        </w:tc>
        <w:tc>
          <w:tcPr>
            <w:tcW w:w="1564" w:type="dxa"/>
            <w:gridSpan w:val="2"/>
            <w:tcBorders>
              <w:top w:val="nil"/>
              <w:left w:val="nil"/>
              <w:bottom w:val="single" w:sz="4" w:space="0" w:color="auto"/>
              <w:right w:val="single" w:sz="4" w:space="0" w:color="auto"/>
            </w:tcBorders>
            <w:vAlign w:val="bottom"/>
            <w:hideMark/>
          </w:tcPr>
          <w:p w14:paraId="418A312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1.737.000</w:t>
            </w:r>
          </w:p>
        </w:tc>
        <w:tc>
          <w:tcPr>
            <w:tcW w:w="1356" w:type="dxa"/>
            <w:tcBorders>
              <w:top w:val="nil"/>
              <w:left w:val="nil"/>
              <w:bottom w:val="single" w:sz="4" w:space="0" w:color="auto"/>
              <w:right w:val="single" w:sz="4" w:space="0" w:color="auto"/>
            </w:tcBorders>
            <w:vAlign w:val="bottom"/>
            <w:hideMark/>
          </w:tcPr>
          <w:p w14:paraId="6D8B939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1.737.000</w:t>
            </w:r>
          </w:p>
        </w:tc>
        <w:tc>
          <w:tcPr>
            <w:tcW w:w="1687" w:type="dxa"/>
            <w:tcBorders>
              <w:top w:val="nil"/>
              <w:left w:val="nil"/>
              <w:bottom w:val="single" w:sz="4" w:space="0" w:color="auto"/>
              <w:right w:val="single" w:sz="4" w:space="0" w:color="auto"/>
            </w:tcBorders>
            <w:vAlign w:val="bottom"/>
            <w:hideMark/>
          </w:tcPr>
          <w:p w14:paraId="1EA997B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578</w:t>
            </w:r>
          </w:p>
        </w:tc>
      </w:tr>
      <w:tr w:rsidR="00094611" w14:paraId="4D579AA4"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092AE98D"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Protectia mediului   (cod 74.02.03+74.02.05+74.02.06+74.02.50)</w:t>
            </w:r>
          </w:p>
        </w:tc>
        <w:tc>
          <w:tcPr>
            <w:tcW w:w="1261" w:type="dxa"/>
            <w:tcBorders>
              <w:top w:val="nil"/>
              <w:left w:val="nil"/>
              <w:bottom w:val="single" w:sz="4" w:space="0" w:color="auto"/>
              <w:right w:val="single" w:sz="4" w:space="0" w:color="auto"/>
            </w:tcBorders>
            <w:vAlign w:val="bottom"/>
            <w:hideMark/>
          </w:tcPr>
          <w:p w14:paraId="4E4E7C18"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74.02</w:t>
            </w:r>
          </w:p>
        </w:tc>
        <w:tc>
          <w:tcPr>
            <w:tcW w:w="1564" w:type="dxa"/>
            <w:gridSpan w:val="2"/>
            <w:tcBorders>
              <w:top w:val="nil"/>
              <w:left w:val="nil"/>
              <w:bottom w:val="single" w:sz="4" w:space="0" w:color="auto"/>
              <w:right w:val="single" w:sz="4" w:space="0" w:color="auto"/>
            </w:tcBorders>
            <w:vAlign w:val="bottom"/>
            <w:hideMark/>
          </w:tcPr>
          <w:p w14:paraId="33FB9590"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209.000</w:t>
            </w:r>
          </w:p>
        </w:tc>
        <w:tc>
          <w:tcPr>
            <w:tcW w:w="1356" w:type="dxa"/>
            <w:tcBorders>
              <w:top w:val="nil"/>
              <w:left w:val="nil"/>
              <w:bottom w:val="single" w:sz="4" w:space="0" w:color="auto"/>
              <w:right w:val="single" w:sz="4" w:space="0" w:color="auto"/>
            </w:tcBorders>
            <w:vAlign w:val="bottom"/>
            <w:hideMark/>
          </w:tcPr>
          <w:p w14:paraId="55A57DEB"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144.000</w:t>
            </w:r>
          </w:p>
        </w:tc>
        <w:tc>
          <w:tcPr>
            <w:tcW w:w="1687" w:type="dxa"/>
            <w:tcBorders>
              <w:top w:val="nil"/>
              <w:left w:val="nil"/>
              <w:bottom w:val="single" w:sz="4" w:space="0" w:color="auto"/>
              <w:right w:val="single" w:sz="4" w:space="0" w:color="auto"/>
            </w:tcBorders>
            <w:vAlign w:val="bottom"/>
            <w:hideMark/>
          </w:tcPr>
          <w:p w14:paraId="48DC7A96"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3.222</w:t>
            </w:r>
          </w:p>
        </w:tc>
      </w:tr>
      <w:tr w:rsidR="00094611" w14:paraId="160B3E9B"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34D470BA"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Salubritate si gestiunea deseurilor (cod 74.02.05.01+74.02.05.02)</w:t>
            </w:r>
          </w:p>
        </w:tc>
        <w:tc>
          <w:tcPr>
            <w:tcW w:w="1261" w:type="dxa"/>
            <w:tcBorders>
              <w:top w:val="nil"/>
              <w:left w:val="nil"/>
              <w:bottom w:val="single" w:sz="4" w:space="0" w:color="auto"/>
              <w:right w:val="single" w:sz="4" w:space="0" w:color="auto"/>
            </w:tcBorders>
            <w:vAlign w:val="bottom"/>
            <w:hideMark/>
          </w:tcPr>
          <w:p w14:paraId="54F55FA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74.02.05</w:t>
            </w:r>
          </w:p>
        </w:tc>
        <w:tc>
          <w:tcPr>
            <w:tcW w:w="1564" w:type="dxa"/>
            <w:gridSpan w:val="2"/>
            <w:tcBorders>
              <w:top w:val="nil"/>
              <w:left w:val="nil"/>
              <w:bottom w:val="single" w:sz="4" w:space="0" w:color="auto"/>
              <w:right w:val="single" w:sz="4" w:space="0" w:color="auto"/>
            </w:tcBorders>
            <w:vAlign w:val="bottom"/>
            <w:hideMark/>
          </w:tcPr>
          <w:p w14:paraId="646403A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6BEC0F8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687" w:type="dxa"/>
            <w:tcBorders>
              <w:top w:val="nil"/>
              <w:left w:val="nil"/>
              <w:bottom w:val="single" w:sz="4" w:space="0" w:color="auto"/>
              <w:right w:val="single" w:sz="4" w:space="0" w:color="auto"/>
            </w:tcBorders>
            <w:vAlign w:val="bottom"/>
            <w:hideMark/>
          </w:tcPr>
          <w:p w14:paraId="5A1C984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5BCB5F5C" w14:textId="77777777" w:rsidTr="00376027">
        <w:trPr>
          <w:gridAfter w:val="1"/>
          <w:wAfter w:w="525" w:type="dxa"/>
          <w:trHeight w:val="271"/>
        </w:trPr>
        <w:tc>
          <w:tcPr>
            <w:tcW w:w="4192" w:type="dxa"/>
            <w:tcBorders>
              <w:top w:val="nil"/>
              <w:left w:val="single" w:sz="4" w:space="0" w:color="auto"/>
              <w:bottom w:val="single" w:sz="4" w:space="0" w:color="auto"/>
              <w:right w:val="single" w:sz="4" w:space="0" w:color="auto"/>
            </w:tcBorders>
            <w:vAlign w:val="bottom"/>
            <w:hideMark/>
          </w:tcPr>
          <w:p w14:paraId="486D6D1E"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Colectarea, tratarea si distrugerea deseurilor</w:t>
            </w:r>
          </w:p>
        </w:tc>
        <w:tc>
          <w:tcPr>
            <w:tcW w:w="1261" w:type="dxa"/>
            <w:tcBorders>
              <w:top w:val="nil"/>
              <w:left w:val="nil"/>
              <w:bottom w:val="single" w:sz="4" w:space="0" w:color="auto"/>
              <w:right w:val="single" w:sz="4" w:space="0" w:color="auto"/>
            </w:tcBorders>
            <w:vAlign w:val="bottom"/>
            <w:hideMark/>
          </w:tcPr>
          <w:p w14:paraId="28FFE33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74.02.05.02</w:t>
            </w:r>
          </w:p>
        </w:tc>
        <w:tc>
          <w:tcPr>
            <w:tcW w:w="1564" w:type="dxa"/>
            <w:gridSpan w:val="2"/>
            <w:tcBorders>
              <w:top w:val="nil"/>
              <w:left w:val="nil"/>
              <w:bottom w:val="single" w:sz="4" w:space="0" w:color="auto"/>
              <w:right w:val="single" w:sz="4" w:space="0" w:color="auto"/>
            </w:tcBorders>
            <w:vAlign w:val="bottom"/>
            <w:hideMark/>
          </w:tcPr>
          <w:p w14:paraId="7BBC0A6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77E8A47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687" w:type="dxa"/>
            <w:tcBorders>
              <w:top w:val="nil"/>
              <w:left w:val="nil"/>
              <w:bottom w:val="single" w:sz="4" w:space="0" w:color="auto"/>
              <w:right w:val="single" w:sz="4" w:space="0" w:color="auto"/>
            </w:tcBorders>
            <w:vAlign w:val="bottom"/>
            <w:hideMark/>
          </w:tcPr>
          <w:p w14:paraId="32FAD50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56B1995B" w14:textId="77777777" w:rsidTr="00376027">
        <w:trPr>
          <w:gridAfter w:val="1"/>
          <w:wAfter w:w="525" w:type="dxa"/>
          <w:trHeight w:val="235"/>
        </w:trPr>
        <w:tc>
          <w:tcPr>
            <w:tcW w:w="4192" w:type="dxa"/>
            <w:tcBorders>
              <w:top w:val="nil"/>
              <w:left w:val="single" w:sz="4" w:space="0" w:color="auto"/>
              <w:bottom w:val="single" w:sz="4" w:space="0" w:color="auto"/>
              <w:right w:val="single" w:sz="4" w:space="0" w:color="auto"/>
            </w:tcBorders>
            <w:vAlign w:val="bottom"/>
            <w:hideMark/>
          </w:tcPr>
          <w:p w14:paraId="241622E4"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Alte servicii în domeniul protectiei mediului</w:t>
            </w:r>
          </w:p>
        </w:tc>
        <w:tc>
          <w:tcPr>
            <w:tcW w:w="1261" w:type="dxa"/>
            <w:tcBorders>
              <w:top w:val="nil"/>
              <w:left w:val="nil"/>
              <w:bottom w:val="single" w:sz="4" w:space="0" w:color="auto"/>
              <w:right w:val="single" w:sz="4" w:space="0" w:color="auto"/>
            </w:tcBorders>
            <w:vAlign w:val="bottom"/>
            <w:hideMark/>
          </w:tcPr>
          <w:p w14:paraId="00454FD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74.02.50</w:t>
            </w:r>
          </w:p>
        </w:tc>
        <w:tc>
          <w:tcPr>
            <w:tcW w:w="1564" w:type="dxa"/>
            <w:gridSpan w:val="2"/>
            <w:tcBorders>
              <w:top w:val="nil"/>
              <w:left w:val="nil"/>
              <w:bottom w:val="single" w:sz="4" w:space="0" w:color="auto"/>
              <w:right w:val="single" w:sz="4" w:space="0" w:color="auto"/>
            </w:tcBorders>
            <w:vAlign w:val="bottom"/>
            <w:hideMark/>
          </w:tcPr>
          <w:p w14:paraId="7E14716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209.000</w:t>
            </w:r>
          </w:p>
        </w:tc>
        <w:tc>
          <w:tcPr>
            <w:tcW w:w="1356" w:type="dxa"/>
            <w:tcBorders>
              <w:top w:val="nil"/>
              <w:left w:val="nil"/>
              <w:bottom w:val="single" w:sz="4" w:space="0" w:color="auto"/>
              <w:right w:val="single" w:sz="4" w:space="0" w:color="auto"/>
            </w:tcBorders>
            <w:vAlign w:val="bottom"/>
            <w:hideMark/>
          </w:tcPr>
          <w:p w14:paraId="714F39C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144.000</w:t>
            </w:r>
          </w:p>
        </w:tc>
        <w:tc>
          <w:tcPr>
            <w:tcW w:w="1687" w:type="dxa"/>
            <w:tcBorders>
              <w:top w:val="nil"/>
              <w:left w:val="nil"/>
              <w:bottom w:val="single" w:sz="4" w:space="0" w:color="auto"/>
              <w:right w:val="single" w:sz="4" w:space="0" w:color="auto"/>
            </w:tcBorders>
            <w:vAlign w:val="bottom"/>
            <w:hideMark/>
          </w:tcPr>
          <w:p w14:paraId="0768B34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3.222</w:t>
            </w:r>
          </w:p>
        </w:tc>
      </w:tr>
      <w:tr w:rsidR="00094611" w14:paraId="07F70747"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29BE829E"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Partea a V-a ACTIUNI ECONOMICE  </w:t>
            </w:r>
          </w:p>
          <w:p w14:paraId="7655229B" w14:textId="0CA5AC1C"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(cod 80.02+81.02+83.02+84.02+87.02)</w:t>
            </w:r>
          </w:p>
        </w:tc>
        <w:tc>
          <w:tcPr>
            <w:tcW w:w="1261" w:type="dxa"/>
            <w:tcBorders>
              <w:top w:val="nil"/>
              <w:left w:val="nil"/>
              <w:bottom w:val="single" w:sz="4" w:space="0" w:color="auto"/>
              <w:right w:val="single" w:sz="4" w:space="0" w:color="auto"/>
            </w:tcBorders>
            <w:vAlign w:val="bottom"/>
            <w:hideMark/>
          </w:tcPr>
          <w:p w14:paraId="3B1D796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79.02</w:t>
            </w:r>
          </w:p>
        </w:tc>
        <w:tc>
          <w:tcPr>
            <w:tcW w:w="1564" w:type="dxa"/>
            <w:gridSpan w:val="2"/>
            <w:tcBorders>
              <w:top w:val="nil"/>
              <w:left w:val="nil"/>
              <w:bottom w:val="single" w:sz="4" w:space="0" w:color="auto"/>
              <w:right w:val="single" w:sz="4" w:space="0" w:color="auto"/>
            </w:tcBorders>
            <w:vAlign w:val="bottom"/>
            <w:hideMark/>
          </w:tcPr>
          <w:p w14:paraId="74C6A62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116.369.000</w:t>
            </w:r>
          </w:p>
        </w:tc>
        <w:tc>
          <w:tcPr>
            <w:tcW w:w="1356" w:type="dxa"/>
            <w:tcBorders>
              <w:top w:val="nil"/>
              <w:left w:val="nil"/>
              <w:bottom w:val="single" w:sz="4" w:space="0" w:color="auto"/>
              <w:right w:val="single" w:sz="4" w:space="0" w:color="auto"/>
            </w:tcBorders>
            <w:vAlign w:val="bottom"/>
            <w:hideMark/>
          </w:tcPr>
          <w:p w14:paraId="03E1022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47.183.000</w:t>
            </w:r>
          </w:p>
        </w:tc>
        <w:tc>
          <w:tcPr>
            <w:tcW w:w="1687" w:type="dxa"/>
            <w:tcBorders>
              <w:top w:val="nil"/>
              <w:left w:val="nil"/>
              <w:bottom w:val="single" w:sz="4" w:space="0" w:color="auto"/>
              <w:right w:val="single" w:sz="4" w:space="0" w:color="auto"/>
            </w:tcBorders>
            <w:vAlign w:val="bottom"/>
            <w:hideMark/>
          </w:tcPr>
          <w:p w14:paraId="6A1D7AA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11.842.336</w:t>
            </w:r>
          </w:p>
        </w:tc>
      </w:tr>
      <w:tr w:rsidR="00094611" w14:paraId="37C57DD2"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4AC8774D"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Transporturi   (cod 84.02.03+84.02.06+</w:t>
            </w:r>
          </w:p>
          <w:p w14:paraId="2ADEE185" w14:textId="0795A99B"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84.02.50)</w:t>
            </w:r>
          </w:p>
        </w:tc>
        <w:tc>
          <w:tcPr>
            <w:tcW w:w="1261" w:type="dxa"/>
            <w:tcBorders>
              <w:top w:val="nil"/>
              <w:left w:val="nil"/>
              <w:bottom w:val="single" w:sz="4" w:space="0" w:color="auto"/>
              <w:right w:val="single" w:sz="4" w:space="0" w:color="auto"/>
            </w:tcBorders>
            <w:vAlign w:val="bottom"/>
            <w:hideMark/>
          </w:tcPr>
          <w:p w14:paraId="437E8408"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84.02</w:t>
            </w:r>
          </w:p>
        </w:tc>
        <w:tc>
          <w:tcPr>
            <w:tcW w:w="1564" w:type="dxa"/>
            <w:gridSpan w:val="2"/>
            <w:tcBorders>
              <w:top w:val="nil"/>
              <w:left w:val="nil"/>
              <w:bottom w:val="single" w:sz="4" w:space="0" w:color="auto"/>
              <w:right w:val="single" w:sz="4" w:space="0" w:color="auto"/>
            </w:tcBorders>
            <w:vAlign w:val="bottom"/>
            <w:hideMark/>
          </w:tcPr>
          <w:p w14:paraId="679C0324"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116.369.000</w:t>
            </w:r>
          </w:p>
        </w:tc>
        <w:tc>
          <w:tcPr>
            <w:tcW w:w="1356" w:type="dxa"/>
            <w:tcBorders>
              <w:top w:val="nil"/>
              <w:left w:val="nil"/>
              <w:bottom w:val="single" w:sz="4" w:space="0" w:color="auto"/>
              <w:right w:val="single" w:sz="4" w:space="0" w:color="auto"/>
            </w:tcBorders>
            <w:vAlign w:val="bottom"/>
            <w:hideMark/>
          </w:tcPr>
          <w:p w14:paraId="67316CEB"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47.183.000</w:t>
            </w:r>
          </w:p>
        </w:tc>
        <w:tc>
          <w:tcPr>
            <w:tcW w:w="1687" w:type="dxa"/>
            <w:tcBorders>
              <w:top w:val="nil"/>
              <w:left w:val="nil"/>
              <w:bottom w:val="single" w:sz="4" w:space="0" w:color="auto"/>
              <w:right w:val="single" w:sz="4" w:space="0" w:color="auto"/>
            </w:tcBorders>
            <w:vAlign w:val="bottom"/>
            <w:hideMark/>
          </w:tcPr>
          <w:p w14:paraId="6E2C6256"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11.842.336</w:t>
            </w:r>
          </w:p>
        </w:tc>
      </w:tr>
      <w:tr w:rsidR="00094611" w14:paraId="7FAAA926" w14:textId="77777777" w:rsidTr="00376027">
        <w:trPr>
          <w:gridAfter w:val="1"/>
          <w:wAfter w:w="525" w:type="dxa"/>
          <w:trHeight w:val="450"/>
        </w:trPr>
        <w:tc>
          <w:tcPr>
            <w:tcW w:w="4192" w:type="dxa"/>
            <w:tcBorders>
              <w:top w:val="nil"/>
              <w:left w:val="single" w:sz="4" w:space="0" w:color="auto"/>
              <w:bottom w:val="single" w:sz="4" w:space="0" w:color="auto"/>
              <w:right w:val="single" w:sz="4" w:space="0" w:color="auto"/>
            </w:tcBorders>
            <w:vAlign w:val="bottom"/>
            <w:hideMark/>
          </w:tcPr>
          <w:p w14:paraId="1398509D" w14:textId="77777777" w:rsidR="00376027"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Transport rutier   (cod 84.02.03.01 la </w:t>
            </w:r>
          </w:p>
          <w:p w14:paraId="2E78AF71" w14:textId="55595E71"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84.02.03.03)</w:t>
            </w:r>
          </w:p>
        </w:tc>
        <w:tc>
          <w:tcPr>
            <w:tcW w:w="1261" w:type="dxa"/>
            <w:tcBorders>
              <w:top w:val="nil"/>
              <w:left w:val="nil"/>
              <w:bottom w:val="single" w:sz="4" w:space="0" w:color="auto"/>
              <w:right w:val="single" w:sz="4" w:space="0" w:color="auto"/>
            </w:tcBorders>
            <w:vAlign w:val="bottom"/>
            <w:hideMark/>
          </w:tcPr>
          <w:p w14:paraId="66EF46D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84.02.03</w:t>
            </w:r>
          </w:p>
        </w:tc>
        <w:tc>
          <w:tcPr>
            <w:tcW w:w="1564" w:type="dxa"/>
            <w:gridSpan w:val="2"/>
            <w:tcBorders>
              <w:top w:val="nil"/>
              <w:left w:val="nil"/>
              <w:bottom w:val="single" w:sz="4" w:space="0" w:color="auto"/>
              <w:right w:val="single" w:sz="4" w:space="0" w:color="auto"/>
            </w:tcBorders>
            <w:vAlign w:val="bottom"/>
            <w:hideMark/>
          </w:tcPr>
          <w:p w14:paraId="047D4FD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116.369.000</w:t>
            </w:r>
          </w:p>
        </w:tc>
        <w:tc>
          <w:tcPr>
            <w:tcW w:w="1356" w:type="dxa"/>
            <w:tcBorders>
              <w:top w:val="nil"/>
              <w:left w:val="nil"/>
              <w:bottom w:val="single" w:sz="4" w:space="0" w:color="auto"/>
              <w:right w:val="single" w:sz="4" w:space="0" w:color="auto"/>
            </w:tcBorders>
            <w:vAlign w:val="bottom"/>
            <w:hideMark/>
          </w:tcPr>
          <w:p w14:paraId="566CCB9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47.183.000</w:t>
            </w:r>
          </w:p>
        </w:tc>
        <w:tc>
          <w:tcPr>
            <w:tcW w:w="1687" w:type="dxa"/>
            <w:tcBorders>
              <w:top w:val="nil"/>
              <w:left w:val="nil"/>
              <w:bottom w:val="single" w:sz="4" w:space="0" w:color="auto"/>
              <w:right w:val="single" w:sz="4" w:space="0" w:color="auto"/>
            </w:tcBorders>
            <w:vAlign w:val="bottom"/>
            <w:hideMark/>
          </w:tcPr>
          <w:p w14:paraId="26CC1E1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11.842.336</w:t>
            </w:r>
          </w:p>
        </w:tc>
      </w:tr>
      <w:tr w:rsidR="00094611" w14:paraId="53AD8BFF" w14:textId="77777777" w:rsidTr="00376027">
        <w:trPr>
          <w:gridAfter w:val="1"/>
          <w:wAfter w:w="525" w:type="dxa"/>
          <w:trHeight w:val="247"/>
        </w:trPr>
        <w:tc>
          <w:tcPr>
            <w:tcW w:w="4192" w:type="dxa"/>
            <w:tcBorders>
              <w:top w:val="nil"/>
              <w:left w:val="single" w:sz="4" w:space="0" w:color="auto"/>
              <w:bottom w:val="single" w:sz="4" w:space="0" w:color="auto"/>
              <w:right w:val="single" w:sz="4" w:space="0" w:color="auto"/>
            </w:tcBorders>
            <w:vAlign w:val="bottom"/>
            <w:hideMark/>
          </w:tcPr>
          <w:p w14:paraId="5128065F"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Drumuri si poduri</w:t>
            </w:r>
          </w:p>
        </w:tc>
        <w:tc>
          <w:tcPr>
            <w:tcW w:w="1261" w:type="dxa"/>
            <w:tcBorders>
              <w:top w:val="nil"/>
              <w:left w:val="nil"/>
              <w:bottom w:val="single" w:sz="4" w:space="0" w:color="auto"/>
              <w:right w:val="single" w:sz="4" w:space="0" w:color="auto"/>
            </w:tcBorders>
            <w:vAlign w:val="bottom"/>
            <w:hideMark/>
          </w:tcPr>
          <w:p w14:paraId="0789563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84.02.03.01</w:t>
            </w:r>
          </w:p>
        </w:tc>
        <w:tc>
          <w:tcPr>
            <w:tcW w:w="1564" w:type="dxa"/>
            <w:gridSpan w:val="2"/>
            <w:tcBorders>
              <w:top w:val="nil"/>
              <w:left w:val="nil"/>
              <w:bottom w:val="single" w:sz="4" w:space="0" w:color="auto"/>
              <w:right w:val="single" w:sz="4" w:space="0" w:color="auto"/>
            </w:tcBorders>
            <w:vAlign w:val="bottom"/>
            <w:hideMark/>
          </w:tcPr>
          <w:p w14:paraId="3ABC239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116.369.000</w:t>
            </w:r>
          </w:p>
        </w:tc>
        <w:tc>
          <w:tcPr>
            <w:tcW w:w="1356" w:type="dxa"/>
            <w:tcBorders>
              <w:top w:val="nil"/>
              <w:left w:val="nil"/>
              <w:bottom w:val="single" w:sz="4" w:space="0" w:color="auto"/>
              <w:right w:val="single" w:sz="4" w:space="0" w:color="auto"/>
            </w:tcBorders>
            <w:vAlign w:val="bottom"/>
            <w:hideMark/>
          </w:tcPr>
          <w:p w14:paraId="5EAE1B8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47.183.000</w:t>
            </w:r>
          </w:p>
        </w:tc>
        <w:tc>
          <w:tcPr>
            <w:tcW w:w="1687" w:type="dxa"/>
            <w:tcBorders>
              <w:top w:val="nil"/>
              <w:left w:val="nil"/>
              <w:bottom w:val="single" w:sz="4" w:space="0" w:color="auto"/>
              <w:right w:val="single" w:sz="4" w:space="0" w:color="auto"/>
            </w:tcBorders>
            <w:vAlign w:val="bottom"/>
            <w:hideMark/>
          </w:tcPr>
          <w:p w14:paraId="5862719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11.842.336</w:t>
            </w:r>
          </w:p>
        </w:tc>
      </w:tr>
      <w:tr w:rsidR="00094611" w14:paraId="1CFE8137" w14:textId="77777777" w:rsidTr="00376027">
        <w:trPr>
          <w:gridAfter w:val="1"/>
          <w:wAfter w:w="525" w:type="dxa"/>
          <w:trHeight w:val="265"/>
        </w:trPr>
        <w:tc>
          <w:tcPr>
            <w:tcW w:w="4192" w:type="dxa"/>
            <w:tcBorders>
              <w:top w:val="nil"/>
              <w:left w:val="single" w:sz="4" w:space="0" w:color="auto"/>
              <w:bottom w:val="single" w:sz="4" w:space="0" w:color="auto"/>
              <w:right w:val="single" w:sz="4" w:space="0" w:color="auto"/>
            </w:tcBorders>
            <w:vAlign w:val="bottom"/>
            <w:hideMark/>
          </w:tcPr>
          <w:p w14:paraId="43E0880F"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VII. REZERVE, EXCEDENT / DEFICIT</w:t>
            </w:r>
          </w:p>
        </w:tc>
        <w:tc>
          <w:tcPr>
            <w:tcW w:w="1261" w:type="dxa"/>
            <w:tcBorders>
              <w:top w:val="nil"/>
              <w:left w:val="nil"/>
              <w:bottom w:val="single" w:sz="4" w:space="0" w:color="auto"/>
              <w:right w:val="single" w:sz="4" w:space="0" w:color="auto"/>
            </w:tcBorders>
            <w:vAlign w:val="bottom"/>
            <w:hideMark/>
          </w:tcPr>
          <w:p w14:paraId="17D079C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96.02</w:t>
            </w:r>
          </w:p>
        </w:tc>
        <w:tc>
          <w:tcPr>
            <w:tcW w:w="1564" w:type="dxa"/>
            <w:gridSpan w:val="2"/>
            <w:tcBorders>
              <w:top w:val="nil"/>
              <w:left w:val="nil"/>
              <w:bottom w:val="single" w:sz="4" w:space="0" w:color="auto"/>
              <w:right w:val="single" w:sz="4" w:space="0" w:color="auto"/>
            </w:tcBorders>
            <w:vAlign w:val="bottom"/>
            <w:hideMark/>
          </w:tcPr>
          <w:p w14:paraId="33DD527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4CB254E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687" w:type="dxa"/>
            <w:tcBorders>
              <w:top w:val="nil"/>
              <w:left w:val="nil"/>
              <w:bottom w:val="single" w:sz="4" w:space="0" w:color="auto"/>
              <w:right w:val="single" w:sz="4" w:space="0" w:color="auto"/>
            </w:tcBorders>
            <w:vAlign w:val="bottom"/>
            <w:hideMark/>
          </w:tcPr>
          <w:p w14:paraId="70703DC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10.831.138</w:t>
            </w:r>
          </w:p>
        </w:tc>
      </w:tr>
      <w:tr w:rsidR="00094611" w14:paraId="1C6F7860" w14:textId="77777777" w:rsidTr="00376027">
        <w:trPr>
          <w:gridAfter w:val="1"/>
          <w:wAfter w:w="525" w:type="dxa"/>
          <w:trHeight w:val="269"/>
        </w:trPr>
        <w:tc>
          <w:tcPr>
            <w:tcW w:w="4192" w:type="dxa"/>
            <w:tcBorders>
              <w:top w:val="nil"/>
              <w:left w:val="single" w:sz="4" w:space="0" w:color="auto"/>
              <w:bottom w:val="single" w:sz="4" w:space="0" w:color="auto"/>
              <w:right w:val="single" w:sz="4" w:space="0" w:color="auto"/>
            </w:tcBorders>
            <w:vAlign w:val="bottom"/>
            <w:hideMark/>
          </w:tcPr>
          <w:p w14:paraId="6AAFDBF1"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EXCEDENT     98.02.96 + 98.02.97</w:t>
            </w:r>
          </w:p>
        </w:tc>
        <w:tc>
          <w:tcPr>
            <w:tcW w:w="1261" w:type="dxa"/>
            <w:tcBorders>
              <w:top w:val="nil"/>
              <w:left w:val="nil"/>
              <w:bottom w:val="single" w:sz="4" w:space="0" w:color="auto"/>
              <w:right w:val="single" w:sz="4" w:space="0" w:color="auto"/>
            </w:tcBorders>
            <w:vAlign w:val="bottom"/>
            <w:hideMark/>
          </w:tcPr>
          <w:p w14:paraId="779598E5"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98.02</w:t>
            </w:r>
          </w:p>
        </w:tc>
        <w:tc>
          <w:tcPr>
            <w:tcW w:w="1564" w:type="dxa"/>
            <w:gridSpan w:val="2"/>
            <w:tcBorders>
              <w:top w:val="nil"/>
              <w:left w:val="nil"/>
              <w:bottom w:val="single" w:sz="4" w:space="0" w:color="auto"/>
              <w:right w:val="single" w:sz="4" w:space="0" w:color="auto"/>
            </w:tcBorders>
            <w:vAlign w:val="bottom"/>
            <w:hideMark/>
          </w:tcPr>
          <w:p w14:paraId="41177C0F"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3CFF1075"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0</w:t>
            </w:r>
          </w:p>
        </w:tc>
        <w:tc>
          <w:tcPr>
            <w:tcW w:w="1687" w:type="dxa"/>
            <w:tcBorders>
              <w:top w:val="nil"/>
              <w:left w:val="nil"/>
              <w:bottom w:val="single" w:sz="4" w:space="0" w:color="auto"/>
              <w:right w:val="single" w:sz="4" w:space="0" w:color="auto"/>
            </w:tcBorders>
            <w:vAlign w:val="bottom"/>
            <w:hideMark/>
          </w:tcPr>
          <w:p w14:paraId="20273D82" w14:textId="77777777" w:rsidR="00094611" w:rsidRPr="00736B8D" w:rsidRDefault="00094611" w:rsidP="00376027">
            <w:pPr>
              <w:ind w:left="142" w:right="-851"/>
              <w:rPr>
                <w:rFonts w:ascii="Verdana" w:hAnsi="Verdana" w:cs="Calibri"/>
                <w:color w:val="000000"/>
                <w:sz w:val="16"/>
                <w:szCs w:val="16"/>
              </w:rPr>
            </w:pPr>
            <w:r w:rsidRPr="00736B8D">
              <w:rPr>
                <w:rFonts w:ascii="Verdana" w:hAnsi="Verdana" w:cs="Calibri"/>
                <w:color w:val="000000"/>
                <w:sz w:val="16"/>
                <w:szCs w:val="16"/>
              </w:rPr>
              <w:t>10.831.138</w:t>
            </w:r>
          </w:p>
        </w:tc>
      </w:tr>
      <w:tr w:rsidR="00094611" w14:paraId="0D1C6C60" w14:textId="77777777" w:rsidTr="00376027">
        <w:trPr>
          <w:gridAfter w:val="1"/>
          <w:wAfter w:w="525" w:type="dxa"/>
          <w:trHeight w:val="287"/>
        </w:trPr>
        <w:tc>
          <w:tcPr>
            <w:tcW w:w="4192" w:type="dxa"/>
            <w:tcBorders>
              <w:top w:val="nil"/>
              <w:left w:val="single" w:sz="4" w:space="0" w:color="auto"/>
              <w:bottom w:val="single" w:sz="4" w:space="0" w:color="auto"/>
              <w:right w:val="single" w:sz="4" w:space="0" w:color="auto"/>
            </w:tcBorders>
            <w:vAlign w:val="bottom"/>
            <w:hideMark/>
          </w:tcPr>
          <w:p w14:paraId="7B69ADAC"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Excedentul secţiunii de funcţionare</w:t>
            </w:r>
          </w:p>
        </w:tc>
        <w:tc>
          <w:tcPr>
            <w:tcW w:w="1261" w:type="dxa"/>
            <w:tcBorders>
              <w:top w:val="nil"/>
              <w:left w:val="nil"/>
              <w:bottom w:val="single" w:sz="4" w:space="0" w:color="auto"/>
              <w:right w:val="single" w:sz="4" w:space="0" w:color="auto"/>
            </w:tcBorders>
            <w:vAlign w:val="bottom"/>
            <w:hideMark/>
          </w:tcPr>
          <w:p w14:paraId="2038A58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98.02.96</w:t>
            </w:r>
          </w:p>
        </w:tc>
        <w:tc>
          <w:tcPr>
            <w:tcW w:w="1564" w:type="dxa"/>
            <w:gridSpan w:val="2"/>
            <w:tcBorders>
              <w:top w:val="nil"/>
              <w:left w:val="nil"/>
              <w:bottom w:val="single" w:sz="4" w:space="0" w:color="auto"/>
              <w:right w:val="single" w:sz="4" w:space="0" w:color="auto"/>
            </w:tcBorders>
            <w:vAlign w:val="bottom"/>
            <w:hideMark/>
          </w:tcPr>
          <w:p w14:paraId="38332A9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1DF6016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687" w:type="dxa"/>
            <w:tcBorders>
              <w:top w:val="nil"/>
              <w:left w:val="nil"/>
              <w:bottom w:val="single" w:sz="4" w:space="0" w:color="auto"/>
              <w:right w:val="single" w:sz="4" w:space="0" w:color="auto"/>
            </w:tcBorders>
            <w:vAlign w:val="bottom"/>
            <w:hideMark/>
          </w:tcPr>
          <w:p w14:paraId="01A0B3C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10.452.855</w:t>
            </w:r>
          </w:p>
        </w:tc>
      </w:tr>
      <w:tr w:rsidR="00094611" w14:paraId="3A061D11" w14:textId="77777777" w:rsidTr="00376027">
        <w:trPr>
          <w:gridAfter w:val="1"/>
          <w:wAfter w:w="525" w:type="dxa"/>
          <w:trHeight w:val="263"/>
        </w:trPr>
        <w:tc>
          <w:tcPr>
            <w:tcW w:w="4192" w:type="dxa"/>
            <w:tcBorders>
              <w:top w:val="nil"/>
              <w:left w:val="single" w:sz="4" w:space="0" w:color="auto"/>
              <w:bottom w:val="single" w:sz="4" w:space="0" w:color="auto"/>
              <w:right w:val="single" w:sz="4" w:space="0" w:color="auto"/>
            </w:tcBorders>
            <w:vAlign w:val="bottom"/>
            <w:hideMark/>
          </w:tcPr>
          <w:p w14:paraId="16764504" w14:textId="77777777" w:rsidR="00094611" w:rsidRPr="00736B8D" w:rsidRDefault="00094611" w:rsidP="00376027">
            <w:pPr>
              <w:ind w:left="142" w:right="-851"/>
              <w:rPr>
                <w:rFonts w:ascii="Verdana" w:hAnsi="Verdana" w:cs="Calibri"/>
                <w:color w:val="000000"/>
                <w:sz w:val="16"/>
                <w:szCs w:val="16"/>
                <w:lang w:val="it-IT"/>
              </w:rPr>
            </w:pPr>
            <w:r w:rsidRPr="00736B8D">
              <w:rPr>
                <w:rFonts w:ascii="Verdana" w:hAnsi="Verdana" w:cs="Calibri"/>
                <w:color w:val="000000"/>
                <w:sz w:val="16"/>
                <w:szCs w:val="16"/>
                <w:lang w:val="it-IT"/>
              </w:rPr>
              <w:t xml:space="preserve">    Excedentul secţiunii de dezvoltare</w:t>
            </w:r>
          </w:p>
        </w:tc>
        <w:tc>
          <w:tcPr>
            <w:tcW w:w="1261" w:type="dxa"/>
            <w:tcBorders>
              <w:top w:val="nil"/>
              <w:left w:val="nil"/>
              <w:bottom w:val="single" w:sz="4" w:space="0" w:color="auto"/>
              <w:right w:val="single" w:sz="4" w:space="0" w:color="auto"/>
            </w:tcBorders>
            <w:vAlign w:val="bottom"/>
            <w:hideMark/>
          </w:tcPr>
          <w:p w14:paraId="52427AE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98.02.97</w:t>
            </w:r>
          </w:p>
        </w:tc>
        <w:tc>
          <w:tcPr>
            <w:tcW w:w="1564" w:type="dxa"/>
            <w:gridSpan w:val="2"/>
            <w:tcBorders>
              <w:top w:val="nil"/>
              <w:left w:val="nil"/>
              <w:bottom w:val="single" w:sz="4" w:space="0" w:color="auto"/>
              <w:right w:val="single" w:sz="4" w:space="0" w:color="auto"/>
            </w:tcBorders>
            <w:vAlign w:val="bottom"/>
            <w:hideMark/>
          </w:tcPr>
          <w:p w14:paraId="5B71432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356" w:type="dxa"/>
            <w:tcBorders>
              <w:top w:val="nil"/>
              <w:left w:val="nil"/>
              <w:bottom w:val="single" w:sz="4" w:space="0" w:color="auto"/>
              <w:right w:val="single" w:sz="4" w:space="0" w:color="auto"/>
            </w:tcBorders>
            <w:vAlign w:val="bottom"/>
            <w:hideMark/>
          </w:tcPr>
          <w:p w14:paraId="2329E18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687" w:type="dxa"/>
            <w:tcBorders>
              <w:top w:val="nil"/>
              <w:left w:val="nil"/>
              <w:bottom w:val="single" w:sz="4" w:space="0" w:color="auto"/>
              <w:right w:val="single" w:sz="4" w:space="0" w:color="auto"/>
            </w:tcBorders>
            <w:vAlign w:val="bottom"/>
            <w:hideMark/>
          </w:tcPr>
          <w:p w14:paraId="18BD878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378.283</w:t>
            </w:r>
          </w:p>
        </w:tc>
      </w:tr>
    </w:tbl>
    <w:p w14:paraId="6B6A1BDE" w14:textId="32F21085" w:rsidR="00094611" w:rsidRDefault="00094611" w:rsidP="00376027">
      <w:pPr>
        <w:ind w:right="-851"/>
        <w:jc w:val="both"/>
        <w:rPr>
          <w:b/>
          <w:color w:val="FF0000"/>
          <w:sz w:val="23"/>
          <w:szCs w:val="23"/>
        </w:rPr>
      </w:pPr>
      <w:r w:rsidRPr="00EB160F">
        <w:rPr>
          <w:color w:val="FF0000"/>
          <w:sz w:val="23"/>
          <w:szCs w:val="23"/>
        </w:rPr>
        <w:tab/>
      </w:r>
      <w:r w:rsidRPr="00EB160F">
        <w:rPr>
          <w:color w:val="FF0000"/>
          <w:sz w:val="23"/>
          <w:szCs w:val="23"/>
        </w:rPr>
        <w:tab/>
      </w:r>
      <w:r w:rsidRPr="00EB160F">
        <w:rPr>
          <w:color w:val="FF0000"/>
          <w:sz w:val="23"/>
          <w:szCs w:val="23"/>
        </w:rPr>
        <w:tab/>
      </w:r>
      <w:r w:rsidRPr="00EB160F">
        <w:rPr>
          <w:color w:val="FF0000"/>
          <w:sz w:val="23"/>
          <w:szCs w:val="23"/>
        </w:rPr>
        <w:tab/>
      </w:r>
      <w:r w:rsidRPr="00EB160F">
        <w:rPr>
          <w:color w:val="FF0000"/>
          <w:sz w:val="23"/>
          <w:szCs w:val="23"/>
        </w:rPr>
        <w:tab/>
      </w:r>
    </w:p>
    <w:p w14:paraId="60BC0829" w14:textId="77777777" w:rsidR="00094611" w:rsidRPr="006C4228" w:rsidRDefault="00094611" w:rsidP="007D2D94">
      <w:pPr>
        <w:ind w:left="142" w:right="-851"/>
        <w:jc w:val="both"/>
        <w:rPr>
          <w:b/>
          <w:color w:val="FF0000"/>
          <w:sz w:val="23"/>
          <w:szCs w:val="23"/>
        </w:rPr>
      </w:pPr>
      <w:r w:rsidRPr="006C4228">
        <w:rPr>
          <w:b/>
          <w:sz w:val="23"/>
          <w:szCs w:val="23"/>
        </w:rPr>
        <w:t>II.Bugetul instituțiilor finanțate integral / parțial din venituri proprii</w:t>
      </w:r>
    </w:p>
    <w:p w14:paraId="2891F81E" w14:textId="77777777" w:rsidR="00094611" w:rsidRPr="0090463C" w:rsidRDefault="00094611" w:rsidP="007D2D94">
      <w:pPr>
        <w:ind w:left="142" w:right="-851"/>
        <w:jc w:val="both"/>
        <w:rPr>
          <w:b/>
          <w:sz w:val="23"/>
          <w:szCs w:val="23"/>
          <w:lang w:val="it-IT"/>
        </w:rPr>
      </w:pPr>
      <w:r w:rsidRPr="0090463C">
        <w:rPr>
          <w:b/>
          <w:sz w:val="23"/>
          <w:szCs w:val="23"/>
          <w:lang w:val="it-IT"/>
        </w:rPr>
        <w:t>Contul de execuție la 30 iunie 202</w:t>
      </w:r>
      <w:r>
        <w:rPr>
          <w:b/>
          <w:sz w:val="23"/>
          <w:szCs w:val="23"/>
          <w:lang w:val="it-IT"/>
        </w:rPr>
        <w:t>6</w:t>
      </w:r>
      <w:r w:rsidRPr="0090463C">
        <w:rPr>
          <w:b/>
          <w:sz w:val="23"/>
          <w:szCs w:val="23"/>
          <w:lang w:val="it-IT"/>
        </w:rPr>
        <w:t> :</w:t>
      </w:r>
    </w:p>
    <w:p w14:paraId="02E86DF8" w14:textId="77777777" w:rsidR="00094611" w:rsidRPr="00207DEF" w:rsidRDefault="00094611" w:rsidP="007D2D94">
      <w:pPr>
        <w:pStyle w:val="al"/>
        <w:shd w:val="clear" w:color="auto" w:fill="FFFFFF"/>
        <w:spacing w:before="0" w:beforeAutospacing="0" w:after="0" w:afterAutospacing="0"/>
        <w:ind w:left="142" w:right="-851"/>
        <w:jc w:val="both"/>
        <w:rPr>
          <w:rStyle w:val="do"/>
          <w:b/>
          <w:sz w:val="23"/>
          <w:szCs w:val="23"/>
        </w:rPr>
      </w:pPr>
      <w:r w:rsidRPr="00207DEF">
        <w:rPr>
          <w:rStyle w:val="do"/>
          <w:b/>
          <w:sz w:val="23"/>
          <w:szCs w:val="23"/>
        </w:rPr>
        <w:t>a) la venituri:</w:t>
      </w:r>
    </w:p>
    <w:p w14:paraId="29CF791E" w14:textId="77777777" w:rsidR="00094611" w:rsidRPr="006C4228" w:rsidRDefault="00094611" w:rsidP="007D2D94">
      <w:pPr>
        <w:pStyle w:val="al"/>
        <w:shd w:val="clear" w:color="auto" w:fill="FFFFFF"/>
        <w:spacing w:before="0" w:beforeAutospacing="0" w:after="0" w:afterAutospacing="0"/>
        <w:ind w:left="142" w:right="-851"/>
        <w:jc w:val="both"/>
        <w:rPr>
          <w:rStyle w:val="do"/>
          <w:rFonts w:asciiTheme="majorBidi" w:hAnsiTheme="majorBidi" w:cstheme="majorBidi"/>
          <w:sz w:val="23"/>
          <w:szCs w:val="23"/>
        </w:rPr>
      </w:pPr>
      <w:r w:rsidRPr="00207DEF">
        <w:rPr>
          <w:rStyle w:val="do"/>
          <w:sz w:val="23"/>
          <w:szCs w:val="23"/>
        </w:rPr>
        <w:t>-prevederi bugetare inițiale</w:t>
      </w:r>
      <w:r w:rsidRPr="00207DEF">
        <w:rPr>
          <w:rStyle w:val="do"/>
          <w:sz w:val="23"/>
          <w:szCs w:val="23"/>
        </w:rPr>
        <w:tab/>
      </w:r>
      <w:r w:rsidRPr="00207DEF">
        <w:rPr>
          <w:rStyle w:val="do"/>
          <w:sz w:val="23"/>
          <w:szCs w:val="23"/>
        </w:rPr>
        <w:tab/>
      </w:r>
      <w:r w:rsidRPr="00207DEF">
        <w:rPr>
          <w:rStyle w:val="do"/>
          <w:sz w:val="23"/>
          <w:szCs w:val="23"/>
        </w:rPr>
        <w:tab/>
      </w:r>
      <w:r w:rsidRPr="006C4228">
        <w:rPr>
          <w:rStyle w:val="do"/>
          <w:rFonts w:asciiTheme="majorBidi" w:hAnsiTheme="majorBidi" w:cstheme="majorBidi"/>
          <w:sz w:val="23"/>
          <w:szCs w:val="23"/>
        </w:rPr>
        <w:t xml:space="preserve">= </w:t>
      </w:r>
      <w:r>
        <w:rPr>
          <w:rStyle w:val="do"/>
          <w:rFonts w:asciiTheme="majorBidi" w:hAnsiTheme="majorBidi" w:cstheme="majorBidi"/>
          <w:sz w:val="23"/>
          <w:szCs w:val="23"/>
        </w:rPr>
        <w:t>303.054</w:t>
      </w:r>
      <w:r w:rsidRPr="006C4228">
        <w:rPr>
          <w:rStyle w:val="do"/>
          <w:rFonts w:asciiTheme="majorBidi" w:hAnsiTheme="majorBidi" w:cstheme="majorBidi"/>
          <w:sz w:val="23"/>
          <w:szCs w:val="23"/>
        </w:rPr>
        <w:t>.000</w:t>
      </w:r>
      <w:r>
        <w:rPr>
          <w:rStyle w:val="do"/>
          <w:rFonts w:asciiTheme="majorBidi" w:hAnsiTheme="majorBidi" w:cstheme="majorBidi"/>
          <w:sz w:val="23"/>
          <w:szCs w:val="23"/>
        </w:rPr>
        <w:t xml:space="preserve"> lei</w:t>
      </w:r>
    </w:p>
    <w:p w14:paraId="17664C52" w14:textId="77777777" w:rsidR="00094611" w:rsidRPr="006C4228" w:rsidRDefault="00094611" w:rsidP="007D2D94">
      <w:pPr>
        <w:pStyle w:val="al"/>
        <w:shd w:val="clear" w:color="auto" w:fill="FFFFFF"/>
        <w:spacing w:before="0" w:beforeAutospacing="0" w:after="0" w:afterAutospacing="0"/>
        <w:ind w:left="142" w:right="-851"/>
        <w:jc w:val="both"/>
        <w:rPr>
          <w:rStyle w:val="do"/>
          <w:rFonts w:asciiTheme="majorBidi" w:hAnsiTheme="majorBidi" w:cstheme="majorBidi"/>
          <w:sz w:val="23"/>
          <w:szCs w:val="23"/>
        </w:rPr>
      </w:pPr>
      <w:r w:rsidRPr="006C4228">
        <w:rPr>
          <w:rStyle w:val="do"/>
          <w:rFonts w:asciiTheme="majorBidi" w:hAnsiTheme="majorBidi" w:cstheme="majorBidi"/>
          <w:sz w:val="23"/>
          <w:szCs w:val="23"/>
        </w:rPr>
        <w:t>-prevederi bugetare trimestriale cumulate</w:t>
      </w:r>
      <w:r w:rsidRPr="006C4228">
        <w:rPr>
          <w:rStyle w:val="do"/>
          <w:rFonts w:asciiTheme="majorBidi" w:hAnsiTheme="majorBidi" w:cstheme="majorBidi"/>
          <w:sz w:val="23"/>
          <w:szCs w:val="23"/>
        </w:rPr>
        <w:tab/>
        <w:t xml:space="preserve">= </w:t>
      </w:r>
      <w:r>
        <w:rPr>
          <w:rFonts w:asciiTheme="majorBidi" w:hAnsiTheme="majorBidi" w:cstheme="majorBidi"/>
          <w:color w:val="000000"/>
          <w:sz w:val="23"/>
          <w:szCs w:val="23"/>
        </w:rPr>
        <w:t>164.342</w:t>
      </w:r>
      <w:r w:rsidRPr="006C4228">
        <w:rPr>
          <w:rFonts w:asciiTheme="majorBidi" w:hAnsiTheme="majorBidi" w:cstheme="majorBidi"/>
          <w:color w:val="000000"/>
          <w:sz w:val="23"/>
          <w:szCs w:val="23"/>
        </w:rPr>
        <w:t>.000</w:t>
      </w:r>
      <w:r>
        <w:rPr>
          <w:rFonts w:asciiTheme="majorBidi" w:hAnsiTheme="majorBidi" w:cstheme="majorBidi"/>
          <w:color w:val="000000"/>
          <w:sz w:val="23"/>
          <w:szCs w:val="23"/>
        </w:rPr>
        <w:t xml:space="preserve"> </w:t>
      </w:r>
      <w:r w:rsidRPr="006C4228">
        <w:rPr>
          <w:rStyle w:val="do"/>
          <w:rFonts w:asciiTheme="majorBidi" w:hAnsiTheme="majorBidi" w:cstheme="majorBidi"/>
          <w:sz w:val="23"/>
          <w:szCs w:val="23"/>
        </w:rPr>
        <w:t>lei</w:t>
      </w:r>
    </w:p>
    <w:p w14:paraId="4A8A96CB" w14:textId="77777777" w:rsidR="00094611" w:rsidRPr="006C4228" w:rsidRDefault="00094611" w:rsidP="007D2D94">
      <w:pPr>
        <w:pStyle w:val="al"/>
        <w:shd w:val="clear" w:color="auto" w:fill="FFFFFF"/>
        <w:spacing w:before="0" w:beforeAutospacing="0" w:after="0" w:afterAutospacing="0"/>
        <w:ind w:left="142" w:right="-851"/>
        <w:jc w:val="both"/>
        <w:rPr>
          <w:rStyle w:val="do"/>
          <w:rFonts w:asciiTheme="majorBidi" w:hAnsiTheme="majorBidi" w:cstheme="majorBidi"/>
          <w:sz w:val="23"/>
          <w:szCs w:val="23"/>
        </w:rPr>
      </w:pPr>
      <w:r w:rsidRPr="006C4228">
        <w:rPr>
          <w:rStyle w:val="do"/>
          <w:rFonts w:asciiTheme="majorBidi" w:hAnsiTheme="majorBidi" w:cstheme="majorBidi"/>
          <w:sz w:val="23"/>
          <w:szCs w:val="23"/>
        </w:rPr>
        <w:t>-încasări realizate</w:t>
      </w:r>
      <w:r w:rsidRPr="006C4228">
        <w:rPr>
          <w:rStyle w:val="do"/>
          <w:rFonts w:asciiTheme="majorBidi" w:hAnsiTheme="majorBidi" w:cstheme="majorBidi"/>
          <w:sz w:val="23"/>
          <w:szCs w:val="23"/>
        </w:rPr>
        <w:tab/>
      </w:r>
      <w:r w:rsidRPr="006C4228">
        <w:rPr>
          <w:rStyle w:val="do"/>
          <w:rFonts w:asciiTheme="majorBidi" w:hAnsiTheme="majorBidi" w:cstheme="majorBidi"/>
          <w:sz w:val="23"/>
          <w:szCs w:val="23"/>
        </w:rPr>
        <w:tab/>
      </w:r>
      <w:r w:rsidRPr="006C4228">
        <w:rPr>
          <w:rStyle w:val="do"/>
          <w:rFonts w:asciiTheme="majorBidi" w:hAnsiTheme="majorBidi" w:cstheme="majorBidi"/>
          <w:sz w:val="23"/>
          <w:szCs w:val="23"/>
        </w:rPr>
        <w:tab/>
      </w:r>
      <w:r w:rsidRPr="006C4228">
        <w:rPr>
          <w:rStyle w:val="do"/>
          <w:rFonts w:asciiTheme="majorBidi" w:hAnsiTheme="majorBidi" w:cstheme="majorBidi"/>
          <w:sz w:val="23"/>
          <w:szCs w:val="23"/>
        </w:rPr>
        <w:tab/>
        <w:t xml:space="preserve">= </w:t>
      </w:r>
      <w:r>
        <w:rPr>
          <w:rFonts w:asciiTheme="majorBidi" w:hAnsiTheme="majorBidi" w:cstheme="majorBidi"/>
          <w:color w:val="000000"/>
          <w:sz w:val="23"/>
          <w:szCs w:val="23"/>
        </w:rPr>
        <w:t>133.051.859 lei</w:t>
      </w:r>
    </w:p>
    <w:p w14:paraId="41C7BBA5" w14:textId="77777777" w:rsidR="00094611" w:rsidRPr="006C4228" w:rsidRDefault="00094611" w:rsidP="007D2D94">
      <w:pPr>
        <w:pStyle w:val="al"/>
        <w:shd w:val="clear" w:color="auto" w:fill="FFFFFF"/>
        <w:spacing w:before="0" w:beforeAutospacing="0" w:after="0" w:afterAutospacing="0"/>
        <w:ind w:left="142" w:right="-851"/>
        <w:jc w:val="both"/>
        <w:rPr>
          <w:rStyle w:val="do"/>
          <w:rFonts w:asciiTheme="majorBidi" w:hAnsiTheme="majorBidi" w:cstheme="majorBidi"/>
          <w:sz w:val="23"/>
          <w:szCs w:val="23"/>
        </w:rPr>
      </w:pPr>
      <w:r w:rsidRPr="006C4228">
        <w:rPr>
          <w:rStyle w:val="do"/>
          <w:rFonts w:asciiTheme="majorBidi" w:hAnsiTheme="majorBidi" w:cstheme="majorBidi"/>
          <w:sz w:val="23"/>
          <w:szCs w:val="23"/>
        </w:rPr>
        <w:t xml:space="preserve">Încasări realizate/prevederi trimestriale cumulate %  = </w:t>
      </w:r>
      <w:r>
        <w:rPr>
          <w:rStyle w:val="do"/>
          <w:rFonts w:asciiTheme="majorBidi" w:hAnsiTheme="majorBidi" w:cstheme="majorBidi"/>
          <w:sz w:val="23"/>
          <w:szCs w:val="23"/>
        </w:rPr>
        <w:t>81,65</w:t>
      </w:r>
      <w:r w:rsidRPr="006C4228">
        <w:rPr>
          <w:rStyle w:val="do"/>
          <w:rFonts w:asciiTheme="majorBidi" w:hAnsiTheme="majorBidi" w:cstheme="majorBidi"/>
          <w:sz w:val="23"/>
          <w:szCs w:val="23"/>
        </w:rPr>
        <w:t>%</w:t>
      </w:r>
    </w:p>
    <w:p w14:paraId="267670E0" w14:textId="77777777" w:rsidR="00094611" w:rsidRPr="006C4228" w:rsidRDefault="00094611" w:rsidP="007D2D94">
      <w:pPr>
        <w:pStyle w:val="al"/>
        <w:shd w:val="clear" w:color="auto" w:fill="FFFFFF"/>
        <w:spacing w:before="0" w:beforeAutospacing="0" w:after="0" w:afterAutospacing="0"/>
        <w:ind w:left="142" w:right="-851"/>
        <w:jc w:val="both"/>
        <w:rPr>
          <w:rStyle w:val="do"/>
          <w:rFonts w:asciiTheme="majorBidi" w:hAnsiTheme="majorBidi" w:cstheme="majorBidi"/>
          <w:b/>
          <w:sz w:val="23"/>
          <w:szCs w:val="23"/>
        </w:rPr>
      </w:pPr>
      <w:r w:rsidRPr="006C4228">
        <w:rPr>
          <w:rStyle w:val="do"/>
          <w:rFonts w:asciiTheme="majorBidi" w:hAnsiTheme="majorBidi" w:cstheme="majorBidi"/>
          <w:b/>
          <w:sz w:val="23"/>
          <w:szCs w:val="23"/>
        </w:rPr>
        <w:t>b) la cheltuieli:</w:t>
      </w:r>
    </w:p>
    <w:p w14:paraId="28D5033D" w14:textId="77777777" w:rsidR="00094611" w:rsidRPr="006C4228" w:rsidRDefault="00094611" w:rsidP="007D2D94">
      <w:pPr>
        <w:pStyle w:val="al"/>
        <w:shd w:val="clear" w:color="auto" w:fill="FFFFFF"/>
        <w:spacing w:before="0" w:beforeAutospacing="0" w:after="0" w:afterAutospacing="0"/>
        <w:ind w:left="142" w:right="-851"/>
        <w:jc w:val="both"/>
        <w:rPr>
          <w:rStyle w:val="do"/>
          <w:rFonts w:asciiTheme="majorBidi" w:hAnsiTheme="majorBidi" w:cstheme="majorBidi"/>
          <w:sz w:val="23"/>
          <w:szCs w:val="23"/>
          <w:lang w:val="it-IT"/>
        </w:rPr>
      </w:pPr>
      <w:r w:rsidRPr="006C4228">
        <w:rPr>
          <w:rStyle w:val="do"/>
          <w:rFonts w:asciiTheme="majorBidi" w:hAnsiTheme="majorBidi" w:cstheme="majorBidi"/>
          <w:sz w:val="23"/>
          <w:szCs w:val="23"/>
        </w:rPr>
        <w:t>-prevederi bugetare inițiale</w:t>
      </w:r>
      <w:r w:rsidRPr="006C4228">
        <w:rPr>
          <w:rStyle w:val="do"/>
          <w:rFonts w:asciiTheme="majorBidi" w:hAnsiTheme="majorBidi" w:cstheme="majorBidi"/>
          <w:sz w:val="23"/>
          <w:szCs w:val="23"/>
        </w:rPr>
        <w:tab/>
      </w:r>
      <w:r w:rsidRPr="006C4228">
        <w:rPr>
          <w:rStyle w:val="do"/>
          <w:rFonts w:asciiTheme="majorBidi" w:hAnsiTheme="majorBidi" w:cstheme="majorBidi"/>
          <w:sz w:val="23"/>
          <w:szCs w:val="23"/>
        </w:rPr>
        <w:tab/>
      </w:r>
      <w:r w:rsidRPr="006C4228">
        <w:rPr>
          <w:rStyle w:val="do"/>
          <w:rFonts w:asciiTheme="majorBidi" w:hAnsiTheme="majorBidi" w:cstheme="majorBidi"/>
          <w:sz w:val="23"/>
          <w:szCs w:val="23"/>
        </w:rPr>
        <w:tab/>
        <w:t xml:space="preserve">= </w:t>
      </w:r>
      <w:r>
        <w:rPr>
          <w:rStyle w:val="do"/>
          <w:rFonts w:asciiTheme="majorBidi" w:hAnsiTheme="majorBidi" w:cstheme="majorBidi"/>
          <w:sz w:val="23"/>
          <w:szCs w:val="23"/>
        </w:rPr>
        <w:t>303.054</w:t>
      </w:r>
      <w:r w:rsidRPr="006C4228">
        <w:rPr>
          <w:rStyle w:val="do"/>
          <w:rFonts w:asciiTheme="majorBidi" w:hAnsiTheme="majorBidi" w:cstheme="majorBidi"/>
          <w:sz w:val="23"/>
          <w:szCs w:val="23"/>
        </w:rPr>
        <w:t>.000 lei</w:t>
      </w:r>
    </w:p>
    <w:p w14:paraId="0EEA080A" w14:textId="77777777" w:rsidR="00094611" w:rsidRPr="006C4228" w:rsidRDefault="00094611" w:rsidP="007D2D94">
      <w:pPr>
        <w:pStyle w:val="al"/>
        <w:shd w:val="clear" w:color="auto" w:fill="FFFFFF"/>
        <w:spacing w:before="0" w:beforeAutospacing="0" w:after="0" w:afterAutospacing="0"/>
        <w:ind w:left="142" w:right="-851"/>
        <w:jc w:val="both"/>
        <w:rPr>
          <w:rStyle w:val="do"/>
          <w:rFonts w:asciiTheme="majorBidi" w:hAnsiTheme="majorBidi" w:cstheme="majorBidi"/>
          <w:sz w:val="23"/>
          <w:szCs w:val="23"/>
        </w:rPr>
      </w:pPr>
      <w:r w:rsidRPr="006C4228">
        <w:rPr>
          <w:rStyle w:val="do"/>
          <w:rFonts w:asciiTheme="majorBidi" w:hAnsiTheme="majorBidi" w:cstheme="majorBidi"/>
          <w:sz w:val="23"/>
          <w:szCs w:val="23"/>
        </w:rPr>
        <w:t>-prevederi bugetare trimestriale cumulate</w:t>
      </w:r>
      <w:r w:rsidRPr="006C4228">
        <w:rPr>
          <w:rStyle w:val="do"/>
          <w:rFonts w:asciiTheme="majorBidi" w:hAnsiTheme="majorBidi" w:cstheme="majorBidi"/>
          <w:sz w:val="23"/>
          <w:szCs w:val="23"/>
        </w:rPr>
        <w:tab/>
        <w:t xml:space="preserve">= </w:t>
      </w:r>
      <w:r>
        <w:rPr>
          <w:rFonts w:asciiTheme="majorBidi" w:hAnsiTheme="majorBidi" w:cstheme="majorBidi"/>
          <w:color w:val="000000"/>
          <w:sz w:val="23"/>
          <w:szCs w:val="23"/>
        </w:rPr>
        <w:t>164.342</w:t>
      </w:r>
      <w:r w:rsidRPr="006C4228">
        <w:rPr>
          <w:rFonts w:asciiTheme="majorBidi" w:hAnsiTheme="majorBidi" w:cstheme="majorBidi"/>
          <w:color w:val="000000"/>
          <w:sz w:val="23"/>
          <w:szCs w:val="23"/>
        </w:rPr>
        <w:t>.000</w:t>
      </w:r>
      <w:r w:rsidRPr="006C4228">
        <w:rPr>
          <w:rStyle w:val="do"/>
          <w:rFonts w:asciiTheme="majorBidi" w:hAnsiTheme="majorBidi" w:cstheme="majorBidi"/>
          <w:sz w:val="23"/>
          <w:szCs w:val="23"/>
        </w:rPr>
        <w:t>lei</w:t>
      </w:r>
    </w:p>
    <w:p w14:paraId="4343290C" w14:textId="77777777" w:rsidR="00094611" w:rsidRPr="006C4228" w:rsidRDefault="00094611" w:rsidP="007D2D94">
      <w:pPr>
        <w:pStyle w:val="al"/>
        <w:shd w:val="clear" w:color="auto" w:fill="FFFFFF"/>
        <w:spacing w:before="0" w:beforeAutospacing="0" w:after="0" w:afterAutospacing="0"/>
        <w:ind w:left="142" w:right="-851"/>
        <w:jc w:val="both"/>
        <w:rPr>
          <w:rFonts w:asciiTheme="majorBidi" w:hAnsiTheme="majorBidi" w:cstheme="majorBidi"/>
          <w:sz w:val="23"/>
          <w:szCs w:val="23"/>
        </w:rPr>
      </w:pPr>
      <w:r w:rsidRPr="006C4228">
        <w:rPr>
          <w:rFonts w:asciiTheme="majorBidi" w:hAnsiTheme="majorBidi" w:cstheme="majorBidi"/>
          <w:sz w:val="23"/>
          <w:szCs w:val="23"/>
        </w:rPr>
        <w:t>-plăți efectuate</w:t>
      </w:r>
      <w:r w:rsidRPr="006C4228">
        <w:rPr>
          <w:rFonts w:asciiTheme="majorBidi" w:hAnsiTheme="majorBidi" w:cstheme="majorBidi"/>
          <w:sz w:val="23"/>
          <w:szCs w:val="23"/>
        </w:rPr>
        <w:tab/>
      </w:r>
      <w:r w:rsidRPr="006C4228">
        <w:rPr>
          <w:rFonts w:asciiTheme="majorBidi" w:hAnsiTheme="majorBidi" w:cstheme="majorBidi"/>
          <w:sz w:val="23"/>
          <w:szCs w:val="23"/>
        </w:rPr>
        <w:tab/>
      </w:r>
      <w:r w:rsidRPr="006C4228">
        <w:rPr>
          <w:rFonts w:asciiTheme="majorBidi" w:hAnsiTheme="majorBidi" w:cstheme="majorBidi"/>
          <w:sz w:val="23"/>
          <w:szCs w:val="23"/>
        </w:rPr>
        <w:tab/>
      </w:r>
      <w:r w:rsidRPr="006C4228">
        <w:rPr>
          <w:rFonts w:asciiTheme="majorBidi" w:hAnsiTheme="majorBidi" w:cstheme="majorBidi"/>
          <w:sz w:val="23"/>
          <w:szCs w:val="23"/>
        </w:rPr>
        <w:tab/>
        <w:t xml:space="preserve">= </w:t>
      </w:r>
      <w:r w:rsidRPr="003607AB">
        <w:rPr>
          <w:rFonts w:asciiTheme="majorBidi" w:hAnsiTheme="majorBidi" w:cstheme="majorBidi"/>
          <w:color w:val="000000"/>
          <w:sz w:val="22"/>
          <w:szCs w:val="22"/>
        </w:rPr>
        <w:t>130.035.184</w:t>
      </w:r>
      <w:r>
        <w:rPr>
          <w:rFonts w:asciiTheme="majorBidi" w:hAnsiTheme="majorBidi" w:cstheme="majorBidi"/>
          <w:color w:val="000000"/>
          <w:sz w:val="22"/>
          <w:szCs w:val="22"/>
        </w:rPr>
        <w:t xml:space="preserve"> </w:t>
      </w:r>
      <w:r w:rsidRPr="003607AB">
        <w:rPr>
          <w:rFonts w:asciiTheme="majorBidi" w:hAnsiTheme="majorBidi" w:cstheme="majorBidi"/>
          <w:color w:val="000000"/>
          <w:sz w:val="22"/>
          <w:szCs w:val="22"/>
        </w:rPr>
        <w:t>lei</w:t>
      </w:r>
    </w:p>
    <w:p w14:paraId="028A7ACB" w14:textId="77777777" w:rsidR="00094611" w:rsidRPr="006C4228" w:rsidRDefault="00094611" w:rsidP="007D2D94">
      <w:pPr>
        <w:pStyle w:val="al"/>
        <w:shd w:val="clear" w:color="auto" w:fill="FFFFFF"/>
        <w:spacing w:before="0" w:beforeAutospacing="0" w:after="0" w:afterAutospacing="0"/>
        <w:ind w:left="142" w:right="-851"/>
        <w:jc w:val="both"/>
        <w:rPr>
          <w:rFonts w:asciiTheme="majorBidi" w:hAnsiTheme="majorBidi" w:cstheme="majorBidi"/>
          <w:sz w:val="23"/>
          <w:szCs w:val="23"/>
        </w:rPr>
      </w:pPr>
      <w:r w:rsidRPr="006C4228">
        <w:rPr>
          <w:rFonts w:asciiTheme="majorBidi" w:hAnsiTheme="majorBidi" w:cstheme="majorBidi"/>
          <w:sz w:val="23"/>
          <w:szCs w:val="23"/>
        </w:rPr>
        <w:t xml:space="preserve">-plăți efectuate/prevederi trimestriale cumulate %  = </w:t>
      </w:r>
      <w:r>
        <w:rPr>
          <w:rFonts w:asciiTheme="majorBidi" w:hAnsiTheme="majorBidi" w:cstheme="majorBidi"/>
          <w:sz w:val="23"/>
          <w:szCs w:val="23"/>
        </w:rPr>
        <w:t>79,12</w:t>
      </w:r>
      <w:r w:rsidRPr="006C4228">
        <w:rPr>
          <w:rFonts w:asciiTheme="majorBidi" w:hAnsiTheme="majorBidi" w:cstheme="majorBidi"/>
          <w:sz w:val="23"/>
          <w:szCs w:val="23"/>
        </w:rPr>
        <w:t xml:space="preserve"> %</w:t>
      </w:r>
    </w:p>
    <w:p w14:paraId="2130E8DE" w14:textId="0B708221" w:rsidR="00094611" w:rsidRPr="00376027" w:rsidRDefault="00094611" w:rsidP="00376027">
      <w:pPr>
        <w:ind w:left="142" w:right="-851"/>
        <w:jc w:val="both"/>
        <w:rPr>
          <w:rFonts w:asciiTheme="majorBidi" w:hAnsiTheme="majorBidi" w:cstheme="majorBidi"/>
          <w:color w:val="000000"/>
          <w:sz w:val="23"/>
          <w:szCs w:val="23"/>
          <w:lang w:val="it-IT"/>
        </w:rPr>
      </w:pPr>
      <w:r>
        <w:rPr>
          <w:color w:val="FF0000"/>
          <w:sz w:val="23"/>
          <w:szCs w:val="23"/>
          <w:lang w:val="ro-RO"/>
        </w:rPr>
        <w:tab/>
      </w:r>
      <w:r w:rsidRPr="006C4228">
        <w:rPr>
          <w:sz w:val="23"/>
          <w:szCs w:val="23"/>
          <w:lang w:val="ro-RO"/>
        </w:rPr>
        <w:t>-excedent la 30.06.202</w:t>
      </w:r>
      <w:r>
        <w:rPr>
          <w:sz w:val="23"/>
          <w:szCs w:val="23"/>
          <w:lang w:val="ro-RO"/>
        </w:rPr>
        <w:t>6</w:t>
      </w:r>
      <w:r w:rsidRPr="006C4228">
        <w:rPr>
          <w:sz w:val="23"/>
          <w:szCs w:val="23"/>
          <w:lang w:val="ro-RO"/>
        </w:rPr>
        <w:t xml:space="preserve"> </w:t>
      </w:r>
      <w:r w:rsidRPr="006C4228">
        <w:rPr>
          <w:sz w:val="23"/>
          <w:szCs w:val="23"/>
          <w:lang w:val="ro-RO"/>
        </w:rPr>
        <w:tab/>
      </w:r>
      <w:r w:rsidRPr="006C4228">
        <w:rPr>
          <w:sz w:val="23"/>
          <w:szCs w:val="23"/>
          <w:lang w:val="ro-RO"/>
        </w:rPr>
        <w:tab/>
      </w:r>
      <w:r w:rsidRPr="006C4228">
        <w:rPr>
          <w:rFonts w:asciiTheme="majorBidi" w:hAnsiTheme="majorBidi" w:cstheme="majorBidi"/>
          <w:sz w:val="23"/>
          <w:szCs w:val="23"/>
          <w:lang w:val="ro-RO"/>
        </w:rPr>
        <w:t xml:space="preserve">= </w:t>
      </w:r>
      <w:r>
        <w:rPr>
          <w:rFonts w:asciiTheme="majorBidi" w:hAnsiTheme="majorBidi" w:cstheme="majorBidi"/>
          <w:sz w:val="23"/>
          <w:szCs w:val="23"/>
          <w:lang w:val="ro-RO"/>
        </w:rPr>
        <w:t xml:space="preserve">    </w:t>
      </w:r>
      <w:r>
        <w:rPr>
          <w:rFonts w:asciiTheme="majorBidi" w:hAnsiTheme="majorBidi" w:cstheme="majorBidi"/>
          <w:sz w:val="23"/>
          <w:szCs w:val="23"/>
          <w:lang w:val="it-IT"/>
        </w:rPr>
        <w:t>3.016.675</w:t>
      </w:r>
      <w:r w:rsidRPr="00DF2975">
        <w:rPr>
          <w:rFonts w:asciiTheme="majorBidi" w:hAnsiTheme="majorBidi" w:cstheme="majorBidi"/>
          <w:color w:val="000000"/>
          <w:sz w:val="23"/>
          <w:szCs w:val="23"/>
          <w:lang w:val="it-IT"/>
        </w:rPr>
        <w:t xml:space="preserve"> lei</w:t>
      </w:r>
    </w:p>
    <w:p w14:paraId="6C624631" w14:textId="77777777" w:rsidR="00094611" w:rsidRDefault="00094611" w:rsidP="007D2D94">
      <w:pPr>
        <w:ind w:left="142" w:right="-851" w:firstLine="567"/>
        <w:jc w:val="both"/>
        <w:rPr>
          <w:sz w:val="23"/>
          <w:szCs w:val="23"/>
          <w:lang w:val="ro-RO"/>
        </w:rPr>
      </w:pPr>
      <w:r w:rsidRPr="00207DEF">
        <w:rPr>
          <w:sz w:val="23"/>
          <w:szCs w:val="23"/>
          <w:lang w:val="ro-RO"/>
        </w:rPr>
        <w:t>Prezentarea în detaliu a execuție</w:t>
      </w:r>
      <w:r>
        <w:rPr>
          <w:sz w:val="23"/>
          <w:szCs w:val="23"/>
          <w:lang w:val="ro-RO"/>
        </w:rPr>
        <w:t>i</w:t>
      </w:r>
      <w:r w:rsidRPr="00207DEF">
        <w:rPr>
          <w:sz w:val="23"/>
          <w:szCs w:val="23"/>
          <w:lang w:val="ro-RO"/>
        </w:rPr>
        <w:t xml:space="preserve"> </w:t>
      </w:r>
      <w:r>
        <w:rPr>
          <w:sz w:val="23"/>
          <w:szCs w:val="23"/>
          <w:lang w:val="ro-RO"/>
        </w:rPr>
        <w:t>la 30 iunie 2026</w:t>
      </w:r>
      <w:r w:rsidRPr="00207DEF">
        <w:rPr>
          <w:sz w:val="23"/>
          <w:szCs w:val="23"/>
          <w:lang w:val="ro-RO"/>
        </w:rPr>
        <w:t>:</w:t>
      </w:r>
    </w:p>
    <w:p w14:paraId="763CEE39" w14:textId="77777777" w:rsidR="00376027" w:rsidRDefault="00376027" w:rsidP="007D2D94">
      <w:pPr>
        <w:ind w:left="142" w:right="-851" w:firstLine="567"/>
        <w:jc w:val="both"/>
        <w:rPr>
          <w:sz w:val="23"/>
          <w:szCs w:val="23"/>
          <w:lang w:val="ro-RO"/>
        </w:rPr>
      </w:pPr>
    </w:p>
    <w:p w14:paraId="1A8BF06D" w14:textId="77777777" w:rsidR="00376027" w:rsidRDefault="00376027" w:rsidP="007D2D94">
      <w:pPr>
        <w:ind w:left="142" w:right="-851" w:firstLine="567"/>
        <w:jc w:val="both"/>
        <w:rPr>
          <w:sz w:val="23"/>
          <w:szCs w:val="23"/>
          <w:lang w:val="ro-RO"/>
        </w:rPr>
      </w:pPr>
    </w:p>
    <w:p w14:paraId="059358D9" w14:textId="77777777" w:rsidR="00376027" w:rsidRDefault="00376027" w:rsidP="007D2D94">
      <w:pPr>
        <w:ind w:left="142" w:right="-851" w:firstLine="567"/>
        <w:jc w:val="both"/>
        <w:rPr>
          <w:sz w:val="23"/>
          <w:szCs w:val="23"/>
          <w:lang w:val="ro-RO"/>
        </w:rPr>
      </w:pPr>
    </w:p>
    <w:p w14:paraId="00C428BF" w14:textId="77777777" w:rsidR="00376027" w:rsidRDefault="00376027" w:rsidP="007D2D94">
      <w:pPr>
        <w:ind w:left="142" w:right="-851" w:firstLine="567"/>
        <w:jc w:val="both"/>
        <w:rPr>
          <w:sz w:val="23"/>
          <w:szCs w:val="23"/>
          <w:lang w:val="ro-RO"/>
        </w:rPr>
      </w:pPr>
    </w:p>
    <w:p w14:paraId="005BC570" w14:textId="77777777" w:rsidR="00376027" w:rsidRDefault="00376027" w:rsidP="007D2D94">
      <w:pPr>
        <w:ind w:left="142" w:right="-851" w:firstLine="567"/>
        <w:jc w:val="both"/>
        <w:rPr>
          <w:sz w:val="23"/>
          <w:szCs w:val="23"/>
          <w:lang w:val="ro-RO"/>
        </w:rPr>
      </w:pPr>
    </w:p>
    <w:p w14:paraId="5BB206F2" w14:textId="77777777" w:rsidR="00376027" w:rsidRDefault="00376027" w:rsidP="007D2D94">
      <w:pPr>
        <w:ind w:left="142" w:right="-851" w:firstLine="567"/>
        <w:jc w:val="both"/>
        <w:rPr>
          <w:sz w:val="23"/>
          <w:szCs w:val="23"/>
          <w:lang w:val="ro-RO"/>
        </w:rPr>
      </w:pPr>
    </w:p>
    <w:p w14:paraId="57C14C29" w14:textId="77777777" w:rsidR="00376027" w:rsidRDefault="00376027" w:rsidP="007D2D94">
      <w:pPr>
        <w:ind w:left="142" w:right="-851" w:firstLine="567"/>
        <w:jc w:val="both"/>
        <w:rPr>
          <w:sz w:val="23"/>
          <w:szCs w:val="23"/>
          <w:lang w:val="ro-RO"/>
        </w:rPr>
      </w:pPr>
    </w:p>
    <w:p w14:paraId="1704FD89" w14:textId="77777777" w:rsidR="00376027" w:rsidRDefault="00376027" w:rsidP="007D2D94">
      <w:pPr>
        <w:ind w:left="142" w:right="-851" w:firstLine="567"/>
        <w:jc w:val="both"/>
        <w:rPr>
          <w:sz w:val="23"/>
          <w:szCs w:val="23"/>
          <w:lang w:val="ro-RO"/>
        </w:rPr>
      </w:pPr>
    </w:p>
    <w:p w14:paraId="357F27D8" w14:textId="77777777" w:rsidR="00376027" w:rsidRDefault="00376027" w:rsidP="007D2D94">
      <w:pPr>
        <w:ind w:left="142" w:right="-851" w:firstLine="567"/>
        <w:jc w:val="both"/>
        <w:rPr>
          <w:sz w:val="23"/>
          <w:szCs w:val="23"/>
          <w:lang w:val="ro-RO"/>
        </w:rPr>
      </w:pPr>
    </w:p>
    <w:p w14:paraId="6A285059" w14:textId="77777777" w:rsidR="00376027" w:rsidRDefault="00376027" w:rsidP="007D2D94">
      <w:pPr>
        <w:ind w:left="142" w:right="-851" w:firstLine="567"/>
        <w:jc w:val="both"/>
        <w:rPr>
          <w:sz w:val="23"/>
          <w:szCs w:val="23"/>
          <w:lang w:val="ro-RO"/>
        </w:rPr>
      </w:pPr>
    </w:p>
    <w:p w14:paraId="112BB2D3" w14:textId="77777777" w:rsidR="00094611" w:rsidRDefault="00094611" w:rsidP="007D2D94">
      <w:pPr>
        <w:ind w:left="142" w:right="-851"/>
        <w:jc w:val="both"/>
        <w:rPr>
          <w:b/>
          <w:sz w:val="23"/>
          <w:szCs w:val="23"/>
        </w:rPr>
      </w:pPr>
      <w:r w:rsidRPr="00207DEF">
        <w:rPr>
          <w:b/>
          <w:sz w:val="23"/>
          <w:szCs w:val="23"/>
        </w:rPr>
        <w:lastRenderedPageBreak/>
        <w:t>Venituri:</w:t>
      </w:r>
      <w:r w:rsidRPr="00207DEF">
        <w:rPr>
          <w:b/>
          <w:sz w:val="23"/>
          <w:szCs w:val="23"/>
        </w:rPr>
        <w:tab/>
      </w:r>
      <w:r w:rsidRPr="00207DEF">
        <w:rPr>
          <w:b/>
          <w:sz w:val="23"/>
          <w:szCs w:val="23"/>
        </w:rPr>
        <w:tab/>
      </w:r>
      <w:r w:rsidRPr="00207DEF">
        <w:rPr>
          <w:b/>
          <w:sz w:val="23"/>
          <w:szCs w:val="23"/>
        </w:rPr>
        <w:tab/>
      </w:r>
      <w:r w:rsidRPr="00207DEF">
        <w:rPr>
          <w:b/>
          <w:sz w:val="23"/>
          <w:szCs w:val="23"/>
        </w:rPr>
        <w:tab/>
      </w:r>
      <w:r w:rsidRPr="00207DEF">
        <w:rPr>
          <w:b/>
          <w:sz w:val="23"/>
          <w:szCs w:val="23"/>
        </w:rPr>
        <w:tab/>
      </w:r>
      <w:r w:rsidRPr="00207DEF">
        <w:rPr>
          <w:b/>
          <w:sz w:val="23"/>
          <w:szCs w:val="23"/>
        </w:rPr>
        <w:tab/>
      </w:r>
      <w:r w:rsidRPr="00207DEF">
        <w:rPr>
          <w:b/>
          <w:sz w:val="23"/>
          <w:szCs w:val="23"/>
        </w:rPr>
        <w:tab/>
      </w:r>
      <w:r w:rsidRPr="00207DEF">
        <w:rPr>
          <w:b/>
          <w:sz w:val="23"/>
          <w:szCs w:val="23"/>
        </w:rPr>
        <w:tab/>
      </w:r>
      <w:r w:rsidRPr="00207DEF">
        <w:rPr>
          <w:b/>
          <w:sz w:val="23"/>
          <w:szCs w:val="23"/>
        </w:rPr>
        <w:tab/>
      </w:r>
      <w:r w:rsidRPr="00207DEF">
        <w:rPr>
          <w:b/>
          <w:sz w:val="23"/>
          <w:szCs w:val="23"/>
        </w:rPr>
        <w:tab/>
      </w:r>
      <w:r w:rsidRPr="00207DEF">
        <w:rPr>
          <w:b/>
          <w:sz w:val="23"/>
          <w:szCs w:val="23"/>
        </w:rPr>
        <w:tab/>
      </w:r>
      <w:r>
        <w:rPr>
          <w:b/>
          <w:sz w:val="23"/>
          <w:szCs w:val="23"/>
        </w:rPr>
        <w:t>lei</w:t>
      </w:r>
    </w:p>
    <w:tbl>
      <w:tblPr>
        <w:tblW w:w="10428" w:type="dxa"/>
        <w:tblInd w:w="-294" w:type="dxa"/>
        <w:tblLook w:val="04A0" w:firstRow="1" w:lastRow="0" w:firstColumn="1" w:lastColumn="0" w:noHBand="0" w:noVBand="1"/>
      </w:tblPr>
      <w:tblGrid>
        <w:gridCol w:w="4218"/>
        <w:gridCol w:w="1350"/>
        <w:gridCol w:w="12"/>
        <w:gridCol w:w="1478"/>
        <w:gridCol w:w="10"/>
        <w:gridCol w:w="1498"/>
        <w:gridCol w:w="35"/>
        <w:gridCol w:w="1464"/>
        <w:gridCol w:w="363"/>
      </w:tblGrid>
      <w:tr w:rsidR="00094611" w14:paraId="482549C9" w14:textId="77777777" w:rsidTr="00376027">
        <w:trPr>
          <w:gridAfter w:val="1"/>
          <w:wAfter w:w="363" w:type="dxa"/>
          <w:trHeight w:val="458"/>
        </w:trPr>
        <w:tc>
          <w:tcPr>
            <w:tcW w:w="4253" w:type="dxa"/>
            <w:vMerge w:val="restart"/>
            <w:tcBorders>
              <w:top w:val="single" w:sz="8" w:space="0" w:color="auto"/>
              <w:left w:val="single" w:sz="8" w:space="0" w:color="auto"/>
              <w:bottom w:val="single" w:sz="8" w:space="0" w:color="auto"/>
              <w:right w:val="single" w:sz="8" w:space="0" w:color="auto"/>
            </w:tcBorders>
            <w:vAlign w:val="center"/>
            <w:hideMark/>
          </w:tcPr>
          <w:p w14:paraId="54780737" w14:textId="77777777" w:rsidR="00094611" w:rsidRDefault="00094611" w:rsidP="00376027">
            <w:pPr>
              <w:ind w:left="142" w:right="-851"/>
              <w:rPr>
                <w:rFonts w:ascii="Verdana" w:hAnsi="Verdana" w:cs="Calibri"/>
                <w:b/>
                <w:bCs/>
                <w:color w:val="000000"/>
                <w:sz w:val="16"/>
                <w:szCs w:val="16"/>
                <w:lang w:val="ro-RO" w:eastAsia="ro-RO"/>
              </w:rPr>
            </w:pPr>
            <w:r>
              <w:rPr>
                <w:rFonts w:ascii="Verdana" w:hAnsi="Verdana" w:cs="Calibri"/>
                <w:b/>
                <w:bCs/>
                <w:color w:val="000000"/>
                <w:sz w:val="16"/>
                <w:szCs w:val="16"/>
              </w:rPr>
              <w:t>Denumirea indicatorilor</w:t>
            </w:r>
          </w:p>
        </w:tc>
        <w:tc>
          <w:tcPr>
            <w:tcW w:w="1438" w:type="dxa"/>
            <w:gridSpan w:val="2"/>
            <w:vMerge w:val="restart"/>
            <w:tcBorders>
              <w:top w:val="single" w:sz="8" w:space="0" w:color="auto"/>
              <w:left w:val="single" w:sz="8" w:space="0" w:color="auto"/>
              <w:bottom w:val="single" w:sz="8" w:space="0" w:color="auto"/>
              <w:right w:val="single" w:sz="8" w:space="0" w:color="auto"/>
            </w:tcBorders>
            <w:vAlign w:val="center"/>
            <w:hideMark/>
          </w:tcPr>
          <w:p w14:paraId="1BB9BC86" w14:textId="77777777" w:rsidR="00094611" w:rsidRDefault="00094611" w:rsidP="00376027">
            <w:pPr>
              <w:ind w:right="-851"/>
              <w:rPr>
                <w:rFonts w:ascii="Verdana" w:hAnsi="Verdana" w:cs="Calibri"/>
                <w:b/>
                <w:bCs/>
                <w:color w:val="000000"/>
                <w:sz w:val="16"/>
                <w:szCs w:val="16"/>
              </w:rPr>
            </w:pPr>
            <w:r>
              <w:rPr>
                <w:rFonts w:ascii="Verdana" w:hAnsi="Verdana" w:cs="Calibri"/>
                <w:b/>
                <w:bCs/>
                <w:color w:val="000000"/>
                <w:sz w:val="16"/>
                <w:szCs w:val="16"/>
              </w:rPr>
              <w:t>Cod indicator</w:t>
            </w:r>
          </w:p>
        </w:tc>
        <w:tc>
          <w:tcPr>
            <w:tcW w:w="1499" w:type="dxa"/>
            <w:vMerge w:val="restart"/>
            <w:tcBorders>
              <w:top w:val="single" w:sz="8" w:space="0" w:color="auto"/>
              <w:left w:val="single" w:sz="8" w:space="0" w:color="auto"/>
              <w:bottom w:val="single" w:sz="8" w:space="0" w:color="auto"/>
              <w:right w:val="single" w:sz="8" w:space="0" w:color="auto"/>
            </w:tcBorders>
            <w:vAlign w:val="center"/>
            <w:hideMark/>
          </w:tcPr>
          <w:p w14:paraId="02D5CA89" w14:textId="77777777" w:rsidR="00376027" w:rsidRDefault="00094611" w:rsidP="00376027">
            <w:pPr>
              <w:ind w:left="-13" w:right="-280"/>
              <w:rPr>
                <w:rFonts w:ascii="Verdana" w:hAnsi="Verdana" w:cs="Calibri"/>
                <w:b/>
                <w:bCs/>
                <w:color w:val="000000"/>
                <w:sz w:val="16"/>
                <w:szCs w:val="16"/>
                <w:lang w:val="it-IT"/>
              </w:rPr>
            </w:pPr>
            <w:r w:rsidRPr="000F1EAA">
              <w:rPr>
                <w:rFonts w:ascii="Verdana" w:hAnsi="Verdana" w:cs="Calibri"/>
                <w:b/>
                <w:bCs/>
                <w:color w:val="000000"/>
                <w:sz w:val="16"/>
                <w:szCs w:val="16"/>
                <w:lang w:val="it-IT"/>
              </w:rPr>
              <w:t xml:space="preserve">Prevederi bugetare </w:t>
            </w:r>
          </w:p>
          <w:p w14:paraId="2BEDDFCB" w14:textId="77777777" w:rsidR="00376027" w:rsidRDefault="00094611" w:rsidP="00376027">
            <w:pPr>
              <w:ind w:left="-13" w:right="-280"/>
              <w:rPr>
                <w:rFonts w:ascii="Verdana" w:hAnsi="Verdana" w:cs="Calibri"/>
                <w:b/>
                <w:bCs/>
                <w:color w:val="000000"/>
                <w:sz w:val="16"/>
                <w:szCs w:val="16"/>
                <w:lang w:val="it-IT"/>
              </w:rPr>
            </w:pPr>
            <w:r w:rsidRPr="000F1EAA">
              <w:rPr>
                <w:rFonts w:ascii="Verdana" w:hAnsi="Verdana" w:cs="Calibri"/>
                <w:b/>
                <w:bCs/>
                <w:color w:val="000000"/>
                <w:sz w:val="16"/>
                <w:szCs w:val="16"/>
                <w:lang w:val="it-IT"/>
              </w:rPr>
              <w:t xml:space="preserve">anuale </w:t>
            </w:r>
          </w:p>
          <w:p w14:paraId="3F82179A" w14:textId="5FAF4164" w:rsidR="00094611" w:rsidRPr="000F1EAA" w:rsidRDefault="00094611" w:rsidP="00376027">
            <w:pPr>
              <w:ind w:left="-13" w:right="-280"/>
              <w:rPr>
                <w:rFonts w:ascii="Verdana" w:hAnsi="Verdana" w:cs="Calibri"/>
                <w:b/>
                <w:bCs/>
                <w:color w:val="000000"/>
                <w:sz w:val="16"/>
                <w:szCs w:val="16"/>
                <w:lang w:val="it-IT"/>
              </w:rPr>
            </w:pPr>
            <w:r w:rsidRPr="000F1EAA">
              <w:rPr>
                <w:rFonts w:ascii="Verdana" w:hAnsi="Verdana" w:cs="Calibri"/>
                <w:b/>
                <w:bCs/>
                <w:color w:val="000000"/>
                <w:sz w:val="16"/>
                <w:szCs w:val="16"/>
                <w:lang w:val="it-IT"/>
              </w:rPr>
              <w:t>aprobate la finele perioadei de raportare</w:t>
            </w:r>
          </w:p>
        </w:tc>
        <w:tc>
          <w:tcPr>
            <w:tcW w:w="1508" w:type="dxa"/>
            <w:gridSpan w:val="3"/>
            <w:vMerge w:val="restart"/>
            <w:tcBorders>
              <w:top w:val="single" w:sz="8" w:space="0" w:color="auto"/>
              <w:left w:val="single" w:sz="8" w:space="0" w:color="auto"/>
              <w:bottom w:val="single" w:sz="8" w:space="0" w:color="auto"/>
              <w:right w:val="single" w:sz="8" w:space="0" w:color="auto"/>
            </w:tcBorders>
            <w:vAlign w:val="center"/>
            <w:hideMark/>
          </w:tcPr>
          <w:p w14:paraId="616C8094" w14:textId="77777777" w:rsidR="00376027" w:rsidRDefault="00094611" w:rsidP="00376027">
            <w:pPr>
              <w:ind w:left="-78" w:right="-851"/>
              <w:rPr>
                <w:rFonts w:ascii="Verdana" w:hAnsi="Verdana" w:cs="Calibri"/>
                <w:b/>
                <w:bCs/>
                <w:color w:val="000000"/>
                <w:sz w:val="16"/>
                <w:szCs w:val="16"/>
              </w:rPr>
            </w:pPr>
            <w:r>
              <w:rPr>
                <w:rFonts w:ascii="Verdana" w:hAnsi="Verdana" w:cs="Calibri"/>
                <w:b/>
                <w:bCs/>
                <w:color w:val="000000"/>
                <w:sz w:val="16"/>
                <w:szCs w:val="16"/>
              </w:rPr>
              <w:t xml:space="preserve">Prevederi </w:t>
            </w:r>
          </w:p>
          <w:p w14:paraId="4452C310" w14:textId="77777777" w:rsidR="00376027" w:rsidRDefault="00094611" w:rsidP="00376027">
            <w:pPr>
              <w:ind w:left="-78" w:right="-851"/>
              <w:rPr>
                <w:rFonts w:ascii="Verdana" w:hAnsi="Verdana" w:cs="Calibri"/>
                <w:b/>
                <w:bCs/>
                <w:color w:val="000000"/>
                <w:sz w:val="16"/>
                <w:szCs w:val="16"/>
              </w:rPr>
            </w:pPr>
            <w:r>
              <w:rPr>
                <w:rFonts w:ascii="Verdana" w:hAnsi="Verdana" w:cs="Calibri"/>
                <w:b/>
                <w:bCs/>
                <w:color w:val="000000"/>
                <w:sz w:val="16"/>
                <w:szCs w:val="16"/>
              </w:rPr>
              <w:t xml:space="preserve">bugetare </w:t>
            </w:r>
          </w:p>
          <w:p w14:paraId="718B38DA" w14:textId="77777777" w:rsidR="00376027" w:rsidRDefault="00094611" w:rsidP="00376027">
            <w:pPr>
              <w:ind w:left="-78" w:right="-851"/>
              <w:rPr>
                <w:rFonts w:ascii="Verdana" w:hAnsi="Verdana" w:cs="Calibri"/>
                <w:b/>
                <w:bCs/>
                <w:color w:val="000000"/>
                <w:sz w:val="16"/>
                <w:szCs w:val="16"/>
              </w:rPr>
            </w:pPr>
            <w:r>
              <w:rPr>
                <w:rFonts w:ascii="Verdana" w:hAnsi="Verdana" w:cs="Calibri"/>
                <w:b/>
                <w:bCs/>
                <w:color w:val="000000"/>
                <w:sz w:val="16"/>
                <w:szCs w:val="16"/>
              </w:rPr>
              <w:t xml:space="preserve">trimestriale </w:t>
            </w:r>
          </w:p>
          <w:p w14:paraId="7CD04E40" w14:textId="0510F012" w:rsidR="00094611" w:rsidRDefault="00094611" w:rsidP="00376027">
            <w:pPr>
              <w:ind w:left="-78" w:right="-851"/>
              <w:rPr>
                <w:rFonts w:ascii="Verdana" w:hAnsi="Verdana" w:cs="Calibri"/>
                <w:b/>
                <w:bCs/>
                <w:color w:val="000000"/>
                <w:sz w:val="16"/>
                <w:szCs w:val="16"/>
              </w:rPr>
            </w:pPr>
            <w:r>
              <w:rPr>
                <w:rFonts w:ascii="Verdana" w:hAnsi="Verdana" w:cs="Calibri"/>
                <w:b/>
                <w:bCs/>
                <w:color w:val="000000"/>
                <w:sz w:val="16"/>
                <w:szCs w:val="16"/>
              </w:rPr>
              <w:t>cumulate</w:t>
            </w:r>
          </w:p>
        </w:tc>
        <w:tc>
          <w:tcPr>
            <w:tcW w:w="1367" w:type="dxa"/>
            <w:vMerge w:val="restart"/>
            <w:tcBorders>
              <w:top w:val="single" w:sz="8" w:space="0" w:color="auto"/>
              <w:left w:val="single" w:sz="8" w:space="0" w:color="auto"/>
              <w:bottom w:val="single" w:sz="8" w:space="0" w:color="auto"/>
              <w:right w:val="single" w:sz="8" w:space="0" w:color="auto"/>
            </w:tcBorders>
            <w:vAlign w:val="center"/>
            <w:hideMark/>
          </w:tcPr>
          <w:p w14:paraId="75D6932A" w14:textId="77777777" w:rsidR="00376027" w:rsidRDefault="00094611" w:rsidP="00376027">
            <w:pPr>
              <w:ind w:right="-851"/>
              <w:rPr>
                <w:rFonts w:ascii="Verdana" w:hAnsi="Verdana" w:cs="Calibri"/>
                <w:b/>
                <w:bCs/>
                <w:color w:val="000000"/>
                <w:sz w:val="16"/>
                <w:szCs w:val="16"/>
              </w:rPr>
            </w:pPr>
            <w:r>
              <w:rPr>
                <w:rFonts w:ascii="Verdana" w:hAnsi="Verdana" w:cs="Calibri"/>
                <w:b/>
                <w:bCs/>
                <w:color w:val="000000"/>
                <w:sz w:val="16"/>
                <w:szCs w:val="16"/>
              </w:rPr>
              <w:t>Încasări</w:t>
            </w:r>
          </w:p>
          <w:p w14:paraId="5E56EF40" w14:textId="43D8AE0A" w:rsidR="00094611" w:rsidRDefault="00094611" w:rsidP="00376027">
            <w:pPr>
              <w:ind w:right="-851"/>
              <w:rPr>
                <w:rFonts w:ascii="Verdana" w:hAnsi="Verdana" w:cs="Calibri"/>
                <w:b/>
                <w:bCs/>
                <w:color w:val="000000"/>
                <w:sz w:val="16"/>
                <w:szCs w:val="16"/>
              </w:rPr>
            </w:pPr>
            <w:r>
              <w:rPr>
                <w:rFonts w:ascii="Verdana" w:hAnsi="Verdana" w:cs="Calibri"/>
                <w:b/>
                <w:bCs/>
                <w:color w:val="000000"/>
                <w:sz w:val="16"/>
                <w:szCs w:val="16"/>
              </w:rPr>
              <w:t xml:space="preserve"> realizate</w:t>
            </w:r>
          </w:p>
        </w:tc>
      </w:tr>
      <w:tr w:rsidR="00094611" w14:paraId="48293273" w14:textId="77777777" w:rsidTr="00376027">
        <w:trPr>
          <w:trHeight w:val="315"/>
        </w:trPr>
        <w:tc>
          <w:tcPr>
            <w:tcW w:w="4253" w:type="dxa"/>
            <w:vMerge/>
            <w:tcBorders>
              <w:top w:val="single" w:sz="8" w:space="0" w:color="auto"/>
              <w:left w:val="single" w:sz="8" w:space="0" w:color="auto"/>
              <w:bottom w:val="single" w:sz="8" w:space="0" w:color="auto"/>
              <w:right w:val="single" w:sz="8" w:space="0" w:color="auto"/>
            </w:tcBorders>
            <w:vAlign w:val="center"/>
            <w:hideMark/>
          </w:tcPr>
          <w:p w14:paraId="598C6E33" w14:textId="77777777" w:rsidR="00094611" w:rsidRDefault="00094611" w:rsidP="00376027">
            <w:pPr>
              <w:ind w:left="142" w:right="-851"/>
              <w:rPr>
                <w:rFonts w:ascii="Verdana" w:hAnsi="Verdana" w:cs="Calibri"/>
                <w:b/>
                <w:bCs/>
                <w:color w:val="000000"/>
                <w:sz w:val="16"/>
                <w:szCs w:val="16"/>
              </w:rPr>
            </w:pPr>
          </w:p>
        </w:tc>
        <w:tc>
          <w:tcPr>
            <w:tcW w:w="1438" w:type="dxa"/>
            <w:gridSpan w:val="2"/>
            <w:vMerge/>
            <w:tcBorders>
              <w:top w:val="single" w:sz="8" w:space="0" w:color="auto"/>
              <w:left w:val="single" w:sz="8" w:space="0" w:color="auto"/>
              <w:bottom w:val="single" w:sz="8" w:space="0" w:color="auto"/>
              <w:right w:val="single" w:sz="8" w:space="0" w:color="auto"/>
            </w:tcBorders>
            <w:vAlign w:val="center"/>
            <w:hideMark/>
          </w:tcPr>
          <w:p w14:paraId="7B6C6D9F" w14:textId="77777777" w:rsidR="00094611" w:rsidRDefault="00094611" w:rsidP="00376027">
            <w:pPr>
              <w:ind w:left="142" w:right="-851"/>
              <w:rPr>
                <w:rFonts w:ascii="Verdana" w:hAnsi="Verdana" w:cs="Calibri"/>
                <w:b/>
                <w:bCs/>
                <w:color w:val="000000"/>
                <w:sz w:val="16"/>
                <w:szCs w:val="16"/>
              </w:rPr>
            </w:pPr>
          </w:p>
        </w:tc>
        <w:tc>
          <w:tcPr>
            <w:tcW w:w="1499" w:type="dxa"/>
            <w:vMerge/>
            <w:tcBorders>
              <w:top w:val="single" w:sz="8" w:space="0" w:color="auto"/>
              <w:left w:val="single" w:sz="8" w:space="0" w:color="auto"/>
              <w:bottom w:val="single" w:sz="8" w:space="0" w:color="auto"/>
              <w:right w:val="single" w:sz="8" w:space="0" w:color="auto"/>
            </w:tcBorders>
            <w:vAlign w:val="center"/>
            <w:hideMark/>
          </w:tcPr>
          <w:p w14:paraId="09B65777" w14:textId="77777777" w:rsidR="00094611" w:rsidRDefault="00094611" w:rsidP="00376027">
            <w:pPr>
              <w:ind w:left="142" w:right="-851"/>
              <w:rPr>
                <w:rFonts w:ascii="Verdana" w:hAnsi="Verdana" w:cs="Calibri"/>
                <w:b/>
                <w:bCs/>
                <w:color w:val="000000"/>
                <w:sz w:val="16"/>
                <w:szCs w:val="16"/>
              </w:rPr>
            </w:pPr>
          </w:p>
        </w:tc>
        <w:tc>
          <w:tcPr>
            <w:tcW w:w="1508" w:type="dxa"/>
            <w:gridSpan w:val="3"/>
            <w:vMerge/>
            <w:tcBorders>
              <w:top w:val="single" w:sz="8" w:space="0" w:color="auto"/>
              <w:left w:val="single" w:sz="8" w:space="0" w:color="auto"/>
              <w:bottom w:val="single" w:sz="8" w:space="0" w:color="auto"/>
              <w:right w:val="single" w:sz="8" w:space="0" w:color="auto"/>
            </w:tcBorders>
            <w:vAlign w:val="center"/>
            <w:hideMark/>
          </w:tcPr>
          <w:p w14:paraId="33461685" w14:textId="77777777" w:rsidR="00094611" w:rsidRDefault="00094611" w:rsidP="00376027">
            <w:pPr>
              <w:ind w:left="142" w:right="-851"/>
              <w:rPr>
                <w:rFonts w:ascii="Verdana" w:hAnsi="Verdana" w:cs="Calibri"/>
                <w:b/>
                <w:bCs/>
                <w:color w:val="000000"/>
                <w:sz w:val="16"/>
                <w:szCs w:val="16"/>
              </w:rPr>
            </w:pPr>
          </w:p>
        </w:tc>
        <w:tc>
          <w:tcPr>
            <w:tcW w:w="1367" w:type="dxa"/>
            <w:vMerge/>
            <w:tcBorders>
              <w:top w:val="single" w:sz="8" w:space="0" w:color="auto"/>
              <w:left w:val="single" w:sz="8" w:space="0" w:color="auto"/>
              <w:bottom w:val="single" w:sz="8" w:space="0" w:color="auto"/>
              <w:right w:val="single" w:sz="8" w:space="0" w:color="auto"/>
            </w:tcBorders>
            <w:vAlign w:val="center"/>
            <w:hideMark/>
          </w:tcPr>
          <w:p w14:paraId="22DABF30" w14:textId="77777777" w:rsidR="00094611" w:rsidRDefault="00094611" w:rsidP="00376027">
            <w:pPr>
              <w:ind w:left="142" w:right="-851"/>
              <w:rPr>
                <w:rFonts w:ascii="Verdana" w:hAnsi="Verdana" w:cs="Calibri"/>
                <w:b/>
                <w:bCs/>
                <w:color w:val="000000"/>
                <w:sz w:val="16"/>
                <w:szCs w:val="16"/>
              </w:rPr>
            </w:pPr>
          </w:p>
        </w:tc>
        <w:tc>
          <w:tcPr>
            <w:tcW w:w="363" w:type="dxa"/>
            <w:tcBorders>
              <w:top w:val="nil"/>
              <w:left w:val="nil"/>
              <w:bottom w:val="nil"/>
              <w:right w:val="nil"/>
            </w:tcBorders>
            <w:noWrap/>
            <w:vAlign w:val="bottom"/>
            <w:hideMark/>
          </w:tcPr>
          <w:p w14:paraId="3CE56A3B" w14:textId="77777777" w:rsidR="00094611" w:rsidRDefault="00094611" w:rsidP="007D2D94">
            <w:pPr>
              <w:ind w:left="142" w:right="-851"/>
              <w:jc w:val="center"/>
              <w:rPr>
                <w:rFonts w:ascii="Verdana" w:hAnsi="Verdana" w:cs="Calibri"/>
                <w:b/>
                <w:bCs/>
                <w:color w:val="000000"/>
                <w:sz w:val="16"/>
                <w:szCs w:val="16"/>
              </w:rPr>
            </w:pPr>
          </w:p>
        </w:tc>
      </w:tr>
      <w:tr w:rsidR="00094611" w14:paraId="28BC1C9B" w14:textId="77777777" w:rsidTr="00376027">
        <w:trPr>
          <w:trHeight w:val="315"/>
        </w:trPr>
        <w:tc>
          <w:tcPr>
            <w:tcW w:w="4253" w:type="dxa"/>
            <w:vMerge/>
            <w:tcBorders>
              <w:top w:val="single" w:sz="8" w:space="0" w:color="auto"/>
              <w:left w:val="single" w:sz="8" w:space="0" w:color="auto"/>
              <w:bottom w:val="single" w:sz="8" w:space="0" w:color="auto"/>
              <w:right w:val="single" w:sz="8" w:space="0" w:color="auto"/>
            </w:tcBorders>
            <w:vAlign w:val="center"/>
            <w:hideMark/>
          </w:tcPr>
          <w:p w14:paraId="6F813786" w14:textId="77777777" w:rsidR="00094611" w:rsidRDefault="00094611" w:rsidP="00376027">
            <w:pPr>
              <w:ind w:left="142" w:right="-851"/>
              <w:rPr>
                <w:rFonts w:ascii="Verdana" w:hAnsi="Verdana" w:cs="Calibri"/>
                <w:b/>
                <w:bCs/>
                <w:color w:val="000000"/>
                <w:sz w:val="16"/>
                <w:szCs w:val="16"/>
              </w:rPr>
            </w:pPr>
          </w:p>
        </w:tc>
        <w:tc>
          <w:tcPr>
            <w:tcW w:w="1438" w:type="dxa"/>
            <w:gridSpan w:val="2"/>
            <w:vMerge/>
            <w:tcBorders>
              <w:top w:val="single" w:sz="8" w:space="0" w:color="auto"/>
              <w:left w:val="single" w:sz="8" w:space="0" w:color="auto"/>
              <w:bottom w:val="single" w:sz="8" w:space="0" w:color="auto"/>
              <w:right w:val="single" w:sz="8" w:space="0" w:color="auto"/>
            </w:tcBorders>
            <w:vAlign w:val="center"/>
            <w:hideMark/>
          </w:tcPr>
          <w:p w14:paraId="4B3BF00A" w14:textId="77777777" w:rsidR="00094611" w:rsidRDefault="00094611" w:rsidP="00376027">
            <w:pPr>
              <w:ind w:left="142" w:right="-851"/>
              <w:rPr>
                <w:rFonts w:ascii="Verdana" w:hAnsi="Verdana" w:cs="Calibri"/>
                <w:b/>
                <w:bCs/>
                <w:color w:val="000000"/>
                <w:sz w:val="16"/>
                <w:szCs w:val="16"/>
              </w:rPr>
            </w:pPr>
          </w:p>
        </w:tc>
        <w:tc>
          <w:tcPr>
            <w:tcW w:w="1499" w:type="dxa"/>
            <w:vMerge/>
            <w:tcBorders>
              <w:top w:val="single" w:sz="8" w:space="0" w:color="auto"/>
              <w:left w:val="single" w:sz="8" w:space="0" w:color="auto"/>
              <w:bottom w:val="single" w:sz="8" w:space="0" w:color="auto"/>
              <w:right w:val="single" w:sz="8" w:space="0" w:color="auto"/>
            </w:tcBorders>
            <w:vAlign w:val="center"/>
            <w:hideMark/>
          </w:tcPr>
          <w:p w14:paraId="557479E3" w14:textId="77777777" w:rsidR="00094611" w:rsidRDefault="00094611" w:rsidP="00376027">
            <w:pPr>
              <w:ind w:left="142" w:right="-851"/>
              <w:rPr>
                <w:rFonts w:ascii="Verdana" w:hAnsi="Verdana" w:cs="Calibri"/>
                <w:b/>
                <w:bCs/>
                <w:color w:val="000000"/>
                <w:sz w:val="16"/>
                <w:szCs w:val="16"/>
              </w:rPr>
            </w:pPr>
          </w:p>
        </w:tc>
        <w:tc>
          <w:tcPr>
            <w:tcW w:w="1508" w:type="dxa"/>
            <w:gridSpan w:val="3"/>
            <w:vMerge/>
            <w:tcBorders>
              <w:top w:val="single" w:sz="8" w:space="0" w:color="auto"/>
              <w:left w:val="single" w:sz="8" w:space="0" w:color="auto"/>
              <w:bottom w:val="single" w:sz="8" w:space="0" w:color="auto"/>
              <w:right w:val="single" w:sz="8" w:space="0" w:color="auto"/>
            </w:tcBorders>
            <w:vAlign w:val="center"/>
            <w:hideMark/>
          </w:tcPr>
          <w:p w14:paraId="7074D387" w14:textId="77777777" w:rsidR="00094611" w:rsidRDefault="00094611" w:rsidP="00376027">
            <w:pPr>
              <w:ind w:left="142" w:right="-851"/>
              <w:rPr>
                <w:rFonts w:ascii="Verdana" w:hAnsi="Verdana" w:cs="Calibri"/>
                <w:b/>
                <w:bCs/>
                <w:color w:val="000000"/>
                <w:sz w:val="16"/>
                <w:szCs w:val="16"/>
              </w:rPr>
            </w:pPr>
          </w:p>
        </w:tc>
        <w:tc>
          <w:tcPr>
            <w:tcW w:w="1367" w:type="dxa"/>
            <w:vMerge/>
            <w:tcBorders>
              <w:top w:val="single" w:sz="8" w:space="0" w:color="auto"/>
              <w:left w:val="single" w:sz="8" w:space="0" w:color="auto"/>
              <w:bottom w:val="single" w:sz="8" w:space="0" w:color="auto"/>
              <w:right w:val="single" w:sz="8" w:space="0" w:color="auto"/>
            </w:tcBorders>
            <w:vAlign w:val="center"/>
            <w:hideMark/>
          </w:tcPr>
          <w:p w14:paraId="4CE3C89F" w14:textId="77777777" w:rsidR="00094611" w:rsidRDefault="00094611" w:rsidP="00376027">
            <w:pPr>
              <w:ind w:left="142" w:right="-851"/>
              <w:rPr>
                <w:rFonts w:ascii="Verdana" w:hAnsi="Verdana" w:cs="Calibri"/>
                <w:b/>
                <w:bCs/>
                <w:color w:val="000000"/>
                <w:sz w:val="16"/>
                <w:szCs w:val="16"/>
              </w:rPr>
            </w:pPr>
          </w:p>
        </w:tc>
        <w:tc>
          <w:tcPr>
            <w:tcW w:w="363" w:type="dxa"/>
            <w:tcBorders>
              <w:top w:val="nil"/>
              <w:left w:val="nil"/>
              <w:bottom w:val="nil"/>
              <w:right w:val="nil"/>
            </w:tcBorders>
            <w:noWrap/>
            <w:vAlign w:val="bottom"/>
            <w:hideMark/>
          </w:tcPr>
          <w:p w14:paraId="599448DD" w14:textId="77777777" w:rsidR="00094611" w:rsidRDefault="00094611" w:rsidP="007D2D94">
            <w:pPr>
              <w:ind w:left="142" w:right="-851"/>
              <w:rPr>
                <w:sz w:val="20"/>
                <w:szCs w:val="20"/>
              </w:rPr>
            </w:pPr>
          </w:p>
        </w:tc>
      </w:tr>
      <w:tr w:rsidR="00094611" w14:paraId="276AD084" w14:textId="77777777" w:rsidTr="00376027">
        <w:trPr>
          <w:trHeight w:val="315"/>
        </w:trPr>
        <w:tc>
          <w:tcPr>
            <w:tcW w:w="4253" w:type="dxa"/>
            <w:vMerge/>
            <w:tcBorders>
              <w:top w:val="single" w:sz="8" w:space="0" w:color="auto"/>
              <w:left w:val="single" w:sz="8" w:space="0" w:color="auto"/>
              <w:bottom w:val="single" w:sz="8" w:space="0" w:color="auto"/>
              <w:right w:val="single" w:sz="8" w:space="0" w:color="auto"/>
            </w:tcBorders>
            <w:vAlign w:val="center"/>
            <w:hideMark/>
          </w:tcPr>
          <w:p w14:paraId="53A22360" w14:textId="77777777" w:rsidR="00094611" w:rsidRDefault="00094611" w:rsidP="00376027">
            <w:pPr>
              <w:ind w:left="142" w:right="-851"/>
              <w:rPr>
                <w:rFonts w:ascii="Verdana" w:hAnsi="Verdana" w:cs="Calibri"/>
                <w:b/>
                <w:bCs/>
                <w:color w:val="000000"/>
                <w:sz w:val="16"/>
                <w:szCs w:val="16"/>
              </w:rPr>
            </w:pPr>
          </w:p>
        </w:tc>
        <w:tc>
          <w:tcPr>
            <w:tcW w:w="1438" w:type="dxa"/>
            <w:gridSpan w:val="2"/>
            <w:vMerge/>
            <w:tcBorders>
              <w:top w:val="single" w:sz="8" w:space="0" w:color="auto"/>
              <w:left w:val="single" w:sz="8" w:space="0" w:color="auto"/>
              <w:bottom w:val="single" w:sz="8" w:space="0" w:color="auto"/>
              <w:right w:val="single" w:sz="8" w:space="0" w:color="auto"/>
            </w:tcBorders>
            <w:vAlign w:val="center"/>
            <w:hideMark/>
          </w:tcPr>
          <w:p w14:paraId="0E33F524" w14:textId="77777777" w:rsidR="00094611" w:rsidRDefault="00094611" w:rsidP="00376027">
            <w:pPr>
              <w:ind w:left="142" w:right="-851"/>
              <w:rPr>
                <w:rFonts w:ascii="Verdana" w:hAnsi="Verdana" w:cs="Calibri"/>
                <w:b/>
                <w:bCs/>
                <w:color w:val="000000"/>
                <w:sz w:val="16"/>
                <w:szCs w:val="16"/>
              </w:rPr>
            </w:pPr>
          </w:p>
        </w:tc>
        <w:tc>
          <w:tcPr>
            <w:tcW w:w="1499" w:type="dxa"/>
            <w:vMerge/>
            <w:tcBorders>
              <w:top w:val="single" w:sz="8" w:space="0" w:color="auto"/>
              <w:left w:val="single" w:sz="8" w:space="0" w:color="auto"/>
              <w:bottom w:val="single" w:sz="8" w:space="0" w:color="auto"/>
              <w:right w:val="single" w:sz="8" w:space="0" w:color="auto"/>
            </w:tcBorders>
            <w:vAlign w:val="center"/>
            <w:hideMark/>
          </w:tcPr>
          <w:p w14:paraId="7A5022B1" w14:textId="77777777" w:rsidR="00094611" w:rsidRDefault="00094611" w:rsidP="00376027">
            <w:pPr>
              <w:ind w:left="142" w:right="-851"/>
              <w:rPr>
                <w:rFonts w:ascii="Verdana" w:hAnsi="Verdana" w:cs="Calibri"/>
                <w:b/>
                <w:bCs/>
                <w:color w:val="000000"/>
                <w:sz w:val="16"/>
                <w:szCs w:val="16"/>
              </w:rPr>
            </w:pPr>
          </w:p>
        </w:tc>
        <w:tc>
          <w:tcPr>
            <w:tcW w:w="1508" w:type="dxa"/>
            <w:gridSpan w:val="3"/>
            <w:vMerge/>
            <w:tcBorders>
              <w:top w:val="single" w:sz="8" w:space="0" w:color="auto"/>
              <w:left w:val="single" w:sz="8" w:space="0" w:color="auto"/>
              <w:bottom w:val="single" w:sz="8" w:space="0" w:color="auto"/>
              <w:right w:val="single" w:sz="8" w:space="0" w:color="auto"/>
            </w:tcBorders>
            <w:vAlign w:val="center"/>
            <w:hideMark/>
          </w:tcPr>
          <w:p w14:paraId="6F4FDE7A" w14:textId="77777777" w:rsidR="00094611" w:rsidRDefault="00094611" w:rsidP="00376027">
            <w:pPr>
              <w:ind w:left="142" w:right="-851"/>
              <w:rPr>
                <w:rFonts w:ascii="Verdana" w:hAnsi="Verdana" w:cs="Calibri"/>
                <w:b/>
                <w:bCs/>
                <w:color w:val="000000"/>
                <w:sz w:val="16"/>
                <w:szCs w:val="16"/>
              </w:rPr>
            </w:pPr>
          </w:p>
        </w:tc>
        <w:tc>
          <w:tcPr>
            <w:tcW w:w="1367" w:type="dxa"/>
            <w:vMerge/>
            <w:tcBorders>
              <w:top w:val="single" w:sz="8" w:space="0" w:color="auto"/>
              <w:left w:val="single" w:sz="8" w:space="0" w:color="auto"/>
              <w:bottom w:val="single" w:sz="8" w:space="0" w:color="auto"/>
              <w:right w:val="single" w:sz="8" w:space="0" w:color="auto"/>
            </w:tcBorders>
            <w:vAlign w:val="center"/>
            <w:hideMark/>
          </w:tcPr>
          <w:p w14:paraId="6616EA06" w14:textId="77777777" w:rsidR="00094611" w:rsidRDefault="00094611" w:rsidP="00376027">
            <w:pPr>
              <w:ind w:left="142" w:right="-851"/>
              <w:rPr>
                <w:rFonts w:ascii="Verdana" w:hAnsi="Verdana" w:cs="Calibri"/>
                <w:b/>
                <w:bCs/>
                <w:color w:val="000000"/>
                <w:sz w:val="16"/>
                <w:szCs w:val="16"/>
              </w:rPr>
            </w:pPr>
          </w:p>
        </w:tc>
        <w:tc>
          <w:tcPr>
            <w:tcW w:w="363" w:type="dxa"/>
            <w:tcBorders>
              <w:top w:val="nil"/>
              <w:left w:val="nil"/>
              <w:bottom w:val="nil"/>
              <w:right w:val="nil"/>
            </w:tcBorders>
            <w:noWrap/>
            <w:vAlign w:val="bottom"/>
            <w:hideMark/>
          </w:tcPr>
          <w:p w14:paraId="181CE430" w14:textId="77777777" w:rsidR="00094611" w:rsidRDefault="00094611" w:rsidP="007D2D94">
            <w:pPr>
              <w:ind w:left="142" w:right="-851"/>
              <w:rPr>
                <w:sz w:val="20"/>
                <w:szCs w:val="20"/>
              </w:rPr>
            </w:pPr>
          </w:p>
        </w:tc>
      </w:tr>
      <w:tr w:rsidR="00094611" w14:paraId="2C982929" w14:textId="77777777" w:rsidTr="00376027">
        <w:trPr>
          <w:trHeight w:val="315"/>
        </w:trPr>
        <w:tc>
          <w:tcPr>
            <w:tcW w:w="4253" w:type="dxa"/>
            <w:tcBorders>
              <w:top w:val="nil"/>
              <w:left w:val="nil"/>
              <w:bottom w:val="single" w:sz="8" w:space="0" w:color="auto"/>
              <w:right w:val="single" w:sz="8" w:space="0" w:color="auto"/>
            </w:tcBorders>
            <w:vAlign w:val="center"/>
            <w:hideMark/>
          </w:tcPr>
          <w:p w14:paraId="47CE31F1"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A</w:t>
            </w:r>
          </w:p>
        </w:tc>
        <w:tc>
          <w:tcPr>
            <w:tcW w:w="1438" w:type="dxa"/>
            <w:gridSpan w:val="2"/>
            <w:tcBorders>
              <w:top w:val="nil"/>
              <w:left w:val="nil"/>
              <w:bottom w:val="single" w:sz="8" w:space="0" w:color="auto"/>
              <w:right w:val="single" w:sz="8" w:space="0" w:color="auto"/>
            </w:tcBorders>
            <w:vAlign w:val="center"/>
            <w:hideMark/>
          </w:tcPr>
          <w:p w14:paraId="4C5ECA29"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B</w:t>
            </w:r>
          </w:p>
        </w:tc>
        <w:tc>
          <w:tcPr>
            <w:tcW w:w="1499" w:type="dxa"/>
            <w:tcBorders>
              <w:top w:val="nil"/>
              <w:left w:val="nil"/>
              <w:bottom w:val="single" w:sz="8" w:space="0" w:color="auto"/>
              <w:right w:val="single" w:sz="8" w:space="0" w:color="auto"/>
            </w:tcBorders>
            <w:vAlign w:val="center"/>
            <w:hideMark/>
          </w:tcPr>
          <w:p w14:paraId="6B7E580A"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1</w:t>
            </w:r>
          </w:p>
        </w:tc>
        <w:tc>
          <w:tcPr>
            <w:tcW w:w="1508" w:type="dxa"/>
            <w:gridSpan w:val="3"/>
            <w:tcBorders>
              <w:top w:val="nil"/>
              <w:left w:val="nil"/>
              <w:bottom w:val="single" w:sz="8" w:space="0" w:color="auto"/>
              <w:right w:val="single" w:sz="8" w:space="0" w:color="auto"/>
            </w:tcBorders>
            <w:vAlign w:val="center"/>
            <w:hideMark/>
          </w:tcPr>
          <w:p w14:paraId="69046CF8"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2</w:t>
            </w:r>
          </w:p>
        </w:tc>
        <w:tc>
          <w:tcPr>
            <w:tcW w:w="1367" w:type="dxa"/>
            <w:tcBorders>
              <w:top w:val="nil"/>
              <w:left w:val="nil"/>
              <w:bottom w:val="single" w:sz="8" w:space="0" w:color="auto"/>
              <w:right w:val="single" w:sz="8" w:space="0" w:color="auto"/>
            </w:tcBorders>
            <w:vAlign w:val="center"/>
            <w:hideMark/>
          </w:tcPr>
          <w:p w14:paraId="69D55150"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3</w:t>
            </w:r>
          </w:p>
        </w:tc>
        <w:tc>
          <w:tcPr>
            <w:tcW w:w="363" w:type="dxa"/>
            <w:vAlign w:val="center"/>
            <w:hideMark/>
          </w:tcPr>
          <w:p w14:paraId="379D677E" w14:textId="77777777" w:rsidR="00094611" w:rsidRDefault="00094611" w:rsidP="007D2D94">
            <w:pPr>
              <w:ind w:left="142" w:right="-851"/>
              <w:rPr>
                <w:sz w:val="20"/>
                <w:szCs w:val="20"/>
              </w:rPr>
            </w:pPr>
          </w:p>
        </w:tc>
      </w:tr>
      <w:tr w:rsidR="00094611" w14:paraId="2A60E2D5" w14:textId="77777777" w:rsidTr="00376027">
        <w:trPr>
          <w:gridAfter w:val="1"/>
          <w:wAfter w:w="363" w:type="dxa"/>
          <w:trHeight w:val="540"/>
        </w:trPr>
        <w:tc>
          <w:tcPr>
            <w:tcW w:w="4253" w:type="dxa"/>
            <w:tcBorders>
              <w:top w:val="single" w:sz="4" w:space="0" w:color="auto"/>
              <w:left w:val="single" w:sz="4" w:space="0" w:color="auto"/>
              <w:bottom w:val="single" w:sz="4" w:space="0" w:color="auto"/>
              <w:right w:val="single" w:sz="4" w:space="0" w:color="auto"/>
            </w:tcBorders>
            <w:vAlign w:val="bottom"/>
            <w:hideMark/>
          </w:tcPr>
          <w:p w14:paraId="646FE24F" w14:textId="77777777" w:rsidR="00094611" w:rsidRDefault="00094611" w:rsidP="00376027">
            <w:pPr>
              <w:ind w:left="142" w:right="-851"/>
              <w:rPr>
                <w:rFonts w:ascii="Verdana" w:hAnsi="Verdana" w:cs="Calibri"/>
                <w:b/>
                <w:bCs/>
                <w:color w:val="000000"/>
                <w:sz w:val="16"/>
                <w:szCs w:val="16"/>
                <w:lang w:val="ro-RO" w:eastAsia="ro-RO"/>
              </w:rPr>
            </w:pPr>
            <w:r>
              <w:rPr>
                <w:rFonts w:ascii="Verdana" w:hAnsi="Verdana" w:cs="Calibri"/>
                <w:b/>
                <w:bCs/>
                <w:color w:val="000000"/>
                <w:sz w:val="16"/>
                <w:szCs w:val="16"/>
              </w:rPr>
              <w:t>TOTAL VENITURI (cod 00.02+00.15+00.17+45.10+46.10+48.10)</w:t>
            </w:r>
          </w:p>
        </w:tc>
        <w:tc>
          <w:tcPr>
            <w:tcW w:w="1418" w:type="dxa"/>
            <w:tcBorders>
              <w:top w:val="single" w:sz="4" w:space="0" w:color="auto"/>
              <w:left w:val="nil"/>
              <w:bottom w:val="single" w:sz="4" w:space="0" w:color="auto"/>
              <w:right w:val="single" w:sz="4" w:space="0" w:color="auto"/>
            </w:tcBorders>
            <w:vAlign w:val="bottom"/>
            <w:hideMark/>
          </w:tcPr>
          <w:p w14:paraId="3349D76D"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00.01</w:t>
            </w:r>
          </w:p>
        </w:tc>
        <w:tc>
          <w:tcPr>
            <w:tcW w:w="1559" w:type="dxa"/>
            <w:gridSpan w:val="3"/>
            <w:tcBorders>
              <w:top w:val="single" w:sz="4" w:space="0" w:color="auto"/>
              <w:left w:val="nil"/>
              <w:bottom w:val="single" w:sz="4" w:space="0" w:color="auto"/>
              <w:right w:val="single" w:sz="4" w:space="0" w:color="auto"/>
            </w:tcBorders>
            <w:vAlign w:val="bottom"/>
            <w:hideMark/>
          </w:tcPr>
          <w:p w14:paraId="32DA4B90"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303.054.000</w:t>
            </w:r>
          </w:p>
        </w:tc>
        <w:tc>
          <w:tcPr>
            <w:tcW w:w="1418" w:type="dxa"/>
            <w:tcBorders>
              <w:top w:val="single" w:sz="4" w:space="0" w:color="auto"/>
              <w:left w:val="nil"/>
              <w:bottom w:val="single" w:sz="4" w:space="0" w:color="auto"/>
              <w:right w:val="single" w:sz="4" w:space="0" w:color="auto"/>
            </w:tcBorders>
            <w:vAlign w:val="bottom"/>
            <w:hideMark/>
          </w:tcPr>
          <w:p w14:paraId="7B919A6B"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164.342.000</w:t>
            </w:r>
          </w:p>
        </w:tc>
        <w:tc>
          <w:tcPr>
            <w:tcW w:w="1417" w:type="dxa"/>
            <w:gridSpan w:val="2"/>
            <w:tcBorders>
              <w:top w:val="single" w:sz="4" w:space="0" w:color="auto"/>
              <w:left w:val="nil"/>
              <w:bottom w:val="single" w:sz="4" w:space="0" w:color="auto"/>
              <w:right w:val="single" w:sz="4" w:space="0" w:color="auto"/>
            </w:tcBorders>
            <w:vAlign w:val="bottom"/>
            <w:hideMark/>
          </w:tcPr>
          <w:p w14:paraId="1BDDE32C" w14:textId="77777777" w:rsidR="00094611" w:rsidRDefault="00094611" w:rsidP="00376027">
            <w:pPr>
              <w:ind w:left="142" w:right="-851"/>
              <w:rPr>
                <w:rFonts w:ascii="Verdana" w:hAnsi="Verdana" w:cs="Calibri"/>
                <w:b/>
                <w:bCs/>
                <w:color w:val="000000"/>
                <w:sz w:val="16"/>
                <w:szCs w:val="16"/>
              </w:rPr>
            </w:pPr>
            <w:r>
              <w:rPr>
                <w:rFonts w:ascii="Verdana" w:hAnsi="Verdana" w:cs="Calibri"/>
                <w:b/>
                <w:bCs/>
                <w:color w:val="000000"/>
                <w:sz w:val="16"/>
                <w:szCs w:val="16"/>
              </w:rPr>
              <w:t>133.051.859</w:t>
            </w:r>
          </w:p>
        </w:tc>
      </w:tr>
      <w:tr w:rsidR="00094611" w14:paraId="2F9828A5"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1EAC2A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I.  VENITURI CURENTE ( cod 00.03+00.12)</w:t>
            </w:r>
          </w:p>
        </w:tc>
        <w:tc>
          <w:tcPr>
            <w:tcW w:w="1418" w:type="dxa"/>
            <w:tcBorders>
              <w:top w:val="nil"/>
              <w:left w:val="nil"/>
              <w:bottom w:val="single" w:sz="4" w:space="0" w:color="auto"/>
              <w:right w:val="single" w:sz="4" w:space="0" w:color="auto"/>
            </w:tcBorders>
            <w:vAlign w:val="bottom"/>
            <w:hideMark/>
          </w:tcPr>
          <w:p w14:paraId="063B0A4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00.02</w:t>
            </w:r>
          </w:p>
        </w:tc>
        <w:tc>
          <w:tcPr>
            <w:tcW w:w="1559" w:type="dxa"/>
            <w:gridSpan w:val="3"/>
            <w:tcBorders>
              <w:top w:val="nil"/>
              <w:left w:val="nil"/>
              <w:bottom w:val="single" w:sz="4" w:space="0" w:color="auto"/>
              <w:right w:val="single" w:sz="4" w:space="0" w:color="auto"/>
            </w:tcBorders>
            <w:vAlign w:val="bottom"/>
            <w:hideMark/>
          </w:tcPr>
          <w:p w14:paraId="22068F8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154.009.000</w:t>
            </w:r>
          </w:p>
        </w:tc>
        <w:tc>
          <w:tcPr>
            <w:tcW w:w="1418" w:type="dxa"/>
            <w:tcBorders>
              <w:top w:val="nil"/>
              <w:left w:val="nil"/>
              <w:bottom w:val="single" w:sz="4" w:space="0" w:color="auto"/>
              <w:right w:val="single" w:sz="4" w:space="0" w:color="auto"/>
            </w:tcBorders>
            <w:vAlign w:val="bottom"/>
            <w:hideMark/>
          </w:tcPr>
          <w:p w14:paraId="70BBFA7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79.288.000</w:t>
            </w:r>
          </w:p>
        </w:tc>
        <w:tc>
          <w:tcPr>
            <w:tcW w:w="1417" w:type="dxa"/>
            <w:gridSpan w:val="2"/>
            <w:tcBorders>
              <w:top w:val="nil"/>
              <w:left w:val="nil"/>
              <w:bottom w:val="single" w:sz="4" w:space="0" w:color="auto"/>
              <w:right w:val="single" w:sz="4" w:space="0" w:color="auto"/>
            </w:tcBorders>
            <w:vAlign w:val="bottom"/>
            <w:hideMark/>
          </w:tcPr>
          <w:p w14:paraId="76838BD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63.204.562</w:t>
            </w:r>
          </w:p>
        </w:tc>
      </w:tr>
      <w:tr w:rsidR="00094611" w14:paraId="7B61DC2F"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7B5C19A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C.   VENITURI NEFISCALE ( cod 00.13+00.14)</w:t>
            </w:r>
          </w:p>
        </w:tc>
        <w:tc>
          <w:tcPr>
            <w:tcW w:w="1418" w:type="dxa"/>
            <w:tcBorders>
              <w:top w:val="nil"/>
              <w:left w:val="nil"/>
              <w:bottom w:val="single" w:sz="4" w:space="0" w:color="auto"/>
              <w:right w:val="single" w:sz="4" w:space="0" w:color="auto"/>
            </w:tcBorders>
            <w:vAlign w:val="bottom"/>
            <w:hideMark/>
          </w:tcPr>
          <w:p w14:paraId="17521CF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00.12</w:t>
            </w:r>
          </w:p>
        </w:tc>
        <w:tc>
          <w:tcPr>
            <w:tcW w:w="1559" w:type="dxa"/>
            <w:gridSpan w:val="3"/>
            <w:tcBorders>
              <w:top w:val="nil"/>
              <w:left w:val="nil"/>
              <w:bottom w:val="single" w:sz="4" w:space="0" w:color="auto"/>
              <w:right w:val="single" w:sz="4" w:space="0" w:color="auto"/>
            </w:tcBorders>
            <w:vAlign w:val="bottom"/>
            <w:hideMark/>
          </w:tcPr>
          <w:p w14:paraId="442D701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154.009.000</w:t>
            </w:r>
          </w:p>
        </w:tc>
        <w:tc>
          <w:tcPr>
            <w:tcW w:w="1418" w:type="dxa"/>
            <w:tcBorders>
              <w:top w:val="nil"/>
              <w:left w:val="nil"/>
              <w:bottom w:val="single" w:sz="4" w:space="0" w:color="auto"/>
              <w:right w:val="single" w:sz="4" w:space="0" w:color="auto"/>
            </w:tcBorders>
            <w:vAlign w:val="bottom"/>
            <w:hideMark/>
          </w:tcPr>
          <w:p w14:paraId="1E33009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79.288.000</w:t>
            </w:r>
          </w:p>
        </w:tc>
        <w:tc>
          <w:tcPr>
            <w:tcW w:w="1417" w:type="dxa"/>
            <w:gridSpan w:val="2"/>
            <w:tcBorders>
              <w:top w:val="nil"/>
              <w:left w:val="nil"/>
              <w:bottom w:val="single" w:sz="4" w:space="0" w:color="auto"/>
              <w:right w:val="single" w:sz="4" w:space="0" w:color="auto"/>
            </w:tcBorders>
            <w:vAlign w:val="bottom"/>
            <w:hideMark/>
          </w:tcPr>
          <w:p w14:paraId="25A9BA6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63.204.562</w:t>
            </w:r>
          </w:p>
        </w:tc>
      </w:tr>
      <w:tr w:rsidR="00094611" w14:paraId="12970AE6"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7448E930" w14:textId="77777777"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C1.  VENITURI DIN PROPRIETATE (cod 30.10)</w:t>
            </w:r>
          </w:p>
        </w:tc>
        <w:tc>
          <w:tcPr>
            <w:tcW w:w="1418" w:type="dxa"/>
            <w:tcBorders>
              <w:top w:val="nil"/>
              <w:left w:val="nil"/>
              <w:bottom w:val="single" w:sz="4" w:space="0" w:color="auto"/>
              <w:right w:val="single" w:sz="4" w:space="0" w:color="auto"/>
            </w:tcBorders>
            <w:vAlign w:val="bottom"/>
            <w:hideMark/>
          </w:tcPr>
          <w:p w14:paraId="2C26C8D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00.13</w:t>
            </w:r>
          </w:p>
        </w:tc>
        <w:tc>
          <w:tcPr>
            <w:tcW w:w="1559" w:type="dxa"/>
            <w:gridSpan w:val="3"/>
            <w:tcBorders>
              <w:top w:val="nil"/>
              <w:left w:val="nil"/>
              <w:bottom w:val="single" w:sz="4" w:space="0" w:color="auto"/>
              <w:right w:val="single" w:sz="4" w:space="0" w:color="auto"/>
            </w:tcBorders>
            <w:vAlign w:val="bottom"/>
            <w:hideMark/>
          </w:tcPr>
          <w:p w14:paraId="66F43B1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10.000</w:t>
            </w:r>
          </w:p>
        </w:tc>
        <w:tc>
          <w:tcPr>
            <w:tcW w:w="1418" w:type="dxa"/>
            <w:tcBorders>
              <w:top w:val="nil"/>
              <w:left w:val="nil"/>
              <w:bottom w:val="single" w:sz="4" w:space="0" w:color="auto"/>
              <w:right w:val="single" w:sz="4" w:space="0" w:color="auto"/>
            </w:tcBorders>
            <w:vAlign w:val="bottom"/>
            <w:hideMark/>
          </w:tcPr>
          <w:p w14:paraId="428CEBA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6.000</w:t>
            </w:r>
          </w:p>
        </w:tc>
        <w:tc>
          <w:tcPr>
            <w:tcW w:w="1417" w:type="dxa"/>
            <w:gridSpan w:val="2"/>
            <w:tcBorders>
              <w:top w:val="nil"/>
              <w:left w:val="nil"/>
              <w:bottom w:val="single" w:sz="4" w:space="0" w:color="auto"/>
              <w:right w:val="single" w:sz="4" w:space="0" w:color="auto"/>
            </w:tcBorders>
            <w:vAlign w:val="bottom"/>
            <w:hideMark/>
          </w:tcPr>
          <w:p w14:paraId="3338516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18.586</w:t>
            </w:r>
          </w:p>
        </w:tc>
      </w:tr>
      <w:tr w:rsidR="00094611" w14:paraId="7AA2D372"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4789DB6B" w14:textId="77777777"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Venituri din proprietate  (cod 30.10.03+30.10.05+30.10.09+30.10.50) </w:t>
            </w:r>
          </w:p>
        </w:tc>
        <w:tc>
          <w:tcPr>
            <w:tcW w:w="1418" w:type="dxa"/>
            <w:tcBorders>
              <w:top w:val="nil"/>
              <w:left w:val="nil"/>
              <w:bottom w:val="single" w:sz="4" w:space="0" w:color="auto"/>
              <w:right w:val="single" w:sz="4" w:space="0" w:color="auto"/>
            </w:tcBorders>
            <w:vAlign w:val="bottom"/>
            <w:hideMark/>
          </w:tcPr>
          <w:p w14:paraId="0EB364C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30.10</w:t>
            </w:r>
          </w:p>
        </w:tc>
        <w:tc>
          <w:tcPr>
            <w:tcW w:w="1559" w:type="dxa"/>
            <w:gridSpan w:val="3"/>
            <w:tcBorders>
              <w:top w:val="nil"/>
              <w:left w:val="nil"/>
              <w:bottom w:val="single" w:sz="4" w:space="0" w:color="auto"/>
              <w:right w:val="single" w:sz="4" w:space="0" w:color="auto"/>
            </w:tcBorders>
            <w:vAlign w:val="bottom"/>
            <w:hideMark/>
          </w:tcPr>
          <w:p w14:paraId="132CDB2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10.000</w:t>
            </w:r>
          </w:p>
        </w:tc>
        <w:tc>
          <w:tcPr>
            <w:tcW w:w="1418" w:type="dxa"/>
            <w:tcBorders>
              <w:top w:val="nil"/>
              <w:left w:val="nil"/>
              <w:bottom w:val="single" w:sz="4" w:space="0" w:color="auto"/>
              <w:right w:val="single" w:sz="4" w:space="0" w:color="auto"/>
            </w:tcBorders>
            <w:vAlign w:val="bottom"/>
            <w:hideMark/>
          </w:tcPr>
          <w:p w14:paraId="3AE0A3B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6.000</w:t>
            </w:r>
          </w:p>
        </w:tc>
        <w:tc>
          <w:tcPr>
            <w:tcW w:w="1417" w:type="dxa"/>
            <w:gridSpan w:val="2"/>
            <w:tcBorders>
              <w:top w:val="nil"/>
              <w:left w:val="nil"/>
              <w:bottom w:val="single" w:sz="4" w:space="0" w:color="auto"/>
              <w:right w:val="single" w:sz="4" w:space="0" w:color="auto"/>
            </w:tcBorders>
            <w:vAlign w:val="bottom"/>
            <w:hideMark/>
          </w:tcPr>
          <w:p w14:paraId="56F4711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18.586</w:t>
            </w:r>
          </w:p>
        </w:tc>
      </w:tr>
      <w:tr w:rsidR="00094611" w14:paraId="602A61CA"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5396ABAF" w14:textId="77777777"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Venituri din concesiuni si inchirieri</w:t>
            </w:r>
          </w:p>
        </w:tc>
        <w:tc>
          <w:tcPr>
            <w:tcW w:w="1418" w:type="dxa"/>
            <w:tcBorders>
              <w:top w:val="nil"/>
              <w:left w:val="nil"/>
              <w:bottom w:val="single" w:sz="4" w:space="0" w:color="auto"/>
              <w:right w:val="single" w:sz="4" w:space="0" w:color="auto"/>
            </w:tcBorders>
            <w:vAlign w:val="bottom"/>
            <w:hideMark/>
          </w:tcPr>
          <w:p w14:paraId="5645285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30.10.05</w:t>
            </w:r>
          </w:p>
        </w:tc>
        <w:tc>
          <w:tcPr>
            <w:tcW w:w="1559" w:type="dxa"/>
            <w:gridSpan w:val="3"/>
            <w:tcBorders>
              <w:top w:val="nil"/>
              <w:left w:val="nil"/>
              <w:bottom w:val="single" w:sz="4" w:space="0" w:color="auto"/>
              <w:right w:val="single" w:sz="4" w:space="0" w:color="auto"/>
            </w:tcBorders>
            <w:vAlign w:val="bottom"/>
            <w:hideMark/>
          </w:tcPr>
          <w:p w14:paraId="362AAF8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10.000</w:t>
            </w:r>
          </w:p>
        </w:tc>
        <w:tc>
          <w:tcPr>
            <w:tcW w:w="1418" w:type="dxa"/>
            <w:tcBorders>
              <w:top w:val="nil"/>
              <w:left w:val="nil"/>
              <w:bottom w:val="single" w:sz="4" w:space="0" w:color="auto"/>
              <w:right w:val="single" w:sz="4" w:space="0" w:color="auto"/>
            </w:tcBorders>
            <w:vAlign w:val="bottom"/>
            <w:hideMark/>
          </w:tcPr>
          <w:p w14:paraId="1E9BF6C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6.000</w:t>
            </w:r>
          </w:p>
        </w:tc>
        <w:tc>
          <w:tcPr>
            <w:tcW w:w="1417" w:type="dxa"/>
            <w:gridSpan w:val="2"/>
            <w:tcBorders>
              <w:top w:val="nil"/>
              <w:left w:val="nil"/>
              <w:bottom w:val="single" w:sz="4" w:space="0" w:color="auto"/>
              <w:right w:val="single" w:sz="4" w:space="0" w:color="auto"/>
            </w:tcBorders>
            <w:vAlign w:val="bottom"/>
            <w:hideMark/>
          </w:tcPr>
          <w:p w14:paraId="60560C8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18.586</w:t>
            </w:r>
          </w:p>
        </w:tc>
      </w:tr>
      <w:tr w:rsidR="00094611" w14:paraId="1DEEFF7E"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A99922B"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Alte venituri din concesiuni si inchirieri de catre </w:t>
            </w:r>
          </w:p>
          <w:p w14:paraId="54F673AC" w14:textId="208961FA"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institutiile publice</w:t>
            </w:r>
          </w:p>
        </w:tc>
        <w:tc>
          <w:tcPr>
            <w:tcW w:w="1418" w:type="dxa"/>
            <w:tcBorders>
              <w:top w:val="nil"/>
              <w:left w:val="nil"/>
              <w:bottom w:val="single" w:sz="4" w:space="0" w:color="auto"/>
              <w:right w:val="single" w:sz="4" w:space="0" w:color="auto"/>
            </w:tcBorders>
            <w:vAlign w:val="bottom"/>
            <w:hideMark/>
          </w:tcPr>
          <w:p w14:paraId="0DC07FE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30.10.05.30</w:t>
            </w:r>
          </w:p>
        </w:tc>
        <w:tc>
          <w:tcPr>
            <w:tcW w:w="1559" w:type="dxa"/>
            <w:gridSpan w:val="3"/>
            <w:tcBorders>
              <w:top w:val="nil"/>
              <w:left w:val="nil"/>
              <w:bottom w:val="single" w:sz="4" w:space="0" w:color="auto"/>
              <w:right w:val="single" w:sz="4" w:space="0" w:color="auto"/>
            </w:tcBorders>
            <w:vAlign w:val="bottom"/>
            <w:hideMark/>
          </w:tcPr>
          <w:p w14:paraId="2CF7826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10.000</w:t>
            </w:r>
          </w:p>
        </w:tc>
        <w:tc>
          <w:tcPr>
            <w:tcW w:w="1418" w:type="dxa"/>
            <w:tcBorders>
              <w:top w:val="nil"/>
              <w:left w:val="nil"/>
              <w:bottom w:val="single" w:sz="4" w:space="0" w:color="auto"/>
              <w:right w:val="single" w:sz="4" w:space="0" w:color="auto"/>
            </w:tcBorders>
            <w:vAlign w:val="bottom"/>
            <w:hideMark/>
          </w:tcPr>
          <w:p w14:paraId="2E52A02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6.000</w:t>
            </w:r>
          </w:p>
        </w:tc>
        <w:tc>
          <w:tcPr>
            <w:tcW w:w="1417" w:type="dxa"/>
            <w:gridSpan w:val="2"/>
            <w:tcBorders>
              <w:top w:val="nil"/>
              <w:left w:val="nil"/>
              <w:bottom w:val="single" w:sz="4" w:space="0" w:color="auto"/>
              <w:right w:val="single" w:sz="4" w:space="0" w:color="auto"/>
            </w:tcBorders>
            <w:vAlign w:val="bottom"/>
            <w:hideMark/>
          </w:tcPr>
          <w:p w14:paraId="32D7DAB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18.586</w:t>
            </w:r>
          </w:p>
        </w:tc>
      </w:tr>
      <w:tr w:rsidR="00094611" w14:paraId="0DFFCF1A"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74CC4A27" w14:textId="77777777"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Alte venituri din proprietate</w:t>
            </w:r>
          </w:p>
        </w:tc>
        <w:tc>
          <w:tcPr>
            <w:tcW w:w="1418" w:type="dxa"/>
            <w:tcBorders>
              <w:top w:val="nil"/>
              <w:left w:val="nil"/>
              <w:bottom w:val="single" w:sz="4" w:space="0" w:color="auto"/>
              <w:right w:val="single" w:sz="4" w:space="0" w:color="auto"/>
            </w:tcBorders>
            <w:vAlign w:val="bottom"/>
            <w:hideMark/>
          </w:tcPr>
          <w:p w14:paraId="5C45C20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30.10.50</w:t>
            </w:r>
          </w:p>
        </w:tc>
        <w:tc>
          <w:tcPr>
            <w:tcW w:w="1559" w:type="dxa"/>
            <w:gridSpan w:val="3"/>
            <w:tcBorders>
              <w:top w:val="nil"/>
              <w:left w:val="nil"/>
              <w:bottom w:val="single" w:sz="4" w:space="0" w:color="auto"/>
              <w:right w:val="single" w:sz="4" w:space="0" w:color="auto"/>
            </w:tcBorders>
            <w:vAlign w:val="bottom"/>
            <w:hideMark/>
          </w:tcPr>
          <w:p w14:paraId="7B30D31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418" w:type="dxa"/>
            <w:tcBorders>
              <w:top w:val="nil"/>
              <w:left w:val="nil"/>
              <w:bottom w:val="single" w:sz="4" w:space="0" w:color="auto"/>
              <w:right w:val="single" w:sz="4" w:space="0" w:color="auto"/>
            </w:tcBorders>
            <w:vAlign w:val="bottom"/>
            <w:hideMark/>
          </w:tcPr>
          <w:p w14:paraId="1B1E152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2"/>
            <w:tcBorders>
              <w:top w:val="nil"/>
              <w:left w:val="nil"/>
              <w:bottom w:val="single" w:sz="4" w:space="0" w:color="auto"/>
              <w:right w:val="single" w:sz="4" w:space="0" w:color="auto"/>
            </w:tcBorders>
            <w:vAlign w:val="bottom"/>
            <w:hideMark/>
          </w:tcPr>
          <w:p w14:paraId="6C1F760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49AAB1B7"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29B8C2EE" w14:textId="77777777"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C2.  VANZARI DE BUNURI SI SERVICII (cod 33.10+34.10+35.10+36.10+37.10)</w:t>
            </w:r>
          </w:p>
        </w:tc>
        <w:tc>
          <w:tcPr>
            <w:tcW w:w="1418" w:type="dxa"/>
            <w:tcBorders>
              <w:top w:val="nil"/>
              <w:left w:val="nil"/>
              <w:bottom w:val="single" w:sz="4" w:space="0" w:color="auto"/>
              <w:right w:val="single" w:sz="4" w:space="0" w:color="auto"/>
            </w:tcBorders>
            <w:vAlign w:val="bottom"/>
            <w:hideMark/>
          </w:tcPr>
          <w:p w14:paraId="301AFDE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00.14</w:t>
            </w:r>
          </w:p>
        </w:tc>
        <w:tc>
          <w:tcPr>
            <w:tcW w:w="1559" w:type="dxa"/>
            <w:gridSpan w:val="3"/>
            <w:tcBorders>
              <w:top w:val="nil"/>
              <w:left w:val="nil"/>
              <w:bottom w:val="single" w:sz="4" w:space="0" w:color="auto"/>
              <w:right w:val="single" w:sz="4" w:space="0" w:color="auto"/>
            </w:tcBorders>
            <w:vAlign w:val="bottom"/>
            <w:hideMark/>
          </w:tcPr>
          <w:p w14:paraId="168C424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153.999.000</w:t>
            </w:r>
          </w:p>
        </w:tc>
        <w:tc>
          <w:tcPr>
            <w:tcW w:w="1418" w:type="dxa"/>
            <w:tcBorders>
              <w:top w:val="nil"/>
              <w:left w:val="nil"/>
              <w:bottom w:val="single" w:sz="4" w:space="0" w:color="auto"/>
              <w:right w:val="single" w:sz="4" w:space="0" w:color="auto"/>
            </w:tcBorders>
            <w:vAlign w:val="bottom"/>
            <w:hideMark/>
          </w:tcPr>
          <w:p w14:paraId="1DD7FEE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79.282.000</w:t>
            </w:r>
          </w:p>
        </w:tc>
        <w:tc>
          <w:tcPr>
            <w:tcW w:w="1417" w:type="dxa"/>
            <w:gridSpan w:val="2"/>
            <w:tcBorders>
              <w:top w:val="nil"/>
              <w:left w:val="nil"/>
              <w:bottom w:val="single" w:sz="4" w:space="0" w:color="auto"/>
              <w:right w:val="single" w:sz="4" w:space="0" w:color="auto"/>
            </w:tcBorders>
            <w:vAlign w:val="bottom"/>
            <w:hideMark/>
          </w:tcPr>
          <w:p w14:paraId="0259CA1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63.185.976</w:t>
            </w:r>
          </w:p>
        </w:tc>
      </w:tr>
      <w:tr w:rsidR="00094611" w14:paraId="6EB238AB"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51806BF1"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Venituri din prestari de servicii si alte activitati</w:t>
            </w:r>
          </w:p>
          <w:p w14:paraId="34709FC3" w14:textId="46B9D843"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(cod 33.10.05 la 33.10.50) </w:t>
            </w:r>
          </w:p>
        </w:tc>
        <w:tc>
          <w:tcPr>
            <w:tcW w:w="1418" w:type="dxa"/>
            <w:tcBorders>
              <w:top w:val="nil"/>
              <w:left w:val="nil"/>
              <w:bottom w:val="single" w:sz="4" w:space="0" w:color="auto"/>
              <w:right w:val="single" w:sz="4" w:space="0" w:color="auto"/>
            </w:tcBorders>
            <w:vAlign w:val="bottom"/>
            <w:hideMark/>
          </w:tcPr>
          <w:p w14:paraId="5FADC3F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33.10</w:t>
            </w:r>
          </w:p>
        </w:tc>
        <w:tc>
          <w:tcPr>
            <w:tcW w:w="1559" w:type="dxa"/>
            <w:gridSpan w:val="3"/>
            <w:tcBorders>
              <w:top w:val="nil"/>
              <w:left w:val="nil"/>
              <w:bottom w:val="single" w:sz="4" w:space="0" w:color="auto"/>
              <w:right w:val="single" w:sz="4" w:space="0" w:color="auto"/>
            </w:tcBorders>
            <w:vAlign w:val="bottom"/>
            <w:hideMark/>
          </w:tcPr>
          <w:p w14:paraId="2844E46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153.929.000</w:t>
            </w:r>
          </w:p>
        </w:tc>
        <w:tc>
          <w:tcPr>
            <w:tcW w:w="1418" w:type="dxa"/>
            <w:tcBorders>
              <w:top w:val="nil"/>
              <w:left w:val="nil"/>
              <w:bottom w:val="single" w:sz="4" w:space="0" w:color="auto"/>
              <w:right w:val="single" w:sz="4" w:space="0" w:color="auto"/>
            </w:tcBorders>
            <w:vAlign w:val="bottom"/>
            <w:hideMark/>
          </w:tcPr>
          <w:p w14:paraId="75FB2A4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79.257.000</w:t>
            </w:r>
          </w:p>
        </w:tc>
        <w:tc>
          <w:tcPr>
            <w:tcW w:w="1417" w:type="dxa"/>
            <w:gridSpan w:val="2"/>
            <w:tcBorders>
              <w:top w:val="nil"/>
              <w:left w:val="nil"/>
              <w:bottom w:val="single" w:sz="4" w:space="0" w:color="auto"/>
              <w:right w:val="single" w:sz="4" w:space="0" w:color="auto"/>
            </w:tcBorders>
            <w:vAlign w:val="bottom"/>
            <w:hideMark/>
          </w:tcPr>
          <w:p w14:paraId="3F92682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63.145.920</w:t>
            </w:r>
          </w:p>
        </w:tc>
      </w:tr>
      <w:tr w:rsidR="00094611" w14:paraId="248C8E47"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4634E12C" w14:textId="77777777"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Venituri din prestari de servicii</w:t>
            </w:r>
          </w:p>
        </w:tc>
        <w:tc>
          <w:tcPr>
            <w:tcW w:w="1418" w:type="dxa"/>
            <w:tcBorders>
              <w:top w:val="nil"/>
              <w:left w:val="nil"/>
              <w:bottom w:val="single" w:sz="4" w:space="0" w:color="auto"/>
              <w:right w:val="single" w:sz="4" w:space="0" w:color="auto"/>
            </w:tcBorders>
            <w:vAlign w:val="bottom"/>
            <w:hideMark/>
          </w:tcPr>
          <w:p w14:paraId="75AF21E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33.10.08</w:t>
            </w:r>
          </w:p>
        </w:tc>
        <w:tc>
          <w:tcPr>
            <w:tcW w:w="1559" w:type="dxa"/>
            <w:gridSpan w:val="3"/>
            <w:tcBorders>
              <w:top w:val="nil"/>
              <w:left w:val="nil"/>
              <w:bottom w:val="single" w:sz="4" w:space="0" w:color="auto"/>
              <w:right w:val="single" w:sz="4" w:space="0" w:color="auto"/>
            </w:tcBorders>
            <w:vAlign w:val="bottom"/>
            <w:hideMark/>
          </w:tcPr>
          <w:p w14:paraId="5AB5BC9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465.000</w:t>
            </w:r>
          </w:p>
        </w:tc>
        <w:tc>
          <w:tcPr>
            <w:tcW w:w="1418" w:type="dxa"/>
            <w:tcBorders>
              <w:top w:val="nil"/>
              <w:left w:val="nil"/>
              <w:bottom w:val="single" w:sz="4" w:space="0" w:color="auto"/>
              <w:right w:val="single" w:sz="4" w:space="0" w:color="auto"/>
            </w:tcBorders>
            <w:vAlign w:val="bottom"/>
            <w:hideMark/>
          </w:tcPr>
          <w:p w14:paraId="090FF28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250.000</w:t>
            </w:r>
          </w:p>
        </w:tc>
        <w:tc>
          <w:tcPr>
            <w:tcW w:w="1417" w:type="dxa"/>
            <w:gridSpan w:val="2"/>
            <w:tcBorders>
              <w:top w:val="nil"/>
              <w:left w:val="nil"/>
              <w:bottom w:val="single" w:sz="4" w:space="0" w:color="auto"/>
              <w:right w:val="single" w:sz="4" w:space="0" w:color="auto"/>
            </w:tcBorders>
            <w:vAlign w:val="bottom"/>
            <w:hideMark/>
          </w:tcPr>
          <w:p w14:paraId="43D6DA9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457.561</w:t>
            </w:r>
          </w:p>
        </w:tc>
      </w:tr>
      <w:tr w:rsidR="00094611" w14:paraId="6771C6EB"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2AA68C4"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Venituri din valorificarea produselor obtinute </w:t>
            </w:r>
          </w:p>
          <w:p w14:paraId="3F3AEED8" w14:textId="3E820CA8"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din activitatea proprie sau anexa</w:t>
            </w:r>
          </w:p>
        </w:tc>
        <w:tc>
          <w:tcPr>
            <w:tcW w:w="1418" w:type="dxa"/>
            <w:tcBorders>
              <w:top w:val="nil"/>
              <w:left w:val="nil"/>
              <w:bottom w:val="single" w:sz="4" w:space="0" w:color="auto"/>
              <w:right w:val="single" w:sz="4" w:space="0" w:color="auto"/>
            </w:tcBorders>
            <w:vAlign w:val="bottom"/>
            <w:hideMark/>
          </w:tcPr>
          <w:p w14:paraId="52E99F0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33.10.16</w:t>
            </w:r>
          </w:p>
        </w:tc>
        <w:tc>
          <w:tcPr>
            <w:tcW w:w="1559" w:type="dxa"/>
            <w:gridSpan w:val="3"/>
            <w:tcBorders>
              <w:top w:val="nil"/>
              <w:left w:val="nil"/>
              <w:bottom w:val="single" w:sz="4" w:space="0" w:color="auto"/>
              <w:right w:val="single" w:sz="4" w:space="0" w:color="auto"/>
            </w:tcBorders>
            <w:vAlign w:val="bottom"/>
            <w:hideMark/>
          </w:tcPr>
          <w:p w14:paraId="678678C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40.000</w:t>
            </w:r>
          </w:p>
        </w:tc>
        <w:tc>
          <w:tcPr>
            <w:tcW w:w="1418" w:type="dxa"/>
            <w:tcBorders>
              <w:top w:val="nil"/>
              <w:left w:val="nil"/>
              <w:bottom w:val="single" w:sz="4" w:space="0" w:color="auto"/>
              <w:right w:val="single" w:sz="4" w:space="0" w:color="auto"/>
            </w:tcBorders>
            <w:vAlign w:val="bottom"/>
            <w:hideMark/>
          </w:tcPr>
          <w:p w14:paraId="2CD35A3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20.000</w:t>
            </w:r>
          </w:p>
        </w:tc>
        <w:tc>
          <w:tcPr>
            <w:tcW w:w="1417" w:type="dxa"/>
            <w:gridSpan w:val="2"/>
            <w:tcBorders>
              <w:top w:val="nil"/>
              <w:left w:val="nil"/>
              <w:bottom w:val="single" w:sz="4" w:space="0" w:color="auto"/>
              <w:right w:val="single" w:sz="4" w:space="0" w:color="auto"/>
            </w:tcBorders>
            <w:vAlign w:val="bottom"/>
            <w:hideMark/>
          </w:tcPr>
          <w:p w14:paraId="433871C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69EDD922"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1E2C60A0"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Venituri din serbari si spectacole scolare, </w:t>
            </w:r>
          </w:p>
          <w:p w14:paraId="12E9073B" w14:textId="27839A91"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manifestari culturale, artistice si sportive</w:t>
            </w:r>
          </w:p>
        </w:tc>
        <w:tc>
          <w:tcPr>
            <w:tcW w:w="1418" w:type="dxa"/>
            <w:tcBorders>
              <w:top w:val="nil"/>
              <w:left w:val="nil"/>
              <w:bottom w:val="single" w:sz="4" w:space="0" w:color="auto"/>
              <w:right w:val="single" w:sz="4" w:space="0" w:color="auto"/>
            </w:tcBorders>
            <w:vAlign w:val="bottom"/>
            <w:hideMark/>
          </w:tcPr>
          <w:p w14:paraId="10C71E7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33.10.19</w:t>
            </w:r>
          </w:p>
        </w:tc>
        <w:tc>
          <w:tcPr>
            <w:tcW w:w="1559" w:type="dxa"/>
            <w:gridSpan w:val="3"/>
            <w:tcBorders>
              <w:top w:val="nil"/>
              <w:left w:val="nil"/>
              <w:bottom w:val="single" w:sz="4" w:space="0" w:color="auto"/>
              <w:right w:val="single" w:sz="4" w:space="0" w:color="auto"/>
            </w:tcBorders>
            <w:vAlign w:val="bottom"/>
            <w:hideMark/>
          </w:tcPr>
          <w:p w14:paraId="41E80E9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425.000</w:t>
            </w:r>
          </w:p>
        </w:tc>
        <w:tc>
          <w:tcPr>
            <w:tcW w:w="1418" w:type="dxa"/>
            <w:tcBorders>
              <w:top w:val="nil"/>
              <w:left w:val="nil"/>
              <w:bottom w:val="single" w:sz="4" w:space="0" w:color="auto"/>
              <w:right w:val="single" w:sz="4" w:space="0" w:color="auto"/>
            </w:tcBorders>
            <w:vAlign w:val="bottom"/>
            <w:hideMark/>
          </w:tcPr>
          <w:p w14:paraId="7E83ED5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195.000</w:t>
            </w:r>
          </w:p>
        </w:tc>
        <w:tc>
          <w:tcPr>
            <w:tcW w:w="1417" w:type="dxa"/>
            <w:gridSpan w:val="2"/>
            <w:tcBorders>
              <w:top w:val="nil"/>
              <w:left w:val="nil"/>
              <w:bottom w:val="single" w:sz="4" w:space="0" w:color="auto"/>
              <w:right w:val="single" w:sz="4" w:space="0" w:color="auto"/>
            </w:tcBorders>
            <w:vAlign w:val="bottom"/>
            <w:hideMark/>
          </w:tcPr>
          <w:p w14:paraId="2635684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229.879</w:t>
            </w:r>
          </w:p>
        </w:tc>
      </w:tr>
      <w:tr w:rsidR="00094611" w14:paraId="3476956A"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7ECD683E"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Venituri din contractele incheiate cu casele de</w:t>
            </w:r>
          </w:p>
          <w:p w14:paraId="64AFE4C9" w14:textId="2924FBE0"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asigurari sociale de sanatate</w:t>
            </w:r>
          </w:p>
        </w:tc>
        <w:tc>
          <w:tcPr>
            <w:tcW w:w="1418" w:type="dxa"/>
            <w:tcBorders>
              <w:top w:val="nil"/>
              <w:left w:val="nil"/>
              <w:bottom w:val="single" w:sz="4" w:space="0" w:color="auto"/>
              <w:right w:val="single" w:sz="4" w:space="0" w:color="auto"/>
            </w:tcBorders>
            <w:vAlign w:val="bottom"/>
            <w:hideMark/>
          </w:tcPr>
          <w:p w14:paraId="4AE8E16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33.10.21</w:t>
            </w:r>
          </w:p>
        </w:tc>
        <w:tc>
          <w:tcPr>
            <w:tcW w:w="1559" w:type="dxa"/>
            <w:gridSpan w:val="3"/>
            <w:tcBorders>
              <w:top w:val="nil"/>
              <w:left w:val="nil"/>
              <w:bottom w:val="single" w:sz="4" w:space="0" w:color="auto"/>
              <w:right w:val="single" w:sz="4" w:space="0" w:color="auto"/>
            </w:tcBorders>
            <w:vAlign w:val="bottom"/>
            <w:hideMark/>
          </w:tcPr>
          <w:p w14:paraId="631B822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94.134.000</w:t>
            </w:r>
          </w:p>
        </w:tc>
        <w:tc>
          <w:tcPr>
            <w:tcW w:w="1418" w:type="dxa"/>
            <w:tcBorders>
              <w:top w:val="nil"/>
              <w:left w:val="nil"/>
              <w:bottom w:val="single" w:sz="4" w:space="0" w:color="auto"/>
              <w:right w:val="single" w:sz="4" w:space="0" w:color="auto"/>
            </w:tcBorders>
            <w:vAlign w:val="bottom"/>
            <w:hideMark/>
          </w:tcPr>
          <w:p w14:paraId="315D27A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49.338.000</w:t>
            </w:r>
          </w:p>
        </w:tc>
        <w:tc>
          <w:tcPr>
            <w:tcW w:w="1417" w:type="dxa"/>
            <w:gridSpan w:val="2"/>
            <w:tcBorders>
              <w:top w:val="nil"/>
              <w:left w:val="nil"/>
              <w:bottom w:val="single" w:sz="4" w:space="0" w:color="auto"/>
              <w:right w:val="single" w:sz="4" w:space="0" w:color="auto"/>
            </w:tcBorders>
            <w:vAlign w:val="bottom"/>
            <w:hideMark/>
          </w:tcPr>
          <w:p w14:paraId="5DC6F37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42.292.973</w:t>
            </w:r>
          </w:p>
        </w:tc>
      </w:tr>
      <w:tr w:rsidR="00094611" w14:paraId="6C2968C0"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0ADF82D7"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Venituri din contractele incheiate cu directiile</w:t>
            </w:r>
          </w:p>
          <w:p w14:paraId="30772F2C"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de sanatate publica din sume alocate de la </w:t>
            </w:r>
          </w:p>
          <w:p w14:paraId="444EC90B" w14:textId="67597769"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bugetul de stat</w:t>
            </w:r>
          </w:p>
        </w:tc>
        <w:tc>
          <w:tcPr>
            <w:tcW w:w="1418" w:type="dxa"/>
            <w:tcBorders>
              <w:top w:val="nil"/>
              <w:left w:val="nil"/>
              <w:bottom w:val="single" w:sz="4" w:space="0" w:color="auto"/>
              <w:right w:val="single" w:sz="4" w:space="0" w:color="auto"/>
            </w:tcBorders>
            <w:vAlign w:val="bottom"/>
            <w:hideMark/>
          </w:tcPr>
          <w:p w14:paraId="1D83740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33.10.30</w:t>
            </w:r>
          </w:p>
        </w:tc>
        <w:tc>
          <w:tcPr>
            <w:tcW w:w="1559" w:type="dxa"/>
            <w:gridSpan w:val="3"/>
            <w:tcBorders>
              <w:top w:val="nil"/>
              <w:left w:val="nil"/>
              <w:bottom w:val="single" w:sz="4" w:space="0" w:color="auto"/>
              <w:right w:val="single" w:sz="4" w:space="0" w:color="auto"/>
            </w:tcBorders>
            <w:vAlign w:val="bottom"/>
            <w:hideMark/>
          </w:tcPr>
          <w:p w14:paraId="5707F46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51.520.000</w:t>
            </w:r>
          </w:p>
        </w:tc>
        <w:tc>
          <w:tcPr>
            <w:tcW w:w="1418" w:type="dxa"/>
            <w:tcBorders>
              <w:top w:val="nil"/>
              <w:left w:val="nil"/>
              <w:bottom w:val="single" w:sz="4" w:space="0" w:color="auto"/>
              <w:right w:val="single" w:sz="4" w:space="0" w:color="auto"/>
            </w:tcBorders>
            <w:vAlign w:val="bottom"/>
            <w:hideMark/>
          </w:tcPr>
          <w:p w14:paraId="67372F6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25.774.000</w:t>
            </w:r>
          </w:p>
        </w:tc>
        <w:tc>
          <w:tcPr>
            <w:tcW w:w="1417" w:type="dxa"/>
            <w:gridSpan w:val="2"/>
            <w:tcBorders>
              <w:top w:val="nil"/>
              <w:left w:val="nil"/>
              <w:bottom w:val="single" w:sz="4" w:space="0" w:color="auto"/>
              <w:right w:val="single" w:sz="4" w:space="0" w:color="auto"/>
            </w:tcBorders>
            <w:vAlign w:val="bottom"/>
            <w:hideMark/>
          </w:tcPr>
          <w:p w14:paraId="4B21D65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17.014.216</w:t>
            </w:r>
          </w:p>
        </w:tc>
      </w:tr>
      <w:tr w:rsidR="00094611" w14:paraId="680FB5F8"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E46DB79"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Venituri din contractele incheiate cu directiile</w:t>
            </w:r>
          </w:p>
          <w:p w14:paraId="5A3E9793"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de sanatate publica din sume alocate din </w:t>
            </w:r>
          </w:p>
          <w:p w14:paraId="0BA48C15" w14:textId="2E49CCA7"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veniturile proprii ale Ministerului Sanatatii</w:t>
            </w:r>
          </w:p>
        </w:tc>
        <w:tc>
          <w:tcPr>
            <w:tcW w:w="1418" w:type="dxa"/>
            <w:tcBorders>
              <w:top w:val="nil"/>
              <w:left w:val="nil"/>
              <w:bottom w:val="single" w:sz="4" w:space="0" w:color="auto"/>
              <w:right w:val="single" w:sz="4" w:space="0" w:color="auto"/>
            </w:tcBorders>
            <w:vAlign w:val="bottom"/>
            <w:hideMark/>
          </w:tcPr>
          <w:p w14:paraId="429EBEB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33.10.31</w:t>
            </w:r>
          </w:p>
        </w:tc>
        <w:tc>
          <w:tcPr>
            <w:tcW w:w="1559" w:type="dxa"/>
            <w:gridSpan w:val="3"/>
            <w:tcBorders>
              <w:top w:val="nil"/>
              <w:left w:val="nil"/>
              <w:bottom w:val="single" w:sz="4" w:space="0" w:color="auto"/>
              <w:right w:val="single" w:sz="4" w:space="0" w:color="auto"/>
            </w:tcBorders>
            <w:vAlign w:val="bottom"/>
            <w:hideMark/>
          </w:tcPr>
          <w:p w14:paraId="5F068DE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418" w:type="dxa"/>
            <w:tcBorders>
              <w:top w:val="nil"/>
              <w:left w:val="nil"/>
              <w:bottom w:val="single" w:sz="4" w:space="0" w:color="auto"/>
              <w:right w:val="single" w:sz="4" w:space="0" w:color="auto"/>
            </w:tcBorders>
            <w:vAlign w:val="bottom"/>
            <w:hideMark/>
          </w:tcPr>
          <w:p w14:paraId="197FA01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2"/>
            <w:tcBorders>
              <w:top w:val="nil"/>
              <w:left w:val="nil"/>
              <w:bottom w:val="single" w:sz="4" w:space="0" w:color="auto"/>
              <w:right w:val="single" w:sz="4" w:space="0" w:color="auto"/>
            </w:tcBorders>
            <w:vAlign w:val="bottom"/>
            <w:hideMark/>
          </w:tcPr>
          <w:p w14:paraId="502CF71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4458B4B2"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03CEBDF"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Venituri din contractele incheiate cu institutiile</w:t>
            </w:r>
          </w:p>
          <w:p w14:paraId="3DC4E707" w14:textId="1C31B59C"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de medicina legala</w:t>
            </w:r>
          </w:p>
        </w:tc>
        <w:tc>
          <w:tcPr>
            <w:tcW w:w="1418" w:type="dxa"/>
            <w:tcBorders>
              <w:top w:val="nil"/>
              <w:left w:val="nil"/>
              <w:bottom w:val="single" w:sz="4" w:space="0" w:color="auto"/>
              <w:right w:val="single" w:sz="4" w:space="0" w:color="auto"/>
            </w:tcBorders>
            <w:vAlign w:val="bottom"/>
            <w:hideMark/>
          </w:tcPr>
          <w:p w14:paraId="45DFBBA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33.10.32</w:t>
            </w:r>
          </w:p>
        </w:tc>
        <w:tc>
          <w:tcPr>
            <w:tcW w:w="1559" w:type="dxa"/>
            <w:gridSpan w:val="3"/>
            <w:tcBorders>
              <w:top w:val="nil"/>
              <w:left w:val="nil"/>
              <w:bottom w:val="single" w:sz="4" w:space="0" w:color="auto"/>
              <w:right w:val="single" w:sz="4" w:space="0" w:color="auto"/>
            </w:tcBorders>
            <w:vAlign w:val="bottom"/>
            <w:hideMark/>
          </w:tcPr>
          <w:p w14:paraId="332ED3C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5.000.000</w:t>
            </w:r>
          </w:p>
        </w:tc>
        <w:tc>
          <w:tcPr>
            <w:tcW w:w="1418" w:type="dxa"/>
            <w:tcBorders>
              <w:top w:val="nil"/>
              <w:left w:val="nil"/>
              <w:bottom w:val="single" w:sz="4" w:space="0" w:color="auto"/>
              <w:right w:val="single" w:sz="4" w:space="0" w:color="auto"/>
            </w:tcBorders>
            <w:vAlign w:val="bottom"/>
            <w:hideMark/>
          </w:tcPr>
          <w:p w14:paraId="267F588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2.497.000</w:t>
            </w:r>
          </w:p>
        </w:tc>
        <w:tc>
          <w:tcPr>
            <w:tcW w:w="1417" w:type="dxa"/>
            <w:gridSpan w:val="2"/>
            <w:tcBorders>
              <w:top w:val="nil"/>
              <w:left w:val="nil"/>
              <w:bottom w:val="single" w:sz="4" w:space="0" w:color="auto"/>
              <w:right w:val="single" w:sz="4" w:space="0" w:color="auto"/>
            </w:tcBorders>
            <w:vAlign w:val="bottom"/>
            <w:hideMark/>
          </w:tcPr>
          <w:p w14:paraId="7E7407B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2.100.000</w:t>
            </w:r>
          </w:p>
        </w:tc>
      </w:tr>
      <w:tr w:rsidR="00094611" w14:paraId="39A160E6"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379C2D20"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Alte venituri din prestari de servicii si alte</w:t>
            </w:r>
          </w:p>
          <w:p w14:paraId="1A18F9F1" w14:textId="7D7BFEE9"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activitati</w:t>
            </w:r>
          </w:p>
        </w:tc>
        <w:tc>
          <w:tcPr>
            <w:tcW w:w="1418" w:type="dxa"/>
            <w:tcBorders>
              <w:top w:val="nil"/>
              <w:left w:val="nil"/>
              <w:bottom w:val="single" w:sz="4" w:space="0" w:color="auto"/>
              <w:right w:val="single" w:sz="4" w:space="0" w:color="auto"/>
            </w:tcBorders>
            <w:vAlign w:val="bottom"/>
            <w:hideMark/>
          </w:tcPr>
          <w:p w14:paraId="4B394DE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33.10.50</w:t>
            </w:r>
          </w:p>
        </w:tc>
        <w:tc>
          <w:tcPr>
            <w:tcW w:w="1559" w:type="dxa"/>
            <w:gridSpan w:val="3"/>
            <w:tcBorders>
              <w:top w:val="nil"/>
              <w:left w:val="nil"/>
              <w:bottom w:val="single" w:sz="4" w:space="0" w:color="auto"/>
              <w:right w:val="single" w:sz="4" w:space="0" w:color="auto"/>
            </w:tcBorders>
            <w:vAlign w:val="bottom"/>
            <w:hideMark/>
          </w:tcPr>
          <w:p w14:paraId="706E1EA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2.345.000</w:t>
            </w:r>
          </w:p>
        </w:tc>
        <w:tc>
          <w:tcPr>
            <w:tcW w:w="1418" w:type="dxa"/>
            <w:tcBorders>
              <w:top w:val="nil"/>
              <w:left w:val="nil"/>
              <w:bottom w:val="single" w:sz="4" w:space="0" w:color="auto"/>
              <w:right w:val="single" w:sz="4" w:space="0" w:color="auto"/>
            </w:tcBorders>
            <w:vAlign w:val="bottom"/>
            <w:hideMark/>
          </w:tcPr>
          <w:p w14:paraId="4B9A21E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1.183.000</w:t>
            </w:r>
          </w:p>
        </w:tc>
        <w:tc>
          <w:tcPr>
            <w:tcW w:w="1417" w:type="dxa"/>
            <w:gridSpan w:val="2"/>
            <w:tcBorders>
              <w:top w:val="nil"/>
              <w:left w:val="nil"/>
              <w:bottom w:val="single" w:sz="4" w:space="0" w:color="auto"/>
              <w:right w:val="single" w:sz="4" w:space="0" w:color="auto"/>
            </w:tcBorders>
            <w:vAlign w:val="bottom"/>
            <w:hideMark/>
          </w:tcPr>
          <w:p w14:paraId="7312F72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1.051.291</w:t>
            </w:r>
          </w:p>
        </w:tc>
      </w:tr>
      <w:tr w:rsidR="00094611" w14:paraId="6B55AA6A"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18EF2C21"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Venituri din taxe administrative, eliberari </w:t>
            </w:r>
          </w:p>
          <w:p w14:paraId="7F0F3297" w14:textId="2A7CAEA7"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permise (cod 34.10.50)</w:t>
            </w:r>
          </w:p>
        </w:tc>
        <w:tc>
          <w:tcPr>
            <w:tcW w:w="1418" w:type="dxa"/>
            <w:tcBorders>
              <w:top w:val="nil"/>
              <w:left w:val="nil"/>
              <w:bottom w:val="single" w:sz="4" w:space="0" w:color="auto"/>
              <w:right w:val="single" w:sz="4" w:space="0" w:color="auto"/>
            </w:tcBorders>
            <w:vAlign w:val="bottom"/>
            <w:hideMark/>
          </w:tcPr>
          <w:p w14:paraId="0514BF4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34.10</w:t>
            </w:r>
          </w:p>
        </w:tc>
        <w:tc>
          <w:tcPr>
            <w:tcW w:w="1559" w:type="dxa"/>
            <w:gridSpan w:val="3"/>
            <w:tcBorders>
              <w:top w:val="nil"/>
              <w:left w:val="nil"/>
              <w:bottom w:val="single" w:sz="4" w:space="0" w:color="auto"/>
              <w:right w:val="single" w:sz="4" w:space="0" w:color="auto"/>
            </w:tcBorders>
            <w:vAlign w:val="bottom"/>
            <w:hideMark/>
          </w:tcPr>
          <w:p w14:paraId="07FB849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70.000</w:t>
            </w:r>
          </w:p>
        </w:tc>
        <w:tc>
          <w:tcPr>
            <w:tcW w:w="1418" w:type="dxa"/>
            <w:tcBorders>
              <w:top w:val="nil"/>
              <w:left w:val="nil"/>
              <w:bottom w:val="single" w:sz="4" w:space="0" w:color="auto"/>
              <w:right w:val="single" w:sz="4" w:space="0" w:color="auto"/>
            </w:tcBorders>
            <w:vAlign w:val="bottom"/>
            <w:hideMark/>
          </w:tcPr>
          <w:p w14:paraId="5719DD8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25.000</w:t>
            </w:r>
          </w:p>
        </w:tc>
        <w:tc>
          <w:tcPr>
            <w:tcW w:w="1417" w:type="dxa"/>
            <w:gridSpan w:val="2"/>
            <w:tcBorders>
              <w:top w:val="nil"/>
              <w:left w:val="nil"/>
              <w:bottom w:val="single" w:sz="4" w:space="0" w:color="auto"/>
              <w:right w:val="single" w:sz="4" w:space="0" w:color="auto"/>
            </w:tcBorders>
            <w:vAlign w:val="bottom"/>
            <w:hideMark/>
          </w:tcPr>
          <w:p w14:paraId="16558ED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25.036</w:t>
            </w:r>
          </w:p>
        </w:tc>
      </w:tr>
      <w:tr w:rsidR="00094611" w14:paraId="3CACAB58"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0C450D25"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Alte venituri din taxe administrative, eliberari </w:t>
            </w:r>
          </w:p>
          <w:p w14:paraId="50779C51" w14:textId="5015FB10"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permise</w:t>
            </w:r>
          </w:p>
        </w:tc>
        <w:tc>
          <w:tcPr>
            <w:tcW w:w="1418" w:type="dxa"/>
            <w:tcBorders>
              <w:top w:val="nil"/>
              <w:left w:val="nil"/>
              <w:bottom w:val="single" w:sz="4" w:space="0" w:color="auto"/>
              <w:right w:val="single" w:sz="4" w:space="0" w:color="auto"/>
            </w:tcBorders>
            <w:vAlign w:val="bottom"/>
            <w:hideMark/>
          </w:tcPr>
          <w:p w14:paraId="17B4BA5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34.10.50</w:t>
            </w:r>
          </w:p>
        </w:tc>
        <w:tc>
          <w:tcPr>
            <w:tcW w:w="1559" w:type="dxa"/>
            <w:gridSpan w:val="3"/>
            <w:tcBorders>
              <w:top w:val="nil"/>
              <w:left w:val="nil"/>
              <w:bottom w:val="single" w:sz="4" w:space="0" w:color="auto"/>
              <w:right w:val="single" w:sz="4" w:space="0" w:color="auto"/>
            </w:tcBorders>
            <w:vAlign w:val="bottom"/>
            <w:hideMark/>
          </w:tcPr>
          <w:p w14:paraId="0B5DC9E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70.000</w:t>
            </w:r>
          </w:p>
        </w:tc>
        <w:tc>
          <w:tcPr>
            <w:tcW w:w="1418" w:type="dxa"/>
            <w:tcBorders>
              <w:top w:val="nil"/>
              <w:left w:val="nil"/>
              <w:bottom w:val="single" w:sz="4" w:space="0" w:color="auto"/>
              <w:right w:val="single" w:sz="4" w:space="0" w:color="auto"/>
            </w:tcBorders>
            <w:vAlign w:val="bottom"/>
            <w:hideMark/>
          </w:tcPr>
          <w:p w14:paraId="2816F65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25.000</w:t>
            </w:r>
          </w:p>
        </w:tc>
        <w:tc>
          <w:tcPr>
            <w:tcW w:w="1417" w:type="dxa"/>
            <w:gridSpan w:val="2"/>
            <w:tcBorders>
              <w:top w:val="nil"/>
              <w:left w:val="nil"/>
              <w:bottom w:val="single" w:sz="4" w:space="0" w:color="auto"/>
              <w:right w:val="single" w:sz="4" w:space="0" w:color="auto"/>
            </w:tcBorders>
            <w:vAlign w:val="bottom"/>
            <w:hideMark/>
          </w:tcPr>
          <w:p w14:paraId="13F5182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25.036</w:t>
            </w:r>
          </w:p>
        </w:tc>
      </w:tr>
      <w:tr w:rsidR="00094611" w14:paraId="18866900"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47362FA0" w14:textId="77777777"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Amenzi, penalitati si confiscari (cod 35.10.50)</w:t>
            </w:r>
          </w:p>
        </w:tc>
        <w:tc>
          <w:tcPr>
            <w:tcW w:w="1418" w:type="dxa"/>
            <w:tcBorders>
              <w:top w:val="nil"/>
              <w:left w:val="nil"/>
              <w:bottom w:val="single" w:sz="4" w:space="0" w:color="auto"/>
              <w:right w:val="single" w:sz="4" w:space="0" w:color="auto"/>
            </w:tcBorders>
            <w:vAlign w:val="bottom"/>
            <w:hideMark/>
          </w:tcPr>
          <w:p w14:paraId="04CDF31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35.10</w:t>
            </w:r>
          </w:p>
        </w:tc>
        <w:tc>
          <w:tcPr>
            <w:tcW w:w="1559" w:type="dxa"/>
            <w:gridSpan w:val="3"/>
            <w:tcBorders>
              <w:top w:val="nil"/>
              <w:left w:val="nil"/>
              <w:bottom w:val="single" w:sz="4" w:space="0" w:color="auto"/>
              <w:right w:val="single" w:sz="4" w:space="0" w:color="auto"/>
            </w:tcBorders>
            <w:vAlign w:val="bottom"/>
            <w:hideMark/>
          </w:tcPr>
          <w:p w14:paraId="6BF40E7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418" w:type="dxa"/>
            <w:tcBorders>
              <w:top w:val="nil"/>
              <w:left w:val="nil"/>
              <w:bottom w:val="single" w:sz="4" w:space="0" w:color="auto"/>
              <w:right w:val="single" w:sz="4" w:space="0" w:color="auto"/>
            </w:tcBorders>
            <w:vAlign w:val="bottom"/>
            <w:hideMark/>
          </w:tcPr>
          <w:p w14:paraId="0CDB421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2"/>
            <w:tcBorders>
              <w:top w:val="nil"/>
              <w:left w:val="nil"/>
              <w:bottom w:val="single" w:sz="4" w:space="0" w:color="auto"/>
              <w:right w:val="single" w:sz="4" w:space="0" w:color="auto"/>
            </w:tcBorders>
            <w:vAlign w:val="bottom"/>
            <w:hideMark/>
          </w:tcPr>
          <w:p w14:paraId="5283775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14897B11"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7776EC67" w14:textId="77777777"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Alte amenzi, penalitati si confiscari</w:t>
            </w:r>
          </w:p>
        </w:tc>
        <w:tc>
          <w:tcPr>
            <w:tcW w:w="1418" w:type="dxa"/>
            <w:tcBorders>
              <w:top w:val="nil"/>
              <w:left w:val="nil"/>
              <w:bottom w:val="single" w:sz="4" w:space="0" w:color="auto"/>
              <w:right w:val="single" w:sz="4" w:space="0" w:color="auto"/>
            </w:tcBorders>
            <w:vAlign w:val="bottom"/>
            <w:hideMark/>
          </w:tcPr>
          <w:p w14:paraId="28582F9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35.10.50</w:t>
            </w:r>
          </w:p>
        </w:tc>
        <w:tc>
          <w:tcPr>
            <w:tcW w:w="1559" w:type="dxa"/>
            <w:gridSpan w:val="3"/>
            <w:tcBorders>
              <w:top w:val="nil"/>
              <w:left w:val="nil"/>
              <w:bottom w:val="single" w:sz="4" w:space="0" w:color="auto"/>
              <w:right w:val="single" w:sz="4" w:space="0" w:color="auto"/>
            </w:tcBorders>
            <w:vAlign w:val="bottom"/>
            <w:hideMark/>
          </w:tcPr>
          <w:p w14:paraId="5A269D9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418" w:type="dxa"/>
            <w:tcBorders>
              <w:top w:val="nil"/>
              <w:left w:val="nil"/>
              <w:bottom w:val="single" w:sz="4" w:space="0" w:color="auto"/>
              <w:right w:val="single" w:sz="4" w:space="0" w:color="auto"/>
            </w:tcBorders>
            <w:vAlign w:val="bottom"/>
            <w:hideMark/>
          </w:tcPr>
          <w:p w14:paraId="16781BE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2"/>
            <w:tcBorders>
              <w:top w:val="nil"/>
              <w:left w:val="nil"/>
              <w:bottom w:val="single" w:sz="4" w:space="0" w:color="auto"/>
              <w:right w:val="single" w:sz="4" w:space="0" w:color="auto"/>
            </w:tcBorders>
            <w:vAlign w:val="bottom"/>
            <w:hideMark/>
          </w:tcPr>
          <w:p w14:paraId="18D3E87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r>
      <w:tr w:rsidR="00094611" w14:paraId="4DD729C8"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764D7E9C"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Transferuri voluntare, altele decât subvenţiile</w:t>
            </w:r>
          </w:p>
          <w:p w14:paraId="7942F53E" w14:textId="15FF12CC"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(cod 37.10.01+37.10.50)</w:t>
            </w:r>
          </w:p>
        </w:tc>
        <w:tc>
          <w:tcPr>
            <w:tcW w:w="1418" w:type="dxa"/>
            <w:tcBorders>
              <w:top w:val="nil"/>
              <w:left w:val="nil"/>
              <w:bottom w:val="single" w:sz="4" w:space="0" w:color="auto"/>
              <w:right w:val="single" w:sz="4" w:space="0" w:color="auto"/>
            </w:tcBorders>
            <w:vAlign w:val="bottom"/>
            <w:hideMark/>
          </w:tcPr>
          <w:p w14:paraId="18C742F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37.10</w:t>
            </w:r>
          </w:p>
        </w:tc>
        <w:tc>
          <w:tcPr>
            <w:tcW w:w="1559" w:type="dxa"/>
            <w:gridSpan w:val="3"/>
            <w:tcBorders>
              <w:top w:val="nil"/>
              <w:left w:val="nil"/>
              <w:bottom w:val="single" w:sz="4" w:space="0" w:color="auto"/>
              <w:right w:val="single" w:sz="4" w:space="0" w:color="auto"/>
            </w:tcBorders>
            <w:vAlign w:val="bottom"/>
            <w:hideMark/>
          </w:tcPr>
          <w:p w14:paraId="2F609F8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418" w:type="dxa"/>
            <w:tcBorders>
              <w:top w:val="nil"/>
              <w:left w:val="nil"/>
              <w:bottom w:val="single" w:sz="4" w:space="0" w:color="auto"/>
              <w:right w:val="single" w:sz="4" w:space="0" w:color="auto"/>
            </w:tcBorders>
            <w:vAlign w:val="bottom"/>
            <w:hideMark/>
          </w:tcPr>
          <w:p w14:paraId="28D4AE7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2"/>
            <w:tcBorders>
              <w:top w:val="nil"/>
              <w:left w:val="nil"/>
              <w:bottom w:val="single" w:sz="4" w:space="0" w:color="auto"/>
              <w:right w:val="single" w:sz="4" w:space="0" w:color="auto"/>
            </w:tcBorders>
            <w:vAlign w:val="bottom"/>
            <w:hideMark/>
          </w:tcPr>
          <w:p w14:paraId="0235324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15.020</w:t>
            </w:r>
          </w:p>
        </w:tc>
      </w:tr>
      <w:tr w:rsidR="00094611" w14:paraId="6FD519A3"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526AC2E3" w14:textId="77777777"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Donatii si sponsorizari</w:t>
            </w:r>
          </w:p>
        </w:tc>
        <w:tc>
          <w:tcPr>
            <w:tcW w:w="1418" w:type="dxa"/>
            <w:tcBorders>
              <w:top w:val="nil"/>
              <w:left w:val="nil"/>
              <w:bottom w:val="single" w:sz="4" w:space="0" w:color="auto"/>
              <w:right w:val="single" w:sz="4" w:space="0" w:color="auto"/>
            </w:tcBorders>
            <w:vAlign w:val="bottom"/>
            <w:hideMark/>
          </w:tcPr>
          <w:p w14:paraId="64C3582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37.10.01</w:t>
            </w:r>
          </w:p>
        </w:tc>
        <w:tc>
          <w:tcPr>
            <w:tcW w:w="1559" w:type="dxa"/>
            <w:gridSpan w:val="3"/>
            <w:tcBorders>
              <w:top w:val="nil"/>
              <w:left w:val="nil"/>
              <w:bottom w:val="single" w:sz="4" w:space="0" w:color="auto"/>
              <w:right w:val="single" w:sz="4" w:space="0" w:color="auto"/>
            </w:tcBorders>
            <w:vAlign w:val="bottom"/>
            <w:hideMark/>
          </w:tcPr>
          <w:p w14:paraId="3519BA4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418" w:type="dxa"/>
            <w:tcBorders>
              <w:top w:val="nil"/>
              <w:left w:val="nil"/>
              <w:bottom w:val="single" w:sz="4" w:space="0" w:color="auto"/>
              <w:right w:val="single" w:sz="4" w:space="0" w:color="auto"/>
            </w:tcBorders>
            <w:vAlign w:val="bottom"/>
            <w:hideMark/>
          </w:tcPr>
          <w:p w14:paraId="370BA45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2"/>
            <w:tcBorders>
              <w:top w:val="nil"/>
              <w:left w:val="nil"/>
              <w:bottom w:val="single" w:sz="4" w:space="0" w:color="auto"/>
              <w:right w:val="single" w:sz="4" w:space="0" w:color="auto"/>
            </w:tcBorders>
            <w:vAlign w:val="bottom"/>
            <w:hideMark/>
          </w:tcPr>
          <w:p w14:paraId="54AC44B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15.020</w:t>
            </w:r>
          </w:p>
        </w:tc>
      </w:tr>
      <w:tr w:rsidR="00094611" w14:paraId="7F80BAAF"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7580D3C7"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III. OPERAŢIUNI FINANCIARE </w:t>
            </w:r>
          </w:p>
          <w:p w14:paraId="5D457767" w14:textId="6A4977EB"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(cod 40.10+41.10)</w:t>
            </w:r>
          </w:p>
        </w:tc>
        <w:tc>
          <w:tcPr>
            <w:tcW w:w="1418" w:type="dxa"/>
            <w:tcBorders>
              <w:top w:val="nil"/>
              <w:left w:val="nil"/>
              <w:bottom w:val="single" w:sz="4" w:space="0" w:color="auto"/>
              <w:right w:val="single" w:sz="4" w:space="0" w:color="auto"/>
            </w:tcBorders>
            <w:vAlign w:val="bottom"/>
            <w:hideMark/>
          </w:tcPr>
          <w:p w14:paraId="4D02878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00.16</w:t>
            </w:r>
          </w:p>
        </w:tc>
        <w:tc>
          <w:tcPr>
            <w:tcW w:w="1559" w:type="dxa"/>
            <w:gridSpan w:val="3"/>
            <w:tcBorders>
              <w:top w:val="nil"/>
              <w:left w:val="nil"/>
              <w:bottom w:val="single" w:sz="4" w:space="0" w:color="auto"/>
              <w:right w:val="single" w:sz="4" w:space="0" w:color="auto"/>
            </w:tcBorders>
            <w:vAlign w:val="bottom"/>
            <w:hideMark/>
          </w:tcPr>
          <w:p w14:paraId="751723F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1.960.000</w:t>
            </w:r>
          </w:p>
        </w:tc>
        <w:tc>
          <w:tcPr>
            <w:tcW w:w="1418" w:type="dxa"/>
            <w:tcBorders>
              <w:top w:val="nil"/>
              <w:left w:val="nil"/>
              <w:bottom w:val="single" w:sz="4" w:space="0" w:color="auto"/>
              <w:right w:val="single" w:sz="4" w:space="0" w:color="auto"/>
            </w:tcBorders>
            <w:vAlign w:val="bottom"/>
            <w:hideMark/>
          </w:tcPr>
          <w:p w14:paraId="13CB51E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1.960.000</w:t>
            </w:r>
          </w:p>
        </w:tc>
        <w:tc>
          <w:tcPr>
            <w:tcW w:w="1417" w:type="dxa"/>
            <w:gridSpan w:val="2"/>
            <w:tcBorders>
              <w:top w:val="nil"/>
              <w:left w:val="nil"/>
              <w:bottom w:val="single" w:sz="4" w:space="0" w:color="auto"/>
              <w:right w:val="single" w:sz="4" w:space="0" w:color="auto"/>
            </w:tcBorders>
            <w:vAlign w:val="bottom"/>
            <w:hideMark/>
          </w:tcPr>
          <w:p w14:paraId="7A1129E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1.954.711</w:t>
            </w:r>
          </w:p>
        </w:tc>
      </w:tr>
      <w:tr w:rsidR="00094611" w14:paraId="19EA0079"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737316A" w14:textId="77777777" w:rsidR="00376027" w:rsidRDefault="00094611" w:rsidP="00376027">
            <w:pPr>
              <w:ind w:left="142" w:right="-851"/>
              <w:rPr>
                <w:rFonts w:ascii="Verdana" w:hAnsi="Verdana" w:cs="Calibri"/>
                <w:color w:val="000000"/>
                <w:sz w:val="16"/>
                <w:szCs w:val="16"/>
              </w:rPr>
            </w:pPr>
            <w:r w:rsidRPr="000B2D53">
              <w:rPr>
                <w:rFonts w:ascii="Verdana" w:hAnsi="Verdana" w:cs="Calibri"/>
                <w:color w:val="000000"/>
                <w:sz w:val="16"/>
                <w:szCs w:val="16"/>
              </w:rPr>
              <w:t xml:space="preserve">Încasări din rambursarea împrumuturilor </w:t>
            </w:r>
          </w:p>
          <w:p w14:paraId="0886C7E2" w14:textId="4B6FA24C" w:rsidR="00094611" w:rsidRPr="000B2D53" w:rsidRDefault="00094611" w:rsidP="00376027">
            <w:pPr>
              <w:ind w:left="142" w:right="-851"/>
              <w:rPr>
                <w:rFonts w:ascii="Verdana" w:hAnsi="Verdana" w:cs="Calibri"/>
                <w:color w:val="000000"/>
                <w:sz w:val="16"/>
                <w:szCs w:val="16"/>
              </w:rPr>
            </w:pPr>
            <w:r w:rsidRPr="000B2D53">
              <w:rPr>
                <w:rFonts w:ascii="Verdana" w:hAnsi="Verdana" w:cs="Calibri"/>
                <w:color w:val="000000"/>
                <w:sz w:val="16"/>
                <w:szCs w:val="16"/>
              </w:rPr>
              <w:t>acordate (cod 40.10.16)</w:t>
            </w:r>
          </w:p>
        </w:tc>
        <w:tc>
          <w:tcPr>
            <w:tcW w:w="1418" w:type="dxa"/>
            <w:tcBorders>
              <w:top w:val="nil"/>
              <w:left w:val="nil"/>
              <w:bottom w:val="single" w:sz="4" w:space="0" w:color="auto"/>
              <w:right w:val="single" w:sz="4" w:space="0" w:color="auto"/>
            </w:tcBorders>
            <w:vAlign w:val="bottom"/>
            <w:hideMark/>
          </w:tcPr>
          <w:p w14:paraId="35AEE9C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40.10</w:t>
            </w:r>
          </w:p>
        </w:tc>
        <w:tc>
          <w:tcPr>
            <w:tcW w:w="1559" w:type="dxa"/>
            <w:gridSpan w:val="3"/>
            <w:tcBorders>
              <w:top w:val="nil"/>
              <w:left w:val="nil"/>
              <w:bottom w:val="single" w:sz="4" w:space="0" w:color="auto"/>
              <w:right w:val="single" w:sz="4" w:space="0" w:color="auto"/>
            </w:tcBorders>
            <w:vAlign w:val="bottom"/>
            <w:hideMark/>
          </w:tcPr>
          <w:p w14:paraId="124AD4A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1.960.000</w:t>
            </w:r>
          </w:p>
        </w:tc>
        <w:tc>
          <w:tcPr>
            <w:tcW w:w="1418" w:type="dxa"/>
            <w:tcBorders>
              <w:top w:val="nil"/>
              <w:left w:val="nil"/>
              <w:bottom w:val="single" w:sz="4" w:space="0" w:color="auto"/>
              <w:right w:val="single" w:sz="4" w:space="0" w:color="auto"/>
            </w:tcBorders>
            <w:vAlign w:val="bottom"/>
            <w:hideMark/>
          </w:tcPr>
          <w:p w14:paraId="5BCDCDD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1.960.000</w:t>
            </w:r>
          </w:p>
        </w:tc>
        <w:tc>
          <w:tcPr>
            <w:tcW w:w="1417" w:type="dxa"/>
            <w:gridSpan w:val="2"/>
            <w:tcBorders>
              <w:top w:val="nil"/>
              <w:left w:val="nil"/>
              <w:bottom w:val="single" w:sz="4" w:space="0" w:color="auto"/>
              <w:right w:val="single" w:sz="4" w:space="0" w:color="auto"/>
            </w:tcBorders>
            <w:vAlign w:val="bottom"/>
            <w:hideMark/>
          </w:tcPr>
          <w:p w14:paraId="015E4E2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1.954.711</w:t>
            </w:r>
          </w:p>
        </w:tc>
      </w:tr>
      <w:tr w:rsidR="00094611" w14:paraId="4F00BBDD"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14B221F1"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Sume utilizate din excedentul anului precedent</w:t>
            </w:r>
          </w:p>
          <w:p w14:paraId="4120D98E" w14:textId="10CCD659"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pentru efectuarea de cheltuieli</w:t>
            </w:r>
          </w:p>
        </w:tc>
        <w:tc>
          <w:tcPr>
            <w:tcW w:w="1418" w:type="dxa"/>
            <w:tcBorders>
              <w:top w:val="nil"/>
              <w:left w:val="nil"/>
              <w:bottom w:val="single" w:sz="4" w:space="0" w:color="auto"/>
              <w:right w:val="single" w:sz="4" w:space="0" w:color="auto"/>
            </w:tcBorders>
            <w:vAlign w:val="bottom"/>
            <w:hideMark/>
          </w:tcPr>
          <w:p w14:paraId="2446F96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40.10.15</w:t>
            </w:r>
          </w:p>
        </w:tc>
        <w:tc>
          <w:tcPr>
            <w:tcW w:w="1559" w:type="dxa"/>
            <w:gridSpan w:val="3"/>
            <w:tcBorders>
              <w:top w:val="nil"/>
              <w:left w:val="nil"/>
              <w:bottom w:val="single" w:sz="4" w:space="0" w:color="auto"/>
              <w:right w:val="single" w:sz="4" w:space="0" w:color="auto"/>
            </w:tcBorders>
            <w:vAlign w:val="bottom"/>
            <w:hideMark/>
          </w:tcPr>
          <w:p w14:paraId="51DA103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1.960.000</w:t>
            </w:r>
          </w:p>
        </w:tc>
        <w:tc>
          <w:tcPr>
            <w:tcW w:w="1418" w:type="dxa"/>
            <w:tcBorders>
              <w:top w:val="nil"/>
              <w:left w:val="nil"/>
              <w:bottom w:val="single" w:sz="4" w:space="0" w:color="auto"/>
              <w:right w:val="single" w:sz="4" w:space="0" w:color="auto"/>
            </w:tcBorders>
            <w:vAlign w:val="bottom"/>
            <w:hideMark/>
          </w:tcPr>
          <w:p w14:paraId="35AC481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1.960.000</w:t>
            </w:r>
          </w:p>
        </w:tc>
        <w:tc>
          <w:tcPr>
            <w:tcW w:w="1417" w:type="dxa"/>
            <w:gridSpan w:val="2"/>
            <w:tcBorders>
              <w:top w:val="nil"/>
              <w:left w:val="nil"/>
              <w:bottom w:val="single" w:sz="4" w:space="0" w:color="auto"/>
              <w:right w:val="single" w:sz="4" w:space="0" w:color="auto"/>
            </w:tcBorders>
            <w:vAlign w:val="bottom"/>
            <w:hideMark/>
          </w:tcPr>
          <w:p w14:paraId="2D55C8A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1.954.711</w:t>
            </w:r>
          </w:p>
        </w:tc>
      </w:tr>
      <w:tr w:rsidR="00094611" w14:paraId="33BCD665"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1D47C5DD"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Sume utilizate de administratiile locale din </w:t>
            </w:r>
          </w:p>
          <w:p w14:paraId="3CFE803F"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excedentul anului precedent pentru secţiunea </w:t>
            </w:r>
          </w:p>
          <w:p w14:paraId="6A33E267" w14:textId="0A8AB560"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de funcţionare</w:t>
            </w:r>
          </w:p>
        </w:tc>
        <w:tc>
          <w:tcPr>
            <w:tcW w:w="1418" w:type="dxa"/>
            <w:tcBorders>
              <w:top w:val="nil"/>
              <w:left w:val="nil"/>
              <w:bottom w:val="single" w:sz="4" w:space="0" w:color="auto"/>
              <w:right w:val="single" w:sz="4" w:space="0" w:color="auto"/>
            </w:tcBorders>
            <w:vAlign w:val="bottom"/>
            <w:hideMark/>
          </w:tcPr>
          <w:p w14:paraId="6381707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40.10.15.01</w:t>
            </w:r>
          </w:p>
        </w:tc>
        <w:tc>
          <w:tcPr>
            <w:tcW w:w="1559" w:type="dxa"/>
            <w:gridSpan w:val="3"/>
            <w:tcBorders>
              <w:top w:val="nil"/>
              <w:left w:val="nil"/>
              <w:bottom w:val="single" w:sz="4" w:space="0" w:color="auto"/>
              <w:right w:val="single" w:sz="4" w:space="0" w:color="auto"/>
            </w:tcBorders>
            <w:vAlign w:val="bottom"/>
            <w:hideMark/>
          </w:tcPr>
          <w:p w14:paraId="77C395E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1.650.000</w:t>
            </w:r>
          </w:p>
        </w:tc>
        <w:tc>
          <w:tcPr>
            <w:tcW w:w="1418" w:type="dxa"/>
            <w:tcBorders>
              <w:top w:val="nil"/>
              <w:left w:val="nil"/>
              <w:bottom w:val="single" w:sz="4" w:space="0" w:color="auto"/>
              <w:right w:val="single" w:sz="4" w:space="0" w:color="auto"/>
            </w:tcBorders>
            <w:vAlign w:val="bottom"/>
            <w:hideMark/>
          </w:tcPr>
          <w:p w14:paraId="255A027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1.650.000</w:t>
            </w:r>
          </w:p>
        </w:tc>
        <w:tc>
          <w:tcPr>
            <w:tcW w:w="1417" w:type="dxa"/>
            <w:gridSpan w:val="2"/>
            <w:tcBorders>
              <w:top w:val="nil"/>
              <w:left w:val="nil"/>
              <w:bottom w:val="single" w:sz="4" w:space="0" w:color="auto"/>
              <w:right w:val="single" w:sz="4" w:space="0" w:color="auto"/>
            </w:tcBorders>
            <w:vAlign w:val="bottom"/>
            <w:hideMark/>
          </w:tcPr>
          <w:p w14:paraId="091CDFA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1.650.000</w:t>
            </w:r>
          </w:p>
        </w:tc>
      </w:tr>
      <w:tr w:rsidR="00094611" w14:paraId="60122551"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065CD81B"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Sume utilizate de administratiile locale din</w:t>
            </w:r>
          </w:p>
          <w:p w14:paraId="1C9D3772"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excedentul anului precedent pentru secţiunea</w:t>
            </w:r>
          </w:p>
          <w:p w14:paraId="6E79BA87" w14:textId="5664E262"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 de dezvoltare</w:t>
            </w:r>
          </w:p>
        </w:tc>
        <w:tc>
          <w:tcPr>
            <w:tcW w:w="1418" w:type="dxa"/>
            <w:tcBorders>
              <w:top w:val="nil"/>
              <w:left w:val="nil"/>
              <w:bottom w:val="single" w:sz="4" w:space="0" w:color="auto"/>
              <w:right w:val="single" w:sz="4" w:space="0" w:color="auto"/>
            </w:tcBorders>
            <w:vAlign w:val="bottom"/>
            <w:hideMark/>
          </w:tcPr>
          <w:p w14:paraId="4EF5C51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40.10.15.02</w:t>
            </w:r>
          </w:p>
        </w:tc>
        <w:tc>
          <w:tcPr>
            <w:tcW w:w="1559" w:type="dxa"/>
            <w:gridSpan w:val="3"/>
            <w:tcBorders>
              <w:top w:val="nil"/>
              <w:left w:val="nil"/>
              <w:bottom w:val="single" w:sz="4" w:space="0" w:color="auto"/>
              <w:right w:val="single" w:sz="4" w:space="0" w:color="auto"/>
            </w:tcBorders>
            <w:vAlign w:val="bottom"/>
            <w:hideMark/>
          </w:tcPr>
          <w:p w14:paraId="459669C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310.000</w:t>
            </w:r>
          </w:p>
        </w:tc>
        <w:tc>
          <w:tcPr>
            <w:tcW w:w="1418" w:type="dxa"/>
            <w:tcBorders>
              <w:top w:val="nil"/>
              <w:left w:val="nil"/>
              <w:bottom w:val="single" w:sz="4" w:space="0" w:color="auto"/>
              <w:right w:val="single" w:sz="4" w:space="0" w:color="auto"/>
            </w:tcBorders>
            <w:vAlign w:val="bottom"/>
            <w:hideMark/>
          </w:tcPr>
          <w:p w14:paraId="3665E00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310.000</w:t>
            </w:r>
          </w:p>
        </w:tc>
        <w:tc>
          <w:tcPr>
            <w:tcW w:w="1417" w:type="dxa"/>
            <w:gridSpan w:val="2"/>
            <w:tcBorders>
              <w:top w:val="nil"/>
              <w:left w:val="nil"/>
              <w:bottom w:val="single" w:sz="4" w:space="0" w:color="auto"/>
              <w:right w:val="single" w:sz="4" w:space="0" w:color="auto"/>
            </w:tcBorders>
            <w:vAlign w:val="bottom"/>
            <w:hideMark/>
          </w:tcPr>
          <w:p w14:paraId="7D4F238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304.711</w:t>
            </w:r>
          </w:p>
        </w:tc>
      </w:tr>
      <w:tr w:rsidR="00094611" w14:paraId="0E89F9F6"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332E6E44" w14:textId="77777777"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IV.  SUBVENTII (cod 00.18)</w:t>
            </w:r>
          </w:p>
        </w:tc>
        <w:tc>
          <w:tcPr>
            <w:tcW w:w="1418" w:type="dxa"/>
            <w:tcBorders>
              <w:top w:val="nil"/>
              <w:left w:val="nil"/>
              <w:bottom w:val="single" w:sz="4" w:space="0" w:color="auto"/>
              <w:right w:val="single" w:sz="4" w:space="0" w:color="auto"/>
            </w:tcBorders>
            <w:vAlign w:val="bottom"/>
            <w:hideMark/>
          </w:tcPr>
          <w:p w14:paraId="1748F86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00.17</w:t>
            </w:r>
          </w:p>
        </w:tc>
        <w:tc>
          <w:tcPr>
            <w:tcW w:w="1559" w:type="dxa"/>
            <w:gridSpan w:val="3"/>
            <w:tcBorders>
              <w:top w:val="nil"/>
              <w:left w:val="nil"/>
              <w:bottom w:val="single" w:sz="4" w:space="0" w:color="auto"/>
              <w:right w:val="single" w:sz="4" w:space="0" w:color="auto"/>
            </w:tcBorders>
            <w:vAlign w:val="bottom"/>
            <w:hideMark/>
          </w:tcPr>
          <w:p w14:paraId="656D544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120.126.000</w:t>
            </w:r>
          </w:p>
        </w:tc>
        <w:tc>
          <w:tcPr>
            <w:tcW w:w="1418" w:type="dxa"/>
            <w:tcBorders>
              <w:top w:val="nil"/>
              <w:left w:val="nil"/>
              <w:bottom w:val="single" w:sz="4" w:space="0" w:color="auto"/>
              <w:right w:val="single" w:sz="4" w:space="0" w:color="auto"/>
            </w:tcBorders>
            <w:vAlign w:val="bottom"/>
            <w:hideMark/>
          </w:tcPr>
          <w:p w14:paraId="2E4682E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65.241.000</w:t>
            </w:r>
          </w:p>
        </w:tc>
        <w:tc>
          <w:tcPr>
            <w:tcW w:w="1417" w:type="dxa"/>
            <w:gridSpan w:val="2"/>
            <w:tcBorders>
              <w:top w:val="nil"/>
              <w:left w:val="nil"/>
              <w:bottom w:val="single" w:sz="4" w:space="0" w:color="auto"/>
              <w:right w:val="single" w:sz="4" w:space="0" w:color="auto"/>
            </w:tcBorders>
            <w:vAlign w:val="bottom"/>
            <w:hideMark/>
          </w:tcPr>
          <w:p w14:paraId="6219B03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55.742.217</w:t>
            </w:r>
          </w:p>
        </w:tc>
      </w:tr>
      <w:tr w:rsidR="00094611" w14:paraId="33C38F2E"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774DBEDC"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SUBVENTII DE LA ALTE NIVELE ALE </w:t>
            </w:r>
          </w:p>
          <w:p w14:paraId="5E470CE2" w14:textId="7CA00863"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ADMINISTRATIEI PUBLICE (cod 42.10+43.10)</w:t>
            </w:r>
          </w:p>
        </w:tc>
        <w:tc>
          <w:tcPr>
            <w:tcW w:w="1418" w:type="dxa"/>
            <w:tcBorders>
              <w:top w:val="nil"/>
              <w:left w:val="nil"/>
              <w:bottom w:val="single" w:sz="4" w:space="0" w:color="auto"/>
              <w:right w:val="single" w:sz="4" w:space="0" w:color="auto"/>
            </w:tcBorders>
            <w:vAlign w:val="bottom"/>
            <w:hideMark/>
          </w:tcPr>
          <w:p w14:paraId="66C634F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00.18</w:t>
            </w:r>
          </w:p>
        </w:tc>
        <w:tc>
          <w:tcPr>
            <w:tcW w:w="1559" w:type="dxa"/>
            <w:gridSpan w:val="3"/>
            <w:tcBorders>
              <w:top w:val="nil"/>
              <w:left w:val="nil"/>
              <w:bottom w:val="single" w:sz="4" w:space="0" w:color="auto"/>
              <w:right w:val="single" w:sz="4" w:space="0" w:color="auto"/>
            </w:tcBorders>
            <w:vAlign w:val="bottom"/>
            <w:hideMark/>
          </w:tcPr>
          <w:p w14:paraId="5CEB7D3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120.126.000</w:t>
            </w:r>
          </w:p>
        </w:tc>
        <w:tc>
          <w:tcPr>
            <w:tcW w:w="1418" w:type="dxa"/>
            <w:tcBorders>
              <w:top w:val="nil"/>
              <w:left w:val="nil"/>
              <w:bottom w:val="single" w:sz="4" w:space="0" w:color="auto"/>
              <w:right w:val="single" w:sz="4" w:space="0" w:color="auto"/>
            </w:tcBorders>
            <w:vAlign w:val="bottom"/>
            <w:hideMark/>
          </w:tcPr>
          <w:p w14:paraId="512E8BE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65.241.000</w:t>
            </w:r>
          </w:p>
        </w:tc>
        <w:tc>
          <w:tcPr>
            <w:tcW w:w="1417" w:type="dxa"/>
            <w:gridSpan w:val="2"/>
            <w:tcBorders>
              <w:top w:val="nil"/>
              <w:left w:val="nil"/>
              <w:bottom w:val="single" w:sz="4" w:space="0" w:color="auto"/>
              <w:right w:val="single" w:sz="4" w:space="0" w:color="auto"/>
            </w:tcBorders>
            <w:vAlign w:val="bottom"/>
            <w:hideMark/>
          </w:tcPr>
          <w:p w14:paraId="01B910B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55.742.217</w:t>
            </w:r>
          </w:p>
        </w:tc>
      </w:tr>
      <w:tr w:rsidR="00094611" w14:paraId="248A25E1"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7058A8DC" w14:textId="77777777" w:rsidR="00094611" w:rsidRPr="000B2D53" w:rsidRDefault="00094611" w:rsidP="00376027">
            <w:pPr>
              <w:ind w:left="142" w:right="-851"/>
              <w:rPr>
                <w:rFonts w:ascii="Verdana" w:hAnsi="Verdana" w:cs="Calibri"/>
                <w:color w:val="000000"/>
                <w:sz w:val="16"/>
                <w:szCs w:val="16"/>
                <w:lang w:val="fr-FR"/>
              </w:rPr>
            </w:pPr>
            <w:r w:rsidRPr="000B2D53">
              <w:rPr>
                <w:rFonts w:ascii="Verdana" w:hAnsi="Verdana" w:cs="Calibri"/>
                <w:color w:val="000000"/>
                <w:sz w:val="16"/>
                <w:szCs w:val="16"/>
                <w:lang w:val="fr-FR"/>
              </w:rPr>
              <w:t>Subventii de la bugetul de stat (cod 00.19)</w:t>
            </w:r>
          </w:p>
        </w:tc>
        <w:tc>
          <w:tcPr>
            <w:tcW w:w="1418" w:type="dxa"/>
            <w:tcBorders>
              <w:top w:val="nil"/>
              <w:left w:val="nil"/>
              <w:bottom w:val="single" w:sz="4" w:space="0" w:color="auto"/>
              <w:right w:val="single" w:sz="4" w:space="0" w:color="auto"/>
            </w:tcBorders>
            <w:vAlign w:val="bottom"/>
            <w:hideMark/>
          </w:tcPr>
          <w:p w14:paraId="1452E5E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42.10</w:t>
            </w:r>
          </w:p>
        </w:tc>
        <w:tc>
          <w:tcPr>
            <w:tcW w:w="1559" w:type="dxa"/>
            <w:gridSpan w:val="3"/>
            <w:tcBorders>
              <w:top w:val="nil"/>
              <w:left w:val="nil"/>
              <w:bottom w:val="single" w:sz="4" w:space="0" w:color="auto"/>
              <w:right w:val="single" w:sz="4" w:space="0" w:color="auto"/>
            </w:tcBorders>
            <w:vAlign w:val="bottom"/>
            <w:hideMark/>
          </w:tcPr>
          <w:p w14:paraId="4B4A8AA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14.209.000</w:t>
            </w:r>
          </w:p>
        </w:tc>
        <w:tc>
          <w:tcPr>
            <w:tcW w:w="1418" w:type="dxa"/>
            <w:tcBorders>
              <w:top w:val="nil"/>
              <w:left w:val="nil"/>
              <w:bottom w:val="single" w:sz="4" w:space="0" w:color="auto"/>
              <w:right w:val="single" w:sz="4" w:space="0" w:color="auto"/>
            </w:tcBorders>
            <w:vAlign w:val="bottom"/>
            <w:hideMark/>
          </w:tcPr>
          <w:p w14:paraId="05B5602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10.704.000</w:t>
            </w:r>
          </w:p>
        </w:tc>
        <w:tc>
          <w:tcPr>
            <w:tcW w:w="1417" w:type="dxa"/>
            <w:gridSpan w:val="2"/>
            <w:tcBorders>
              <w:top w:val="nil"/>
              <w:left w:val="nil"/>
              <w:bottom w:val="single" w:sz="4" w:space="0" w:color="auto"/>
              <w:right w:val="single" w:sz="4" w:space="0" w:color="auto"/>
            </w:tcBorders>
            <w:vAlign w:val="bottom"/>
            <w:hideMark/>
          </w:tcPr>
          <w:p w14:paraId="1A35FF2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5.067.217</w:t>
            </w:r>
          </w:p>
        </w:tc>
      </w:tr>
      <w:tr w:rsidR="00094611" w14:paraId="7A74D449"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2DBF0BE" w14:textId="77777777"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A. De capital ( cod 42.10.11+42.10.39)</w:t>
            </w:r>
          </w:p>
        </w:tc>
        <w:tc>
          <w:tcPr>
            <w:tcW w:w="1418" w:type="dxa"/>
            <w:tcBorders>
              <w:top w:val="nil"/>
              <w:left w:val="nil"/>
              <w:bottom w:val="single" w:sz="4" w:space="0" w:color="auto"/>
              <w:right w:val="single" w:sz="4" w:space="0" w:color="auto"/>
            </w:tcBorders>
            <w:vAlign w:val="bottom"/>
            <w:hideMark/>
          </w:tcPr>
          <w:p w14:paraId="2AAF983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00.19</w:t>
            </w:r>
          </w:p>
        </w:tc>
        <w:tc>
          <w:tcPr>
            <w:tcW w:w="1559" w:type="dxa"/>
            <w:gridSpan w:val="3"/>
            <w:tcBorders>
              <w:top w:val="nil"/>
              <w:left w:val="nil"/>
              <w:bottom w:val="single" w:sz="4" w:space="0" w:color="auto"/>
              <w:right w:val="single" w:sz="4" w:space="0" w:color="auto"/>
            </w:tcBorders>
            <w:vAlign w:val="bottom"/>
            <w:hideMark/>
          </w:tcPr>
          <w:p w14:paraId="2D6F651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14.209.000</w:t>
            </w:r>
          </w:p>
        </w:tc>
        <w:tc>
          <w:tcPr>
            <w:tcW w:w="1418" w:type="dxa"/>
            <w:tcBorders>
              <w:top w:val="nil"/>
              <w:left w:val="nil"/>
              <w:bottom w:val="single" w:sz="4" w:space="0" w:color="auto"/>
              <w:right w:val="single" w:sz="4" w:space="0" w:color="auto"/>
            </w:tcBorders>
            <w:vAlign w:val="bottom"/>
            <w:hideMark/>
          </w:tcPr>
          <w:p w14:paraId="2586583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10.704.000</w:t>
            </w:r>
          </w:p>
        </w:tc>
        <w:tc>
          <w:tcPr>
            <w:tcW w:w="1417" w:type="dxa"/>
            <w:gridSpan w:val="2"/>
            <w:tcBorders>
              <w:top w:val="nil"/>
              <w:left w:val="nil"/>
              <w:bottom w:val="single" w:sz="4" w:space="0" w:color="auto"/>
              <w:right w:val="single" w:sz="4" w:space="0" w:color="auto"/>
            </w:tcBorders>
            <w:vAlign w:val="bottom"/>
            <w:hideMark/>
          </w:tcPr>
          <w:p w14:paraId="2DF3BBB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5.067.217</w:t>
            </w:r>
          </w:p>
        </w:tc>
      </w:tr>
      <w:tr w:rsidR="00094611" w14:paraId="5426FCCD"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226EB195"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Alocări de sume din PNRR aferente asistenţei</w:t>
            </w:r>
          </w:p>
          <w:p w14:paraId="7C0FFDDF" w14:textId="414B65C5" w:rsidR="00376027" w:rsidRDefault="00376027" w:rsidP="00376027">
            <w:pPr>
              <w:ind w:left="142" w:right="-851"/>
              <w:rPr>
                <w:rFonts w:ascii="Verdana" w:hAnsi="Verdana" w:cs="Calibri"/>
                <w:color w:val="000000"/>
                <w:sz w:val="16"/>
                <w:szCs w:val="16"/>
                <w:lang w:val="it-IT"/>
              </w:rPr>
            </w:pPr>
            <w:r>
              <w:rPr>
                <w:rFonts w:ascii="Verdana" w:hAnsi="Verdana" w:cs="Calibri"/>
                <w:color w:val="000000"/>
                <w:sz w:val="16"/>
                <w:szCs w:val="16"/>
                <w:lang w:val="it-IT"/>
              </w:rPr>
              <w:t xml:space="preserve"> financiare nerambursabile   (</w:t>
            </w:r>
            <w:r w:rsidR="00094611" w:rsidRPr="000B2D53">
              <w:rPr>
                <w:rFonts w:ascii="Verdana" w:hAnsi="Verdana" w:cs="Calibri"/>
                <w:color w:val="000000"/>
                <w:sz w:val="16"/>
                <w:szCs w:val="16"/>
                <w:lang w:val="it-IT"/>
              </w:rPr>
              <w:t xml:space="preserve">cod 42.10.88.01 </w:t>
            </w:r>
          </w:p>
          <w:p w14:paraId="6F00E3EF" w14:textId="0C8B5245"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la 42.10.88.03)</w:t>
            </w:r>
          </w:p>
        </w:tc>
        <w:tc>
          <w:tcPr>
            <w:tcW w:w="1418" w:type="dxa"/>
            <w:tcBorders>
              <w:top w:val="nil"/>
              <w:left w:val="nil"/>
              <w:bottom w:val="single" w:sz="4" w:space="0" w:color="auto"/>
              <w:right w:val="single" w:sz="4" w:space="0" w:color="auto"/>
            </w:tcBorders>
            <w:vAlign w:val="bottom"/>
            <w:hideMark/>
          </w:tcPr>
          <w:p w14:paraId="10354BE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42.10.88</w:t>
            </w:r>
          </w:p>
        </w:tc>
        <w:tc>
          <w:tcPr>
            <w:tcW w:w="1559" w:type="dxa"/>
            <w:gridSpan w:val="3"/>
            <w:tcBorders>
              <w:top w:val="nil"/>
              <w:left w:val="nil"/>
              <w:bottom w:val="single" w:sz="4" w:space="0" w:color="auto"/>
              <w:right w:val="single" w:sz="4" w:space="0" w:color="auto"/>
            </w:tcBorders>
            <w:vAlign w:val="bottom"/>
            <w:hideMark/>
          </w:tcPr>
          <w:p w14:paraId="67AE7F9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11.027.000</w:t>
            </w:r>
          </w:p>
        </w:tc>
        <w:tc>
          <w:tcPr>
            <w:tcW w:w="1418" w:type="dxa"/>
            <w:tcBorders>
              <w:top w:val="nil"/>
              <w:left w:val="nil"/>
              <w:bottom w:val="single" w:sz="4" w:space="0" w:color="auto"/>
              <w:right w:val="single" w:sz="4" w:space="0" w:color="auto"/>
            </w:tcBorders>
            <w:vAlign w:val="bottom"/>
            <w:hideMark/>
          </w:tcPr>
          <w:p w14:paraId="2C60A78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8.822.000</w:t>
            </w:r>
          </w:p>
        </w:tc>
        <w:tc>
          <w:tcPr>
            <w:tcW w:w="1417" w:type="dxa"/>
            <w:gridSpan w:val="2"/>
            <w:tcBorders>
              <w:top w:val="nil"/>
              <w:left w:val="nil"/>
              <w:bottom w:val="single" w:sz="4" w:space="0" w:color="auto"/>
              <w:right w:val="single" w:sz="4" w:space="0" w:color="auto"/>
            </w:tcBorders>
            <w:vAlign w:val="bottom"/>
            <w:hideMark/>
          </w:tcPr>
          <w:p w14:paraId="1308D02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4.775.115</w:t>
            </w:r>
          </w:p>
        </w:tc>
      </w:tr>
      <w:tr w:rsidR="00094611" w14:paraId="7BECBBA5"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76BD35FC" w14:textId="77777777"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Fonduri europene nerambursabile</w:t>
            </w:r>
          </w:p>
        </w:tc>
        <w:tc>
          <w:tcPr>
            <w:tcW w:w="1418" w:type="dxa"/>
            <w:tcBorders>
              <w:top w:val="nil"/>
              <w:left w:val="nil"/>
              <w:bottom w:val="single" w:sz="4" w:space="0" w:color="auto"/>
              <w:right w:val="single" w:sz="4" w:space="0" w:color="auto"/>
            </w:tcBorders>
            <w:vAlign w:val="bottom"/>
            <w:hideMark/>
          </w:tcPr>
          <w:p w14:paraId="53CD0BD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42.10.88.01</w:t>
            </w:r>
          </w:p>
        </w:tc>
        <w:tc>
          <w:tcPr>
            <w:tcW w:w="1559" w:type="dxa"/>
            <w:gridSpan w:val="3"/>
            <w:tcBorders>
              <w:top w:val="nil"/>
              <w:left w:val="nil"/>
              <w:bottom w:val="single" w:sz="4" w:space="0" w:color="auto"/>
              <w:right w:val="single" w:sz="4" w:space="0" w:color="auto"/>
            </w:tcBorders>
            <w:vAlign w:val="bottom"/>
            <w:hideMark/>
          </w:tcPr>
          <w:p w14:paraId="7C4D1F4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9.202.000</w:t>
            </w:r>
          </w:p>
        </w:tc>
        <w:tc>
          <w:tcPr>
            <w:tcW w:w="1418" w:type="dxa"/>
            <w:tcBorders>
              <w:top w:val="nil"/>
              <w:left w:val="nil"/>
              <w:bottom w:val="single" w:sz="4" w:space="0" w:color="auto"/>
              <w:right w:val="single" w:sz="4" w:space="0" w:color="auto"/>
            </w:tcBorders>
            <w:vAlign w:val="bottom"/>
            <w:hideMark/>
          </w:tcPr>
          <w:p w14:paraId="35B612F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7.349.000</w:t>
            </w:r>
          </w:p>
        </w:tc>
        <w:tc>
          <w:tcPr>
            <w:tcW w:w="1417" w:type="dxa"/>
            <w:gridSpan w:val="2"/>
            <w:tcBorders>
              <w:top w:val="nil"/>
              <w:left w:val="nil"/>
              <w:bottom w:val="single" w:sz="4" w:space="0" w:color="auto"/>
              <w:right w:val="single" w:sz="4" w:space="0" w:color="auto"/>
            </w:tcBorders>
            <w:vAlign w:val="bottom"/>
            <w:hideMark/>
          </w:tcPr>
          <w:p w14:paraId="2502EA8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4.071.309</w:t>
            </w:r>
          </w:p>
        </w:tc>
      </w:tr>
      <w:tr w:rsidR="00094611" w14:paraId="59C52F35"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43E7B163" w14:textId="77777777"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lastRenderedPageBreak/>
              <w:t>Sume aferente TVA</w:t>
            </w:r>
          </w:p>
        </w:tc>
        <w:tc>
          <w:tcPr>
            <w:tcW w:w="1418" w:type="dxa"/>
            <w:tcBorders>
              <w:top w:val="nil"/>
              <w:left w:val="nil"/>
              <w:bottom w:val="single" w:sz="4" w:space="0" w:color="auto"/>
              <w:right w:val="single" w:sz="4" w:space="0" w:color="auto"/>
            </w:tcBorders>
            <w:vAlign w:val="bottom"/>
            <w:hideMark/>
          </w:tcPr>
          <w:p w14:paraId="2A8CF3F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42.10.88.03</w:t>
            </w:r>
          </w:p>
        </w:tc>
        <w:tc>
          <w:tcPr>
            <w:tcW w:w="1559" w:type="dxa"/>
            <w:gridSpan w:val="3"/>
            <w:tcBorders>
              <w:top w:val="nil"/>
              <w:left w:val="nil"/>
              <w:bottom w:val="single" w:sz="4" w:space="0" w:color="auto"/>
              <w:right w:val="single" w:sz="4" w:space="0" w:color="auto"/>
            </w:tcBorders>
            <w:vAlign w:val="bottom"/>
            <w:hideMark/>
          </w:tcPr>
          <w:p w14:paraId="7C780BC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1.825.000</w:t>
            </w:r>
          </w:p>
        </w:tc>
        <w:tc>
          <w:tcPr>
            <w:tcW w:w="1418" w:type="dxa"/>
            <w:tcBorders>
              <w:top w:val="nil"/>
              <w:left w:val="nil"/>
              <w:bottom w:val="single" w:sz="4" w:space="0" w:color="auto"/>
              <w:right w:val="single" w:sz="4" w:space="0" w:color="auto"/>
            </w:tcBorders>
            <w:vAlign w:val="bottom"/>
            <w:hideMark/>
          </w:tcPr>
          <w:p w14:paraId="2468518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1.473.000</w:t>
            </w:r>
          </w:p>
        </w:tc>
        <w:tc>
          <w:tcPr>
            <w:tcW w:w="1417" w:type="dxa"/>
            <w:gridSpan w:val="2"/>
            <w:tcBorders>
              <w:top w:val="nil"/>
              <w:left w:val="nil"/>
              <w:bottom w:val="single" w:sz="4" w:space="0" w:color="auto"/>
              <w:right w:val="single" w:sz="4" w:space="0" w:color="auto"/>
            </w:tcBorders>
            <w:vAlign w:val="bottom"/>
            <w:hideMark/>
          </w:tcPr>
          <w:p w14:paraId="510C23C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703.806</w:t>
            </w:r>
          </w:p>
        </w:tc>
      </w:tr>
      <w:tr w:rsidR="00094611" w14:paraId="3A232B87"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048C1D4C" w14:textId="77777777" w:rsidR="00376027" w:rsidRDefault="00094611" w:rsidP="00376027">
            <w:pPr>
              <w:ind w:left="142" w:right="-851"/>
              <w:rPr>
                <w:rFonts w:ascii="Verdana" w:hAnsi="Verdana" w:cs="Calibri"/>
                <w:color w:val="000000"/>
                <w:sz w:val="16"/>
                <w:szCs w:val="16"/>
              </w:rPr>
            </w:pPr>
            <w:r w:rsidRPr="000B2D53">
              <w:rPr>
                <w:rFonts w:ascii="Verdana" w:hAnsi="Verdana" w:cs="Calibri"/>
                <w:color w:val="000000"/>
                <w:sz w:val="16"/>
                <w:szCs w:val="16"/>
              </w:rPr>
              <w:t xml:space="preserve">Subvenţii de la bugetul de stat necesare </w:t>
            </w:r>
          </w:p>
          <w:p w14:paraId="2CD15BBA" w14:textId="77777777" w:rsidR="00376027" w:rsidRDefault="00094611" w:rsidP="00376027">
            <w:pPr>
              <w:ind w:left="142" w:right="-851"/>
              <w:rPr>
                <w:rFonts w:ascii="Verdana" w:hAnsi="Verdana" w:cs="Calibri"/>
                <w:color w:val="000000"/>
                <w:sz w:val="16"/>
                <w:szCs w:val="16"/>
              </w:rPr>
            </w:pPr>
            <w:r w:rsidRPr="000B2D53">
              <w:rPr>
                <w:rFonts w:ascii="Verdana" w:hAnsi="Verdana" w:cs="Calibri"/>
                <w:color w:val="000000"/>
                <w:sz w:val="16"/>
                <w:szCs w:val="16"/>
              </w:rPr>
              <w:t>susţinerii derulării proiectelor finanţate din</w:t>
            </w:r>
          </w:p>
          <w:p w14:paraId="26583F13" w14:textId="77777777" w:rsidR="00376027" w:rsidRDefault="00094611" w:rsidP="00376027">
            <w:pPr>
              <w:ind w:left="142" w:right="-851"/>
              <w:rPr>
                <w:rFonts w:ascii="Verdana" w:hAnsi="Verdana" w:cs="Calibri"/>
                <w:color w:val="000000"/>
                <w:sz w:val="16"/>
                <w:szCs w:val="16"/>
              </w:rPr>
            </w:pPr>
            <w:r w:rsidRPr="000B2D53">
              <w:rPr>
                <w:rFonts w:ascii="Verdana" w:hAnsi="Verdana" w:cs="Calibri"/>
                <w:color w:val="000000"/>
                <w:sz w:val="16"/>
                <w:szCs w:val="16"/>
              </w:rPr>
              <w:t xml:space="preserve"> fonduri externe nerambursabile (FEN) </w:t>
            </w:r>
          </w:p>
          <w:p w14:paraId="02D11CD8" w14:textId="77777777" w:rsidR="00376027" w:rsidRDefault="00094611" w:rsidP="00376027">
            <w:pPr>
              <w:ind w:left="142" w:right="-851"/>
              <w:rPr>
                <w:rFonts w:ascii="Verdana" w:hAnsi="Verdana" w:cs="Calibri"/>
                <w:color w:val="000000"/>
                <w:sz w:val="16"/>
                <w:szCs w:val="16"/>
              </w:rPr>
            </w:pPr>
            <w:r w:rsidRPr="000B2D53">
              <w:rPr>
                <w:rFonts w:ascii="Verdana" w:hAnsi="Verdana" w:cs="Calibri"/>
                <w:color w:val="000000"/>
                <w:sz w:val="16"/>
                <w:szCs w:val="16"/>
              </w:rPr>
              <w:t>postaderare, aferete perioadei de programare</w:t>
            </w:r>
          </w:p>
          <w:p w14:paraId="7CB0DAA5" w14:textId="2B4C369A" w:rsidR="00094611" w:rsidRPr="000B2D53" w:rsidRDefault="00094611" w:rsidP="00376027">
            <w:pPr>
              <w:ind w:left="142" w:right="-851"/>
              <w:rPr>
                <w:rFonts w:ascii="Verdana" w:hAnsi="Verdana" w:cs="Calibri"/>
                <w:color w:val="000000"/>
                <w:sz w:val="16"/>
                <w:szCs w:val="16"/>
              </w:rPr>
            </w:pPr>
            <w:r w:rsidRPr="000B2D53">
              <w:rPr>
                <w:rFonts w:ascii="Verdana" w:hAnsi="Verdana" w:cs="Calibri"/>
                <w:color w:val="000000"/>
                <w:sz w:val="16"/>
                <w:szCs w:val="16"/>
              </w:rPr>
              <w:t xml:space="preserve"> 2021-2027</w:t>
            </w:r>
          </w:p>
        </w:tc>
        <w:tc>
          <w:tcPr>
            <w:tcW w:w="1418" w:type="dxa"/>
            <w:tcBorders>
              <w:top w:val="nil"/>
              <w:left w:val="nil"/>
              <w:bottom w:val="single" w:sz="4" w:space="0" w:color="auto"/>
              <w:right w:val="single" w:sz="4" w:space="0" w:color="auto"/>
            </w:tcBorders>
            <w:vAlign w:val="bottom"/>
            <w:hideMark/>
          </w:tcPr>
          <w:p w14:paraId="27C0D65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42.10.93</w:t>
            </w:r>
          </w:p>
        </w:tc>
        <w:tc>
          <w:tcPr>
            <w:tcW w:w="1559" w:type="dxa"/>
            <w:gridSpan w:val="3"/>
            <w:tcBorders>
              <w:top w:val="nil"/>
              <w:left w:val="nil"/>
              <w:bottom w:val="single" w:sz="4" w:space="0" w:color="auto"/>
              <w:right w:val="single" w:sz="4" w:space="0" w:color="auto"/>
            </w:tcBorders>
            <w:vAlign w:val="bottom"/>
            <w:hideMark/>
          </w:tcPr>
          <w:p w14:paraId="2BEB9EC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3.182.000</w:t>
            </w:r>
          </w:p>
        </w:tc>
        <w:tc>
          <w:tcPr>
            <w:tcW w:w="1418" w:type="dxa"/>
            <w:tcBorders>
              <w:top w:val="nil"/>
              <w:left w:val="nil"/>
              <w:bottom w:val="single" w:sz="4" w:space="0" w:color="auto"/>
              <w:right w:val="single" w:sz="4" w:space="0" w:color="auto"/>
            </w:tcBorders>
            <w:vAlign w:val="bottom"/>
            <w:hideMark/>
          </w:tcPr>
          <w:p w14:paraId="0935E8B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1.882.000</w:t>
            </w:r>
          </w:p>
        </w:tc>
        <w:tc>
          <w:tcPr>
            <w:tcW w:w="1417" w:type="dxa"/>
            <w:gridSpan w:val="2"/>
            <w:tcBorders>
              <w:top w:val="nil"/>
              <w:left w:val="nil"/>
              <w:bottom w:val="single" w:sz="4" w:space="0" w:color="auto"/>
              <w:right w:val="single" w:sz="4" w:space="0" w:color="auto"/>
            </w:tcBorders>
            <w:vAlign w:val="bottom"/>
            <w:hideMark/>
          </w:tcPr>
          <w:p w14:paraId="742E955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292.102</w:t>
            </w:r>
          </w:p>
        </w:tc>
      </w:tr>
      <w:tr w:rsidR="00094611" w14:paraId="6B1DB8A1"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25D78B44" w14:textId="77777777" w:rsidR="00376027" w:rsidRDefault="00094611" w:rsidP="00376027">
            <w:pPr>
              <w:ind w:left="142" w:right="-851"/>
              <w:rPr>
                <w:rFonts w:ascii="Verdana" w:hAnsi="Verdana" w:cs="Calibri"/>
                <w:color w:val="000000"/>
                <w:sz w:val="16"/>
                <w:szCs w:val="16"/>
              </w:rPr>
            </w:pPr>
            <w:r w:rsidRPr="000B2D53">
              <w:rPr>
                <w:rFonts w:ascii="Verdana" w:hAnsi="Verdana" w:cs="Calibri"/>
                <w:color w:val="000000"/>
                <w:sz w:val="16"/>
                <w:szCs w:val="16"/>
              </w:rPr>
              <w:t xml:space="preserve">Subvenţii de la bugetul de stat către instituţii </w:t>
            </w:r>
          </w:p>
          <w:p w14:paraId="65C145C0" w14:textId="77777777" w:rsidR="00376027" w:rsidRDefault="00094611" w:rsidP="00376027">
            <w:pPr>
              <w:ind w:left="142" w:right="-851"/>
              <w:rPr>
                <w:rFonts w:ascii="Verdana" w:hAnsi="Verdana" w:cs="Calibri"/>
                <w:color w:val="000000"/>
                <w:sz w:val="16"/>
                <w:szCs w:val="16"/>
              </w:rPr>
            </w:pPr>
            <w:r w:rsidRPr="000B2D53">
              <w:rPr>
                <w:rFonts w:ascii="Verdana" w:hAnsi="Verdana" w:cs="Calibri"/>
                <w:color w:val="000000"/>
                <w:sz w:val="16"/>
                <w:szCs w:val="16"/>
              </w:rPr>
              <w:t>publice finanţate parţial sau integral din venituri</w:t>
            </w:r>
          </w:p>
          <w:p w14:paraId="3A499776" w14:textId="77777777" w:rsidR="00376027" w:rsidRDefault="00094611" w:rsidP="00376027">
            <w:pPr>
              <w:ind w:left="142" w:right="-851"/>
              <w:rPr>
                <w:rFonts w:ascii="Verdana" w:hAnsi="Verdana" w:cs="Calibri"/>
                <w:color w:val="000000"/>
                <w:sz w:val="16"/>
                <w:szCs w:val="16"/>
              </w:rPr>
            </w:pPr>
            <w:r w:rsidRPr="000B2D53">
              <w:rPr>
                <w:rFonts w:ascii="Verdana" w:hAnsi="Verdana" w:cs="Calibri"/>
                <w:color w:val="000000"/>
                <w:sz w:val="16"/>
                <w:szCs w:val="16"/>
              </w:rPr>
              <w:t xml:space="preserve"> proprii pentru proiecte finanţate din FEN </w:t>
            </w:r>
          </w:p>
          <w:p w14:paraId="3FF0FA12" w14:textId="77777777" w:rsidR="00376027" w:rsidRDefault="00094611" w:rsidP="00376027">
            <w:pPr>
              <w:ind w:left="142" w:right="-851"/>
              <w:rPr>
                <w:rFonts w:ascii="Verdana" w:hAnsi="Verdana" w:cs="Calibri"/>
                <w:color w:val="000000"/>
                <w:sz w:val="16"/>
                <w:szCs w:val="16"/>
              </w:rPr>
            </w:pPr>
            <w:r w:rsidRPr="000B2D53">
              <w:rPr>
                <w:rFonts w:ascii="Verdana" w:hAnsi="Verdana" w:cs="Calibri"/>
                <w:color w:val="000000"/>
                <w:sz w:val="16"/>
                <w:szCs w:val="16"/>
              </w:rPr>
              <w:t>postaderare, aferente perioadei de programare</w:t>
            </w:r>
          </w:p>
          <w:p w14:paraId="7249B17B" w14:textId="1AB660DA" w:rsidR="00094611" w:rsidRPr="000B2D53" w:rsidRDefault="00094611" w:rsidP="00376027">
            <w:pPr>
              <w:ind w:left="142" w:right="-851"/>
              <w:rPr>
                <w:rFonts w:ascii="Verdana" w:hAnsi="Verdana" w:cs="Calibri"/>
                <w:color w:val="000000"/>
                <w:sz w:val="16"/>
                <w:szCs w:val="16"/>
              </w:rPr>
            </w:pPr>
            <w:r w:rsidRPr="000B2D53">
              <w:rPr>
                <w:rFonts w:ascii="Verdana" w:hAnsi="Verdana" w:cs="Calibri"/>
                <w:color w:val="000000"/>
                <w:sz w:val="16"/>
                <w:szCs w:val="16"/>
              </w:rPr>
              <w:t xml:space="preserve"> 2021-2027</w:t>
            </w:r>
          </w:p>
        </w:tc>
        <w:tc>
          <w:tcPr>
            <w:tcW w:w="1418" w:type="dxa"/>
            <w:tcBorders>
              <w:top w:val="nil"/>
              <w:left w:val="nil"/>
              <w:bottom w:val="single" w:sz="4" w:space="0" w:color="auto"/>
              <w:right w:val="single" w:sz="4" w:space="0" w:color="auto"/>
            </w:tcBorders>
            <w:vAlign w:val="bottom"/>
            <w:hideMark/>
          </w:tcPr>
          <w:p w14:paraId="102ABAE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42.10.93.04</w:t>
            </w:r>
          </w:p>
        </w:tc>
        <w:tc>
          <w:tcPr>
            <w:tcW w:w="1559" w:type="dxa"/>
            <w:gridSpan w:val="3"/>
            <w:tcBorders>
              <w:top w:val="nil"/>
              <w:left w:val="nil"/>
              <w:bottom w:val="single" w:sz="4" w:space="0" w:color="auto"/>
              <w:right w:val="single" w:sz="4" w:space="0" w:color="auto"/>
            </w:tcBorders>
            <w:vAlign w:val="bottom"/>
            <w:hideMark/>
          </w:tcPr>
          <w:p w14:paraId="525166F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3.182.000</w:t>
            </w:r>
          </w:p>
        </w:tc>
        <w:tc>
          <w:tcPr>
            <w:tcW w:w="1418" w:type="dxa"/>
            <w:tcBorders>
              <w:top w:val="nil"/>
              <w:left w:val="nil"/>
              <w:bottom w:val="single" w:sz="4" w:space="0" w:color="auto"/>
              <w:right w:val="single" w:sz="4" w:space="0" w:color="auto"/>
            </w:tcBorders>
            <w:vAlign w:val="bottom"/>
            <w:hideMark/>
          </w:tcPr>
          <w:p w14:paraId="17E8084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1.882.000</w:t>
            </w:r>
          </w:p>
        </w:tc>
        <w:tc>
          <w:tcPr>
            <w:tcW w:w="1417" w:type="dxa"/>
            <w:gridSpan w:val="2"/>
            <w:tcBorders>
              <w:top w:val="nil"/>
              <w:left w:val="nil"/>
              <w:bottom w:val="single" w:sz="4" w:space="0" w:color="auto"/>
              <w:right w:val="single" w:sz="4" w:space="0" w:color="auto"/>
            </w:tcBorders>
            <w:vAlign w:val="bottom"/>
            <w:hideMark/>
          </w:tcPr>
          <w:p w14:paraId="3B92002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292.102</w:t>
            </w:r>
          </w:p>
        </w:tc>
      </w:tr>
      <w:tr w:rsidR="00094611" w14:paraId="36540F63"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1AE5CA4"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SUBVENTII DE LA ALTE ADMINISTRATII</w:t>
            </w:r>
          </w:p>
          <w:p w14:paraId="6E40E31C" w14:textId="7924EA6C" w:rsidR="00094611" w:rsidRPr="000B2D53"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 (cod43.10.09 la 43.10.45)</w:t>
            </w:r>
          </w:p>
        </w:tc>
        <w:tc>
          <w:tcPr>
            <w:tcW w:w="1418" w:type="dxa"/>
            <w:tcBorders>
              <w:top w:val="nil"/>
              <w:left w:val="nil"/>
              <w:bottom w:val="single" w:sz="4" w:space="0" w:color="auto"/>
              <w:right w:val="single" w:sz="4" w:space="0" w:color="auto"/>
            </w:tcBorders>
            <w:vAlign w:val="bottom"/>
            <w:hideMark/>
          </w:tcPr>
          <w:p w14:paraId="4A55954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43.10</w:t>
            </w:r>
          </w:p>
        </w:tc>
        <w:tc>
          <w:tcPr>
            <w:tcW w:w="1559" w:type="dxa"/>
            <w:gridSpan w:val="3"/>
            <w:tcBorders>
              <w:top w:val="nil"/>
              <w:left w:val="nil"/>
              <w:bottom w:val="single" w:sz="4" w:space="0" w:color="auto"/>
              <w:right w:val="single" w:sz="4" w:space="0" w:color="auto"/>
            </w:tcBorders>
            <w:vAlign w:val="bottom"/>
            <w:hideMark/>
          </w:tcPr>
          <w:p w14:paraId="504D3C4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105.917.000</w:t>
            </w:r>
          </w:p>
        </w:tc>
        <w:tc>
          <w:tcPr>
            <w:tcW w:w="1418" w:type="dxa"/>
            <w:tcBorders>
              <w:top w:val="nil"/>
              <w:left w:val="nil"/>
              <w:bottom w:val="single" w:sz="4" w:space="0" w:color="auto"/>
              <w:right w:val="single" w:sz="4" w:space="0" w:color="auto"/>
            </w:tcBorders>
            <w:vAlign w:val="bottom"/>
            <w:hideMark/>
          </w:tcPr>
          <w:p w14:paraId="3E0E6E6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54.537.000</w:t>
            </w:r>
          </w:p>
        </w:tc>
        <w:tc>
          <w:tcPr>
            <w:tcW w:w="1417" w:type="dxa"/>
            <w:gridSpan w:val="2"/>
            <w:tcBorders>
              <w:top w:val="nil"/>
              <w:left w:val="nil"/>
              <w:bottom w:val="single" w:sz="4" w:space="0" w:color="auto"/>
              <w:right w:val="single" w:sz="4" w:space="0" w:color="auto"/>
            </w:tcBorders>
            <w:vAlign w:val="bottom"/>
            <w:hideMark/>
          </w:tcPr>
          <w:p w14:paraId="4AAEFE0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50.675.000</w:t>
            </w:r>
          </w:p>
        </w:tc>
      </w:tr>
      <w:tr w:rsidR="00094611" w14:paraId="62ECEBEE"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51DF0F5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Subventii pentru institutii publice</w:t>
            </w:r>
          </w:p>
        </w:tc>
        <w:tc>
          <w:tcPr>
            <w:tcW w:w="1418" w:type="dxa"/>
            <w:tcBorders>
              <w:top w:val="nil"/>
              <w:left w:val="nil"/>
              <w:bottom w:val="single" w:sz="4" w:space="0" w:color="auto"/>
              <w:right w:val="single" w:sz="4" w:space="0" w:color="auto"/>
            </w:tcBorders>
            <w:vAlign w:val="bottom"/>
            <w:hideMark/>
          </w:tcPr>
          <w:p w14:paraId="755BAC2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43.10.09</w:t>
            </w:r>
          </w:p>
        </w:tc>
        <w:tc>
          <w:tcPr>
            <w:tcW w:w="1559" w:type="dxa"/>
            <w:gridSpan w:val="3"/>
            <w:tcBorders>
              <w:top w:val="nil"/>
              <w:left w:val="nil"/>
              <w:bottom w:val="single" w:sz="4" w:space="0" w:color="auto"/>
              <w:right w:val="single" w:sz="4" w:space="0" w:color="auto"/>
            </w:tcBorders>
            <w:vAlign w:val="bottom"/>
            <w:hideMark/>
          </w:tcPr>
          <w:p w14:paraId="58E76B0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10.705.000</w:t>
            </w:r>
          </w:p>
        </w:tc>
        <w:tc>
          <w:tcPr>
            <w:tcW w:w="1418" w:type="dxa"/>
            <w:tcBorders>
              <w:top w:val="nil"/>
              <w:left w:val="nil"/>
              <w:bottom w:val="single" w:sz="4" w:space="0" w:color="auto"/>
              <w:right w:val="single" w:sz="4" w:space="0" w:color="auto"/>
            </w:tcBorders>
            <w:vAlign w:val="bottom"/>
            <w:hideMark/>
          </w:tcPr>
          <w:p w14:paraId="410264F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5.927.000</w:t>
            </w:r>
          </w:p>
        </w:tc>
        <w:tc>
          <w:tcPr>
            <w:tcW w:w="1417" w:type="dxa"/>
            <w:gridSpan w:val="2"/>
            <w:tcBorders>
              <w:top w:val="nil"/>
              <w:left w:val="nil"/>
              <w:bottom w:val="single" w:sz="4" w:space="0" w:color="auto"/>
              <w:right w:val="single" w:sz="4" w:space="0" w:color="auto"/>
            </w:tcBorders>
            <w:vAlign w:val="bottom"/>
            <w:hideMark/>
          </w:tcPr>
          <w:p w14:paraId="13E8BED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5.135.000</w:t>
            </w:r>
          </w:p>
        </w:tc>
      </w:tr>
      <w:tr w:rsidR="00094611" w14:paraId="00B49470"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3623F668" w14:textId="77777777"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Subventii din bugetele locale pentru finantarea cheltuielilor curente din domeniul sanatatii</w:t>
            </w:r>
          </w:p>
        </w:tc>
        <w:tc>
          <w:tcPr>
            <w:tcW w:w="1418" w:type="dxa"/>
            <w:tcBorders>
              <w:top w:val="nil"/>
              <w:left w:val="nil"/>
              <w:bottom w:val="single" w:sz="4" w:space="0" w:color="auto"/>
              <w:right w:val="single" w:sz="4" w:space="0" w:color="auto"/>
            </w:tcBorders>
            <w:vAlign w:val="bottom"/>
            <w:hideMark/>
          </w:tcPr>
          <w:p w14:paraId="1CB0D1A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43.10.10</w:t>
            </w:r>
          </w:p>
        </w:tc>
        <w:tc>
          <w:tcPr>
            <w:tcW w:w="1559" w:type="dxa"/>
            <w:gridSpan w:val="3"/>
            <w:tcBorders>
              <w:top w:val="nil"/>
              <w:left w:val="nil"/>
              <w:bottom w:val="single" w:sz="4" w:space="0" w:color="auto"/>
              <w:right w:val="single" w:sz="4" w:space="0" w:color="auto"/>
            </w:tcBorders>
            <w:vAlign w:val="bottom"/>
            <w:hideMark/>
          </w:tcPr>
          <w:p w14:paraId="4668577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8.437.000</w:t>
            </w:r>
          </w:p>
        </w:tc>
        <w:tc>
          <w:tcPr>
            <w:tcW w:w="1418" w:type="dxa"/>
            <w:tcBorders>
              <w:top w:val="nil"/>
              <w:left w:val="nil"/>
              <w:bottom w:val="single" w:sz="4" w:space="0" w:color="auto"/>
              <w:right w:val="single" w:sz="4" w:space="0" w:color="auto"/>
            </w:tcBorders>
            <w:vAlign w:val="bottom"/>
            <w:hideMark/>
          </w:tcPr>
          <w:p w14:paraId="2BEFB7D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4.287.000</w:t>
            </w:r>
          </w:p>
        </w:tc>
        <w:tc>
          <w:tcPr>
            <w:tcW w:w="1417" w:type="dxa"/>
            <w:gridSpan w:val="2"/>
            <w:tcBorders>
              <w:top w:val="nil"/>
              <w:left w:val="nil"/>
              <w:bottom w:val="single" w:sz="4" w:space="0" w:color="auto"/>
              <w:right w:val="single" w:sz="4" w:space="0" w:color="auto"/>
            </w:tcBorders>
            <w:vAlign w:val="bottom"/>
            <w:hideMark/>
          </w:tcPr>
          <w:p w14:paraId="266B62A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3.498.779</w:t>
            </w:r>
          </w:p>
        </w:tc>
      </w:tr>
      <w:tr w:rsidR="00094611" w14:paraId="32D5DB72"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18423230"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Subventii pentru institutii publice destinate </w:t>
            </w:r>
          </w:p>
          <w:p w14:paraId="2AAF3227" w14:textId="3E8C2624"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sectiunii de dezvolatare</w:t>
            </w:r>
          </w:p>
        </w:tc>
        <w:tc>
          <w:tcPr>
            <w:tcW w:w="1418" w:type="dxa"/>
            <w:tcBorders>
              <w:top w:val="nil"/>
              <w:left w:val="nil"/>
              <w:bottom w:val="single" w:sz="4" w:space="0" w:color="auto"/>
              <w:right w:val="single" w:sz="4" w:space="0" w:color="auto"/>
            </w:tcBorders>
            <w:vAlign w:val="bottom"/>
            <w:hideMark/>
          </w:tcPr>
          <w:p w14:paraId="1E23D51E"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43.10.19</w:t>
            </w:r>
          </w:p>
        </w:tc>
        <w:tc>
          <w:tcPr>
            <w:tcW w:w="1559" w:type="dxa"/>
            <w:gridSpan w:val="3"/>
            <w:tcBorders>
              <w:top w:val="nil"/>
              <w:left w:val="nil"/>
              <w:bottom w:val="single" w:sz="4" w:space="0" w:color="auto"/>
              <w:right w:val="single" w:sz="4" w:space="0" w:color="auto"/>
            </w:tcBorders>
            <w:vAlign w:val="bottom"/>
            <w:hideMark/>
          </w:tcPr>
          <w:p w14:paraId="5FB3A1C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1.937.000</w:t>
            </w:r>
          </w:p>
        </w:tc>
        <w:tc>
          <w:tcPr>
            <w:tcW w:w="1418" w:type="dxa"/>
            <w:tcBorders>
              <w:top w:val="nil"/>
              <w:left w:val="nil"/>
              <w:bottom w:val="single" w:sz="4" w:space="0" w:color="auto"/>
              <w:right w:val="single" w:sz="4" w:space="0" w:color="auto"/>
            </w:tcBorders>
            <w:vAlign w:val="bottom"/>
            <w:hideMark/>
          </w:tcPr>
          <w:p w14:paraId="0952F2A8"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1.323.000</w:t>
            </w:r>
          </w:p>
        </w:tc>
        <w:tc>
          <w:tcPr>
            <w:tcW w:w="1417" w:type="dxa"/>
            <w:gridSpan w:val="2"/>
            <w:tcBorders>
              <w:top w:val="nil"/>
              <w:left w:val="nil"/>
              <w:bottom w:val="single" w:sz="4" w:space="0" w:color="auto"/>
              <w:right w:val="single" w:sz="4" w:space="0" w:color="auto"/>
            </w:tcBorders>
            <w:vAlign w:val="bottom"/>
            <w:hideMark/>
          </w:tcPr>
          <w:p w14:paraId="4E33C33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411.631</w:t>
            </w:r>
          </w:p>
        </w:tc>
      </w:tr>
      <w:tr w:rsidR="00094611" w14:paraId="61BD6287"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21A01097"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Subventii din bugetul Fondului national unic de </w:t>
            </w:r>
          </w:p>
          <w:p w14:paraId="3BD77507"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asigurări sociale de sănătate pentru acoperirea </w:t>
            </w:r>
          </w:p>
          <w:p w14:paraId="5150678D" w14:textId="53B16E20"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cresterilor salariale</w:t>
            </w:r>
          </w:p>
        </w:tc>
        <w:tc>
          <w:tcPr>
            <w:tcW w:w="1418" w:type="dxa"/>
            <w:tcBorders>
              <w:top w:val="nil"/>
              <w:left w:val="nil"/>
              <w:bottom w:val="single" w:sz="4" w:space="0" w:color="auto"/>
              <w:right w:val="single" w:sz="4" w:space="0" w:color="auto"/>
            </w:tcBorders>
            <w:vAlign w:val="bottom"/>
            <w:hideMark/>
          </w:tcPr>
          <w:p w14:paraId="14A15C79"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43.10.33</w:t>
            </w:r>
          </w:p>
        </w:tc>
        <w:tc>
          <w:tcPr>
            <w:tcW w:w="1559" w:type="dxa"/>
            <w:gridSpan w:val="3"/>
            <w:tcBorders>
              <w:top w:val="nil"/>
              <w:left w:val="nil"/>
              <w:bottom w:val="single" w:sz="4" w:space="0" w:color="auto"/>
              <w:right w:val="single" w:sz="4" w:space="0" w:color="auto"/>
            </w:tcBorders>
            <w:vAlign w:val="bottom"/>
            <w:hideMark/>
          </w:tcPr>
          <w:p w14:paraId="0D65560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84.838.000</w:t>
            </w:r>
          </w:p>
        </w:tc>
        <w:tc>
          <w:tcPr>
            <w:tcW w:w="1418" w:type="dxa"/>
            <w:tcBorders>
              <w:top w:val="nil"/>
              <w:left w:val="nil"/>
              <w:bottom w:val="single" w:sz="4" w:space="0" w:color="auto"/>
              <w:right w:val="single" w:sz="4" w:space="0" w:color="auto"/>
            </w:tcBorders>
            <w:vAlign w:val="bottom"/>
            <w:hideMark/>
          </w:tcPr>
          <w:p w14:paraId="03A28D6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43.000.000</w:t>
            </w:r>
          </w:p>
        </w:tc>
        <w:tc>
          <w:tcPr>
            <w:tcW w:w="1417" w:type="dxa"/>
            <w:gridSpan w:val="2"/>
            <w:tcBorders>
              <w:top w:val="nil"/>
              <w:left w:val="nil"/>
              <w:bottom w:val="single" w:sz="4" w:space="0" w:color="auto"/>
              <w:right w:val="single" w:sz="4" w:space="0" w:color="auto"/>
            </w:tcBorders>
            <w:vAlign w:val="bottom"/>
            <w:hideMark/>
          </w:tcPr>
          <w:p w14:paraId="0E189FF6"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41.629.590</w:t>
            </w:r>
          </w:p>
        </w:tc>
      </w:tr>
      <w:tr w:rsidR="00094611" w14:paraId="768AD69C"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58DAA0A2"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Sume FEN postaderare in contul platilor </w:t>
            </w:r>
          </w:p>
          <w:p w14:paraId="080302C4"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 xml:space="preserve">efectuate si prefinantari (cod 45.10.01 la </w:t>
            </w:r>
          </w:p>
          <w:p w14:paraId="3B142850" w14:textId="77777777" w:rsidR="00376027"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45.10.05 +45.10.07+45.10.08+45.10.15+</w:t>
            </w:r>
          </w:p>
          <w:p w14:paraId="3979BDCB" w14:textId="0F5B4EB8" w:rsidR="00094611" w:rsidRPr="000B2D53" w:rsidRDefault="00094611" w:rsidP="00376027">
            <w:pPr>
              <w:ind w:left="142" w:right="-851"/>
              <w:rPr>
                <w:rFonts w:ascii="Verdana" w:hAnsi="Verdana" w:cs="Calibri"/>
                <w:color w:val="000000"/>
                <w:sz w:val="16"/>
                <w:szCs w:val="16"/>
                <w:lang w:val="it-IT"/>
              </w:rPr>
            </w:pPr>
            <w:r w:rsidRPr="000B2D53">
              <w:rPr>
                <w:rFonts w:ascii="Verdana" w:hAnsi="Verdana" w:cs="Calibri"/>
                <w:color w:val="000000"/>
                <w:sz w:val="16"/>
                <w:szCs w:val="16"/>
                <w:lang w:val="it-IT"/>
              </w:rPr>
              <w:t>45.10.16)</w:t>
            </w:r>
          </w:p>
        </w:tc>
        <w:tc>
          <w:tcPr>
            <w:tcW w:w="1418" w:type="dxa"/>
            <w:tcBorders>
              <w:top w:val="nil"/>
              <w:left w:val="nil"/>
              <w:bottom w:val="single" w:sz="4" w:space="0" w:color="auto"/>
              <w:right w:val="single" w:sz="4" w:space="0" w:color="auto"/>
            </w:tcBorders>
            <w:vAlign w:val="bottom"/>
            <w:hideMark/>
          </w:tcPr>
          <w:p w14:paraId="0E72EC0A"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45.10</w:t>
            </w:r>
          </w:p>
        </w:tc>
        <w:tc>
          <w:tcPr>
            <w:tcW w:w="1559" w:type="dxa"/>
            <w:gridSpan w:val="3"/>
            <w:tcBorders>
              <w:top w:val="nil"/>
              <w:left w:val="nil"/>
              <w:bottom w:val="single" w:sz="4" w:space="0" w:color="auto"/>
              <w:right w:val="single" w:sz="4" w:space="0" w:color="auto"/>
            </w:tcBorders>
            <w:vAlign w:val="bottom"/>
            <w:hideMark/>
          </w:tcPr>
          <w:p w14:paraId="69D6068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26.959.000</w:t>
            </w:r>
          </w:p>
        </w:tc>
        <w:tc>
          <w:tcPr>
            <w:tcW w:w="1418" w:type="dxa"/>
            <w:tcBorders>
              <w:top w:val="nil"/>
              <w:left w:val="nil"/>
              <w:bottom w:val="single" w:sz="4" w:space="0" w:color="auto"/>
              <w:right w:val="single" w:sz="4" w:space="0" w:color="auto"/>
            </w:tcBorders>
            <w:vAlign w:val="bottom"/>
            <w:hideMark/>
          </w:tcPr>
          <w:p w14:paraId="52C68E5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17.853.000</w:t>
            </w:r>
          </w:p>
        </w:tc>
        <w:tc>
          <w:tcPr>
            <w:tcW w:w="1417" w:type="dxa"/>
            <w:gridSpan w:val="2"/>
            <w:tcBorders>
              <w:top w:val="nil"/>
              <w:left w:val="nil"/>
              <w:bottom w:val="single" w:sz="4" w:space="0" w:color="auto"/>
              <w:right w:val="single" w:sz="4" w:space="0" w:color="auto"/>
            </w:tcBorders>
            <w:vAlign w:val="bottom"/>
            <w:hideMark/>
          </w:tcPr>
          <w:p w14:paraId="26506DA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12.150.369</w:t>
            </w:r>
          </w:p>
        </w:tc>
      </w:tr>
      <w:tr w:rsidR="00094611" w14:paraId="107DB628"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3CE7B186"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Fondul European de Dezvoltare Regională </w:t>
            </w:r>
          </w:p>
          <w:p w14:paraId="47581B0D" w14:textId="1F9242DD"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(FEDR), aferent cadrului financiar 2021-2027</w:t>
            </w:r>
          </w:p>
        </w:tc>
        <w:tc>
          <w:tcPr>
            <w:tcW w:w="1418" w:type="dxa"/>
            <w:tcBorders>
              <w:top w:val="nil"/>
              <w:left w:val="nil"/>
              <w:bottom w:val="single" w:sz="4" w:space="0" w:color="auto"/>
              <w:right w:val="single" w:sz="4" w:space="0" w:color="auto"/>
            </w:tcBorders>
            <w:vAlign w:val="bottom"/>
            <w:hideMark/>
          </w:tcPr>
          <w:p w14:paraId="1A12AFA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45.10.48</w:t>
            </w:r>
          </w:p>
        </w:tc>
        <w:tc>
          <w:tcPr>
            <w:tcW w:w="1559" w:type="dxa"/>
            <w:gridSpan w:val="3"/>
            <w:tcBorders>
              <w:top w:val="nil"/>
              <w:left w:val="nil"/>
              <w:bottom w:val="single" w:sz="4" w:space="0" w:color="auto"/>
              <w:right w:val="single" w:sz="4" w:space="0" w:color="auto"/>
            </w:tcBorders>
            <w:vAlign w:val="bottom"/>
            <w:hideMark/>
          </w:tcPr>
          <w:p w14:paraId="59E9125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26.959.000</w:t>
            </w:r>
          </w:p>
        </w:tc>
        <w:tc>
          <w:tcPr>
            <w:tcW w:w="1418" w:type="dxa"/>
            <w:tcBorders>
              <w:top w:val="nil"/>
              <w:left w:val="nil"/>
              <w:bottom w:val="single" w:sz="4" w:space="0" w:color="auto"/>
              <w:right w:val="single" w:sz="4" w:space="0" w:color="auto"/>
            </w:tcBorders>
            <w:vAlign w:val="bottom"/>
            <w:hideMark/>
          </w:tcPr>
          <w:p w14:paraId="5D70DBA2"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17.853.000</w:t>
            </w:r>
          </w:p>
        </w:tc>
        <w:tc>
          <w:tcPr>
            <w:tcW w:w="1417" w:type="dxa"/>
            <w:gridSpan w:val="2"/>
            <w:tcBorders>
              <w:top w:val="nil"/>
              <w:left w:val="nil"/>
              <w:bottom w:val="single" w:sz="4" w:space="0" w:color="auto"/>
              <w:right w:val="single" w:sz="4" w:space="0" w:color="auto"/>
            </w:tcBorders>
            <w:vAlign w:val="bottom"/>
            <w:hideMark/>
          </w:tcPr>
          <w:p w14:paraId="4DA6BBC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12.150.369</w:t>
            </w:r>
          </w:p>
        </w:tc>
      </w:tr>
      <w:tr w:rsidR="00094611" w14:paraId="0F2FF68C"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491BE250" w14:textId="77777777" w:rsidR="00376027"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Sume primite în contul plăţilor efectuate în </w:t>
            </w:r>
          </w:p>
          <w:p w14:paraId="41C1C43E" w14:textId="4DC60296"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anul curent</w:t>
            </w:r>
          </w:p>
        </w:tc>
        <w:tc>
          <w:tcPr>
            <w:tcW w:w="1418" w:type="dxa"/>
            <w:tcBorders>
              <w:top w:val="nil"/>
              <w:left w:val="nil"/>
              <w:bottom w:val="single" w:sz="4" w:space="0" w:color="auto"/>
              <w:right w:val="single" w:sz="4" w:space="0" w:color="auto"/>
            </w:tcBorders>
            <w:vAlign w:val="bottom"/>
            <w:hideMark/>
          </w:tcPr>
          <w:p w14:paraId="419262B4"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45.10.48.01</w:t>
            </w:r>
          </w:p>
        </w:tc>
        <w:tc>
          <w:tcPr>
            <w:tcW w:w="1559" w:type="dxa"/>
            <w:gridSpan w:val="3"/>
            <w:tcBorders>
              <w:top w:val="nil"/>
              <w:left w:val="nil"/>
              <w:bottom w:val="single" w:sz="4" w:space="0" w:color="auto"/>
              <w:right w:val="single" w:sz="4" w:space="0" w:color="auto"/>
            </w:tcBorders>
            <w:vAlign w:val="bottom"/>
            <w:hideMark/>
          </w:tcPr>
          <w:p w14:paraId="27E1679D"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26.729.000</w:t>
            </w:r>
          </w:p>
        </w:tc>
        <w:tc>
          <w:tcPr>
            <w:tcW w:w="1418" w:type="dxa"/>
            <w:tcBorders>
              <w:top w:val="nil"/>
              <w:left w:val="nil"/>
              <w:bottom w:val="single" w:sz="4" w:space="0" w:color="auto"/>
              <w:right w:val="single" w:sz="4" w:space="0" w:color="auto"/>
            </w:tcBorders>
            <w:vAlign w:val="bottom"/>
            <w:hideMark/>
          </w:tcPr>
          <w:p w14:paraId="0D50ABCF"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17.623.000</w:t>
            </w:r>
          </w:p>
        </w:tc>
        <w:tc>
          <w:tcPr>
            <w:tcW w:w="1417" w:type="dxa"/>
            <w:gridSpan w:val="2"/>
            <w:tcBorders>
              <w:top w:val="nil"/>
              <w:left w:val="nil"/>
              <w:bottom w:val="single" w:sz="4" w:space="0" w:color="auto"/>
              <w:right w:val="single" w:sz="4" w:space="0" w:color="auto"/>
            </w:tcBorders>
            <w:vAlign w:val="bottom"/>
            <w:hideMark/>
          </w:tcPr>
          <w:p w14:paraId="6ADBD965"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11.956.659</w:t>
            </w:r>
          </w:p>
        </w:tc>
      </w:tr>
      <w:tr w:rsidR="00094611" w14:paraId="07D60DBD"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6BFE57F6" w14:textId="77777777" w:rsidR="005D715A" w:rsidRDefault="00094611" w:rsidP="00376027">
            <w:pPr>
              <w:ind w:left="142" w:right="-851"/>
              <w:rPr>
                <w:rFonts w:ascii="Verdana" w:hAnsi="Verdana" w:cs="Calibri"/>
                <w:color w:val="000000"/>
                <w:sz w:val="16"/>
                <w:szCs w:val="16"/>
              </w:rPr>
            </w:pPr>
            <w:r>
              <w:rPr>
                <w:rFonts w:ascii="Verdana" w:hAnsi="Verdana" w:cs="Calibri"/>
                <w:color w:val="000000"/>
                <w:sz w:val="16"/>
                <w:szCs w:val="16"/>
              </w:rPr>
              <w:t xml:space="preserve">Sume primite în contul plăţilor efectuate în </w:t>
            </w:r>
          </w:p>
          <w:p w14:paraId="3E122044" w14:textId="17817760" w:rsidR="00094611" w:rsidRPr="000B2D53" w:rsidRDefault="00094611" w:rsidP="00376027">
            <w:pPr>
              <w:ind w:left="142" w:right="-851"/>
              <w:rPr>
                <w:rFonts w:ascii="Verdana" w:hAnsi="Verdana" w:cs="Calibri"/>
                <w:color w:val="000000"/>
                <w:sz w:val="16"/>
                <w:szCs w:val="16"/>
              </w:rPr>
            </w:pPr>
            <w:r>
              <w:rPr>
                <w:rFonts w:ascii="Verdana" w:hAnsi="Verdana" w:cs="Calibri"/>
                <w:color w:val="000000"/>
                <w:sz w:val="16"/>
                <w:szCs w:val="16"/>
              </w:rPr>
              <w:t>anii anteriori</w:t>
            </w:r>
          </w:p>
        </w:tc>
        <w:tc>
          <w:tcPr>
            <w:tcW w:w="1418" w:type="dxa"/>
            <w:tcBorders>
              <w:top w:val="nil"/>
              <w:left w:val="nil"/>
              <w:bottom w:val="single" w:sz="4" w:space="0" w:color="auto"/>
              <w:right w:val="single" w:sz="4" w:space="0" w:color="auto"/>
            </w:tcBorders>
            <w:vAlign w:val="bottom"/>
            <w:hideMark/>
          </w:tcPr>
          <w:p w14:paraId="586CAE8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45.10.48.02</w:t>
            </w:r>
          </w:p>
        </w:tc>
        <w:tc>
          <w:tcPr>
            <w:tcW w:w="1559" w:type="dxa"/>
            <w:gridSpan w:val="3"/>
            <w:tcBorders>
              <w:top w:val="nil"/>
              <w:left w:val="nil"/>
              <w:bottom w:val="single" w:sz="4" w:space="0" w:color="auto"/>
              <w:right w:val="single" w:sz="4" w:space="0" w:color="auto"/>
            </w:tcBorders>
            <w:vAlign w:val="bottom"/>
            <w:hideMark/>
          </w:tcPr>
          <w:p w14:paraId="5C6FC15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230.000</w:t>
            </w:r>
          </w:p>
        </w:tc>
        <w:tc>
          <w:tcPr>
            <w:tcW w:w="1418" w:type="dxa"/>
            <w:tcBorders>
              <w:top w:val="nil"/>
              <w:left w:val="nil"/>
              <w:bottom w:val="single" w:sz="4" w:space="0" w:color="auto"/>
              <w:right w:val="single" w:sz="4" w:space="0" w:color="auto"/>
            </w:tcBorders>
            <w:vAlign w:val="bottom"/>
            <w:hideMark/>
          </w:tcPr>
          <w:p w14:paraId="4657FF37"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230.000</w:t>
            </w:r>
          </w:p>
        </w:tc>
        <w:tc>
          <w:tcPr>
            <w:tcW w:w="1417" w:type="dxa"/>
            <w:gridSpan w:val="2"/>
            <w:tcBorders>
              <w:top w:val="nil"/>
              <w:left w:val="nil"/>
              <w:bottom w:val="single" w:sz="4" w:space="0" w:color="auto"/>
              <w:right w:val="single" w:sz="4" w:space="0" w:color="auto"/>
            </w:tcBorders>
            <w:vAlign w:val="bottom"/>
            <w:hideMark/>
          </w:tcPr>
          <w:p w14:paraId="38E6C310"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275.523</w:t>
            </w:r>
          </w:p>
        </w:tc>
      </w:tr>
      <w:tr w:rsidR="00094611" w14:paraId="72870610" w14:textId="77777777" w:rsidTr="00376027">
        <w:trPr>
          <w:gridAfter w:val="1"/>
          <w:wAfter w:w="363" w:type="dxa"/>
          <w:trHeight w:val="300"/>
        </w:trPr>
        <w:tc>
          <w:tcPr>
            <w:tcW w:w="4253" w:type="dxa"/>
            <w:tcBorders>
              <w:top w:val="nil"/>
              <w:left w:val="single" w:sz="4" w:space="0" w:color="auto"/>
              <w:bottom w:val="single" w:sz="4" w:space="0" w:color="auto"/>
              <w:right w:val="single" w:sz="4" w:space="0" w:color="auto"/>
            </w:tcBorders>
            <w:vAlign w:val="bottom"/>
            <w:hideMark/>
          </w:tcPr>
          <w:p w14:paraId="39D9C5BB"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Prefinanţare</w:t>
            </w:r>
          </w:p>
        </w:tc>
        <w:tc>
          <w:tcPr>
            <w:tcW w:w="1418" w:type="dxa"/>
            <w:tcBorders>
              <w:top w:val="nil"/>
              <w:left w:val="nil"/>
              <w:bottom w:val="single" w:sz="4" w:space="0" w:color="auto"/>
              <w:right w:val="single" w:sz="4" w:space="0" w:color="auto"/>
            </w:tcBorders>
            <w:vAlign w:val="bottom"/>
            <w:hideMark/>
          </w:tcPr>
          <w:p w14:paraId="72836801"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45.10.48.03</w:t>
            </w:r>
          </w:p>
        </w:tc>
        <w:tc>
          <w:tcPr>
            <w:tcW w:w="1559" w:type="dxa"/>
            <w:gridSpan w:val="3"/>
            <w:tcBorders>
              <w:top w:val="nil"/>
              <w:left w:val="nil"/>
              <w:bottom w:val="single" w:sz="4" w:space="0" w:color="auto"/>
              <w:right w:val="single" w:sz="4" w:space="0" w:color="auto"/>
            </w:tcBorders>
            <w:vAlign w:val="bottom"/>
            <w:hideMark/>
          </w:tcPr>
          <w:p w14:paraId="3639DCB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418" w:type="dxa"/>
            <w:tcBorders>
              <w:top w:val="nil"/>
              <w:left w:val="nil"/>
              <w:bottom w:val="single" w:sz="4" w:space="0" w:color="auto"/>
              <w:right w:val="single" w:sz="4" w:space="0" w:color="auto"/>
            </w:tcBorders>
            <w:vAlign w:val="bottom"/>
            <w:hideMark/>
          </w:tcPr>
          <w:p w14:paraId="64D5E133"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2"/>
            <w:tcBorders>
              <w:top w:val="nil"/>
              <w:left w:val="nil"/>
              <w:bottom w:val="single" w:sz="4" w:space="0" w:color="auto"/>
              <w:right w:val="single" w:sz="4" w:space="0" w:color="auto"/>
            </w:tcBorders>
            <w:vAlign w:val="bottom"/>
            <w:hideMark/>
          </w:tcPr>
          <w:p w14:paraId="7C2D579C" w14:textId="77777777" w:rsidR="00094611" w:rsidRDefault="00094611" w:rsidP="00376027">
            <w:pPr>
              <w:ind w:left="142" w:right="-851"/>
              <w:rPr>
                <w:rFonts w:ascii="Verdana" w:hAnsi="Verdana" w:cs="Calibri"/>
                <w:color w:val="000000"/>
                <w:sz w:val="16"/>
                <w:szCs w:val="16"/>
              </w:rPr>
            </w:pPr>
            <w:r>
              <w:rPr>
                <w:rFonts w:ascii="Verdana" w:hAnsi="Verdana" w:cs="Calibri"/>
                <w:color w:val="000000"/>
                <w:sz w:val="16"/>
                <w:szCs w:val="16"/>
              </w:rPr>
              <w:t>-81.813</w:t>
            </w:r>
          </w:p>
        </w:tc>
      </w:tr>
    </w:tbl>
    <w:p w14:paraId="41008089" w14:textId="77777777" w:rsidR="00094611" w:rsidRPr="006630C3" w:rsidRDefault="00094611" w:rsidP="007D2D94">
      <w:pPr>
        <w:ind w:left="142" w:right="-851"/>
        <w:jc w:val="both"/>
        <w:rPr>
          <w:b/>
          <w:color w:val="FF0000"/>
        </w:rPr>
      </w:pPr>
      <w:r w:rsidRPr="006630C3">
        <w:rPr>
          <w:b/>
          <w:color w:val="FF0000"/>
        </w:rPr>
        <w:tab/>
      </w:r>
      <w:r w:rsidRPr="006630C3">
        <w:rPr>
          <w:b/>
          <w:color w:val="FF0000"/>
        </w:rPr>
        <w:tab/>
      </w:r>
      <w:r w:rsidRPr="006630C3">
        <w:rPr>
          <w:b/>
          <w:color w:val="FF0000"/>
        </w:rPr>
        <w:tab/>
      </w:r>
      <w:r w:rsidRPr="006630C3">
        <w:rPr>
          <w:b/>
          <w:color w:val="FF0000"/>
        </w:rPr>
        <w:tab/>
      </w:r>
      <w:r w:rsidRPr="006630C3">
        <w:rPr>
          <w:b/>
          <w:color w:val="FF0000"/>
        </w:rPr>
        <w:tab/>
      </w:r>
    </w:p>
    <w:p w14:paraId="4B4FD0D3" w14:textId="77777777" w:rsidR="00094611" w:rsidRDefault="00094611" w:rsidP="007D2D94">
      <w:pPr>
        <w:ind w:left="142" w:right="-851"/>
        <w:jc w:val="both"/>
        <w:rPr>
          <w:b/>
          <w:sz w:val="23"/>
          <w:szCs w:val="23"/>
        </w:rPr>
      </w:pPr>
      <w:r w:rsidRPr="00207DEF">
        <w:rPr>
          <w:b/>
          <w:sz w:val="23"/>
          <w:szCs w:val="23"/>
        </w:rPr>
        <w:t>Cheltuieli:</w:t>
      </w:r>
      <w:r w:rsidRPr="00207DEF">
        <w:rPr>
          <w:color w:val="FF0000"/>
          <w:sz w:val="23"/>
          <w:szCs w:val="23"/>
        </w:rPr>
        <w:tab/>
      </w:r>
      <w:r w:rsidRPr="00207DEF">
        <w:rPr>
          <w:color w:val="FF0000"/>
          <w:sz w:val="23"/>
          <w:szCs w:val="23"/>
        </w:rPr>
        <w:tab/>
      </w:r>
      <w:r w:rsidRPr="00207DEF">
        <w:rPr>
          <w:color w:val="FF0000"/>
          <w:sz w:val="23"/>
          <w:szCs w:val="23"/>
        </w:rPr>
        <w:tab/>
      </w:r>
      <w:r w:rsidRPr="00207DEF">
        <w:rPr>
          <w:color w:val="FF0000"/>
          <w:sz w:val="23"/>
          <w:szCs w:val="23"/>
        </w:rPr>
        <w:tab/>
      </w:r>
      <w:r w:rsidRPr="00207DEF">
        <w:rPr>
          <w:color w:val="FF0000"/>
          <w:sz w:val="23"/>
          <w:szCs w:val="23"/>
        </w:rPr>
        <w:tab/>
      </w:r>
      <w:r w:rsidRPr="00207DEF">
        <w:rPr>
          <w:color w:val="FF0000"/>
          <w:sz w:val="23"/>
          <w:szCs w:val="23"/>
        </w:rPr>
        <w:tab/>
      </w:r>
      <w:r w:rsidRPr="00207DEF">
        <w:rPr>
          <w:color w:val="FF0000"/>
          <w:sz w:val="23"/>
          <w:szCs w:val="23"/>
        </w:rPr>
        <w:tab/>
      </w:r>
      <w:r w:rsidRPr="00207DEF">
        <w:rPr>
          <w:color w:val="FF0000"/>
          <w:sz w:val="23"/>
          <w:szCs w:val="23"/>
        </w:rPr>
        <w:tab/>
      </w:r>
      <w:r w:rsidRPr="00207DEF">
        <w:rPr>
          <w:color w:val="FF0000"/>
          <w:sz w:val="23"/>
          <w:szCs w:val="23"/>
        </w:rPr>
        <w:tab/>
      </w:r>
      <w:r w:rsidRPr="00207DEF">
        <w:rPr>
          <w:color w:val="FF0000"/>
          <w:sz w:val="23"/>
          <w:szCs w:val="23"/>
        </w:rPr>
        <w:tab/>
        <w:t xml:space="preserve">   </w:t>
      </w:r>
      <w:r w:rsidRPr="00207DEF">
        <w:rPr>
          <w:sz w:val="23"/>
          <w:szCs w:val="23"/>
        </w:rPr>
        <w:t xml:space="preserve">   </w:t>
      </w:r>
      <w:r>
        <w:rPr>
          <w:sz w:val="23"/>
          <w:szCs w:val="23"/>
        </w:rPr>
        <w:t xml:space="preserve">        </w:t>
      </w:r>
      <w:r w:rsidRPr="00207DEF">
        <w:rPr>
          <w:sz w:val="23"/>
          <w:szCs w:val="23"/>
        </w:rPr>
        <w:t xml:space="preserve">  </w:t>
      </w:r>
      <w:r w:rsidRPr="00207DEF">
        <w:rPr>
          <w:b/>
          <w:sz w:val="23"/>
          <w:szCs w:val="23"/>
        </w:rPr>
        <w:t>Lei</w:t>
      </w:r>
    </w:p>
    <w:p w14:paraId="500B0C50" w14:textId="77777777" w:rsidR="00094611" w:rsidRDefault="00094611" w:rsidP="007D2D94">
      <w:pPr>
        <w:ind w:left="142" w:right="-851"/>
        <w:jc w:val="both"/>
        <w:rPr>
          <w:b/>
          <w:sz w:val="23"/>
          <w:szCs w:val="23"/>
        </w:rPr>
      </w:pPr>
    </w:p>
    <w:tbl>
      <w:tblPr>
        <w:tblW w:w="9999" w:type="dxa"/>
        <w:tblInd w:w="-5" w:type="dxa"/>
        <w:tblLook w:val="04A0" w:firstRow="1" w:lastRow="0" w:firstColumn="1" w:lastColumn="0" w:noHBand="0" w:noVBand="1"/>
      </w:tblPr>
      <w:tblGrid>
        <w:gridCol w:w="3924"/>
        <w:gridCol w:w="29"/>
        <w:gridCol w:w="1313"/>
        <w:gridCol w:w="13"/>
        <w:gridCol w:w="1498"/>
        <w:gridCol w:w="19"/>
        <w:gridCol w:w="1482"/>
        <w:gridCol w:w="25"/>
        <w:gridCol w:w="1457"/>
        <w:gridCol w:w="16"/>
        <w:gridCol w:w="223"/>
      </w:tblGrid>
      <w:tr w:rsidR="00094611" w14:paraId="41D2ADE2" w14:textId="77777777" w:rsidTr="00376027">
        <w:trPr>
          <w:gridAfter w:val="2"/>
          <w:wAfter w:w="236" w:type="dxa"/>
          <w:trHeight w:val="315"/>
        </w:trPr>
        <w:tc>
          <w:tcPr>
            <w:tcW w:w="4372" w:type="dxa"/>
            <w:gridSpan w:val="2"/>
            <w:vMerge w:val="restart"/>
            <w:tcBorders>
              <w:top w:val="single" w:sz="8" w:space="0" w:color="auto"/>
              <w:left w:val="single" w:sz="8" w:space="0" w:color="auto"/>
              <w:bottom w:val="single" w:sz="8" w:space="0" w:color="auto"/>
              <w:right w:val="single" w:sz="8" w:space="0" w:color="auto"/>
            </w:tcBorders>
            <w:vAlign w:val="center"/>
            <w:hideMark/>
          </w:tcPr>
          <w:p w14:paraId="52E434D9" w14:textId="77777777" w:rsidR="00094611" w:rsidRDefault="00094611" w:rsidP="007D2D94">
            <w:pPr>
              <w:ind w:left="142" w:right="-851"/>
              <w:jc w:val="center"/>
              <w:rPr>
                <w:rFonts w:ascii="Verdana" w:hAnsi="Verdana" w:cs="Calibri"/>
                <w:b/>
                <w:bCs/>
                <w:color w:val="000000"/>
                <w:sz w:val="16"/>
                <w:szCs w:val="16"/>
                <w:lang w:val="ro-RO" w:eastAsia="ro-RO"/>
              </w:rPr>
            </w:pPr>
            <w:r>
              <w:rPr>
                <w:rFonts w:ascii="Verdana" w:hAnsi="Verdana" w:cs="Calibri"/>
                <w:b/>
                <w:bCs/>
                <w:color w:val="000000"/>
                <w:sz w:val="16"/>
                <w:szCs w:val="16"/>
              </w:rPr>
              <w:t>Denumirea indicatorilor</w:t>
            </w:r>
          </w:p>
        </w:tc>
        <w:tc>
          <w:tcPr>
            <w:tcW w:w="1209" w:type="dxa"/>
            <w:vMerge w:val="restart"/>
            <w:tcBorders>
              <w:top w:val="single" w:sz="8" w:space="0" w:color="auto"/>
              <w:left w:val="single" w:sz="8" w:space="0" w:color="auto"/>
              <w:bottom w:val="single" w:sz="8" w:space="0" w:color="auto"/>
              <w:right w:val="single" w:sz="8" w:space="0" w:color="auto"/>
            </w:tcBorders>
            <w:vAlign w:val="center"/>
            <w:hideMark/>
          </w:tcPr>
          <w:p w14:paraId="17CC563B" w14:textId="77777777" w:rsidR="00094611" w:rsidRDefault="00094611" w:rsidP="005D715A">
            <w:pPr>
              <w:ind w:left="142" w:right="-851"/>
              <w:rPr>
                <w:rFonts w:ascii="Verdana" w:hAnsi="Verdana" w:cs="Calibri"/>
                <w:b/>
                <w:bCs/>
                <w:color w:val="000000"/>
                <w:sz w:val="16"/>
                <w:szCs w:val="16"/>
              </w:rPr>
            </w:pPr>
            <w:r>
              <w:rPr>
                <w:rFonts w:ascii="Verdana" w:hAnsi="Verdana" w:cs="Calibri"/>
                <w:b/>
                <w:bCs/>
                <w:color w:val="000000"/>
                <w:sz w:val="16"/>
                <w:szCs w:val="16"/>
              </w:rPr>
              <w:t>Cod indicator</w:t>
            </w:r>
          </w:p>
        </w:tc>
        <w:tc>
          <w:tcPr>
            <w:tcW w:w="2804" w:type="dxa"/>
            <w:gridSpan w:val="5"/>
            <w:tcBorders>
              <w:top w:val="single" w:sz="8" w:space="0" w:color="auto"/>
              <w:left w:val="nil"/>
              <w:bottom w:val="single" w:sz="8" w:space="0" w:color="auto"/>
              <w:right w:val="single" w:sz="8" w:space="0" w:color="auto"/>
            </w:tcBorders>
            <w:vAlign w:val="center"/>
            <w:hideMark/>
          </w:tcPr>
          <w:p w14:paraId="1514D068"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Credite bugetare</w:t>
            </w:r>
          </w:p>
        </w:tc>
        <w:tc>
          <w:tcPr>
            <w:tcW w:w="1378" w:type="dxa"/>
            <w:vMerge w:val="restart"/>
            <w:tcBorders>
              <w:top w:val="single" w:sz="8" w:space="0" w:color="auto"/>
              <w:left w:val="single" w:sz="8" w:space="0" w:color="auto"/>
              <w:bottom w:val="single" w:sz="8" w:space="0" w:color="auto"/>
              <w:right w:val="single" w:sz="8" w:space="0" w:color="auto"/>
            </w:tcBorders>
            <w:vAlign w:val="center"/>
            <w:hideMark/>
          </w:tcPr>
          <w:p w14:paraId="5A8BD762" w14:textId="77777777" w:rsidR="00094611" w:rsidRDefault="00094611" w:rsidP="005D715A">
            <w:pPr>
              <w:ind w:right="-851"/>
              <w:rPr>
                <w:rFonts w:ascii="Verdana" w:hAnsi="Verdana" w:cs="Calibri"/>
                <w:b/>
                <w:bCs/>
                <w:color w:val="000000"/>
                <w:sz w:val="16"/>
                <w:szCs w:val="16"/>
              </w:rPr>
            </w:pPr>
            <w:r>
              <w:rPr>
                <w:rFonts w:ascii="Verdana" w:hAnsi="Verdana" w:cs="Calibri"/>
                <w:b/>
                <w:bCs/>
                <w:color w:val="000000"/>
                <w:sz w:val="16"/>
                <w:szCs w:val="16"/>
              </w:rPr>
              <w:t>Plati efectuate</w:t>
            </w:r>
          </w:p>
        </w:tc>
      </w:tr>
      <w:tr w:rsidR="00094611" w14:paraId="4DEC7ABE" w14:textId="77777777" w:rsidTr="00376027">
        <w:trPr>
          <w:gridAfter w:val="2"/>
          <w:wAfter w:w="236" w:type="dxa"/>
          <w:trHeight w:val="458"/>
        </w:trPr>
        <w:tc>
          <w:tcPr>
            <w:tcW w:w="4372" w:type="dxa"/>
            <w:gridSpan w:val="2"/>
            <w:vMerge/>
            <w:tcBorders>
              <w:top w:val="single" w:sz="8" w:space="0" w:color="auto"/>
              <w:left w:val="single" w:sz="8" w:space="0" w:color="auto"/>
              <w:bottom w:val="single" w:sz="8" w:space="0" w:color="auto"/>
              <w:right w:val="single" w:sz="8" w:space="0" w:color="auto"/>
            </w:tcBorders>
            <w:vAlign w:val="center"/>
            <w:hideMark/>
          </w:tcPr>
          <w:p w14:paraId="4A65846D" w14:textId="77777777" w:rsidR="00094611" w:rsidRDefault="00094611" w:rsidP="007D2D94">
            <w:pPr>
              <w:ind w:left="142" w:right="-851"/>
              <w:rPr>
                <w:rFonts w:ascii="Verdana" w:hAnsi="Verdana" w:cs="Calibri"/>
                <w:b/>
                <w:bCs/>
                <w:color w:val="000000"/>
                <w:sz w:val="16"/>
                <w:szCs w:val="16"/>
              </w:rPr>
            </w:pPr>
          </w:p>
        </w:tc>
        <w:tc>
          <w:tcPr>
            <w:tcW w:w="1209" w:type="dxa"/>
            <w:vMerge/>
            <w:tcBorders>
              <w:top w:val="single" w:sz="8" w:space="0" w:color="auto"/>
              <w:left w:val="single" w:sz="8" w:space="0" w:color="auto"/>
              <w:bottom w:val="single" w:sz="8" w:space="0" w:color="auto"/>
              <w:right w:val="single" w:sz="8" w:space="0" w:color="auto"/>
            </w:tcBorders>
            <w:vAlign w:val="center"/>
            <w:hideMark/>
          </w:tcPr>
          <w:p w14:paraId="339634D2" w14:textId="77777777" w:rsidR="00094611" w:rsidRDefault="00094611" w:rsidP="007D2D94">
            <w:pPr>
              <w:ind w:left="142" w:right="-851"/>
              <w:rPr>
                <w:rFonts w:ascii="Verdana" w:hAnsi="Verdana" w:cs="Calibri"/>
                <w:b/>
                <w:bCs/>
                <w:color w:val="000000"/>
                <w:sz w:val="16"/>
                <w:szCs w:val="16"/>
              </w:rPr>
            </w:pPr>
          </w:p>
        </w:tc>
        <w:tc>
          <w:tcPr>
            <w:tcW w:w="1394" w:type="dxa"/>
            <w:gridSpan w:val="3"/>
            <w:vMerge w:val="restart"/>
            <w:tcBorders>
              <w:top w:val="nil"/>
              <w:left w:val="single" w:sz="8" w:space="0" w:color="auto"/>
              <w:bottom w:val="single" w:sz="8" w:space="0" w:color="auto"/>
              <w:right w:val="single" w:sz="8" w:space="0" w:color="auto"/>
            </w:tcBorders>
            <w:vAlign w:val="center"/>
            <w:hideMark/>
          </w:tcPr>
          <w:p w14:paraId="4B0A4320" w14:textId="77777777" w:rsidR="005D715A" w:rsidRDefault="00094611" w:rsidP="005D715A">
            <w:pPr>
              <w:ind w:right="-851"/>
              <w:rPr>
                <w:rFonts w:ascii="Verdana" w:hAnsi="Verdana" w:cs="Calibri"/>
                <w:b/>
                <w:bCs/>
                <w:color w:val="000000"/>
                <w:sz w:val="16"/>
                <w:szCs w:val="16"/>
              </w:rPr>
            </w:pPr>
            <w:r>
              <w:rPr>
                <w:rFonts w:ascii="Verdana" w:hAnsi="Verdana" w:cs="Calibri"/>
                <w:b/>
                <w:bCs/>
                <w:color w:val="000000"/>
                <w:sz w:val="16"/>
                <w:szCs w:val="16"/>
              </w:rPr>
              <w:t>anuale aprobate la finele perioadei</w:t>
            </w:r>
          </w:p>
          <w:p w14:paraId="2475335C" w14:textId="63BE0D19" w:rsidR="00094611" w:rsidRDefault="00094611" w:rsidP="005D715A">
            <w:pPr>
              <w:ind w:right="-851"/>
              <w:rPr>
                <w:rFonts w:ascii="Verdana" w:hAnsi="Verdana" w:cs="Calibri"/>
                <w:b/>
                <w:bCs/>
                <w:color w:val="000000"/>
                <w:sz w:val="16"/>
                <w:szCs w:val="16"/>
              </w:rPr>
            </w:pPr>
            <w:r>
              <w:rPr>
                <w:rFonts w:ascii="Verdana" w:hAnsi="Verdana" w:cs="Calibri"/>
                <w:b/>
                <w:bCs/>
                <w:color w:val="000000"/>
                <w:sz w:val="16"/>
                <w:szCs w:val="16"/>
              </w:rPr>
              <w:t xml:space="preserve"> de raportare</w:t>
            </w:r>
          </w:p>
        </w:tc>
        <w:tc>
          <w:tcPr>
            <w:tcW w:w="1410" w:type="dxa"/>
            <w:gridSpan w:val="2"/>
            <w:vMerge w:val="restart"/>
            <w:tcBorders>
              <w:top w:val="nil"/>
              <w:left w:val="single" w:sz="8" w:space="0" w:color="auto"/>
              <w:bottom w:val="single" w:sz="8" w:space="0" w:color="auto"/>
              <w:right w:val="single" w:sz="8" w:space="0" w:color="auto"/>
            </w:tcBorders>
            <w:vAlign w:val="center"/>
            <w:hideMark/>
          </w:tcPr>
          <w:p w14:paraId="0D095632" w14:textId="30DE10C5" w:rsidR="005D715A" w:rsidRDefault="005D715A" w:rsidP="005D715A">
            <w:pPr>
              <w:ind w:right="-851"/>
              <w:rPr>
                <w:rFonts w:ascii="Verdana" w:hAnsi="Verdana" w:cs="Calibri"/>
                <w:b/>
                <w:bCs/>
                <w:color w:val="000000"/>
                <w:sz w:val="16"/>
                <w:szCs w:val="16"/>
              </w:rPr>
            </w:pPr>
            <w:r>
              <w:rPr>
                <w:rFonts w:ascii="Verdana" w:hAnsi="Verdana" w:cs="Calibri"/>
                <w:b/>
                <w:bCs/>
                <w:color w:val="000000"/>
                <w:sz w:val="16"/>
                <w:szCs w:val="16"/>
              </w:rPr>
              <w:t>T</w:t>
            </w:r>
            <w:r w:rsidR="00094611">
              <w:rPr>
                <w:rFonts w:ascii="Verdana" w:hAnsi="Verdana" w:cs="Calibri"/>
                <w:b/>
                <w:bCs/>
                <w:color w:val="000000"/>
                <w:sz w:val="16"/>
                <w:szCs w:val="16"/>
              </w:rPr>
              <w:t>rimestriale</w:t>
            </w:r>
          </w:p>
          <w:p w14:paraId="3F400672" w14:textId="3A3C7509" w:rsidR="00094611" w:rsidRDefault="00094611" w:rsidP="005D715A">
            <w:pPr>
              <w:ind w:right="-851"/>
              <w:rPr>
                <w:rFonts w:ascii="Verdana" w:hAnsi="Verdana" w:cs="Calibri"/>
                <w:b/>
                <w:bCs/>
                <w:color w:val="000000"/>
                <w:sz w:val="16"/>
                <w:szCs w:val="16"/>
              </w:rPr>
            </w:pPr>
            <w:r>
              <w:rPr>
                <w:rFonts w:ascii="Verdana" w:hAnsi="Verdana" w:cs="Calibri"/>
                <w:b/>
                <w:bCs/>
                <w:color w:val="000000"/>
                <w:sz w:val="16"/>
                <w:szCs w:val="16"/>
              </w:rPr>
              <w:t xml:space="preserve"> cumulate</w:t>
            </w:r>
          </w:p>
        </w:tc>
        <w:tc>
          <w:tcPr>
            <w:tcW w:w="1378" w:type="dxa"/>
            <w:vMerge/>
            <w:tcBorders>
              <w:top w:val="single" w:sz="8" w:space="0" w:color="auto"/>
              <w:left w:val="single" w:sz="8" w:space="0" w:color="auto"/>
              <w:bottom w:val="single" w:sz="8" w:space="0" w:color="auto"/>
              <w:right w:val="single" w:sz="8" w:space="0" w:color="auto"/>
            </w:tcBorders>
            <w:vAlign w:val="center"/>
            <w:hideMark/>
          </w:tcPr>
          <w:p w14:paraId="16441BD5" w14:textId="77777777" w:rsidR="00094611" w:rsidRDefault="00094611" w:rsidP="007D2D94">
            <w:pPr>
              <w:ind w:left="142" w:right="-851"/>
              <w:rPr>
                <w:rFonts w:ascii="Verdana" w:hAnsi="Verdana" w:cs="Calibri"/>
                <w:b/>
                <w:bCs/>
                <w:color w:val="000000"/>
                <w:sz w:val="16"/>
                <w:szCs w:val="16"/>
              </w:rPr>
            </w:pPr>
          </w:p>
        </w:tc>
      </w:tr>
      <w:tr w:rsidR="00094611" w14:paraId="2343F426" w14:textId="77777777" w:rsidTr="00376027">
        <w:trPr>
          <w:trHeight w:val="315"/>
        </w:trPr>
        <w:tc>
          <w:tcPr>
            <w:tcW w:w="4372" w:type="dxa"/>
            <w:gridSpan w:val="2"/>
            <w:vMerge/>
            <w:tcBorders>
              <w:top w:val="single" w:sz="8" w:space="0" w:color="auto"/>
              <w:left w:val="single" w:sz="8" w:space="0" w:color="auto"/>
              <w:bottom w:val="single" w:sz="8" w:space="0" w:color="auto"/>
              <w:right w:val="single" w:sz="8" w:space="0" w:color="auto"/>
            </w:tcBorders>
            <w:vAlign w:val="center"/>
            <w:hideMark/>
          </w:tcPr>
          <w:p w14:paraId="042DA5FE" w14:textId="77777777" w:rsidR="00094611" w:rsidRDefault="00094611" w:rsidP="007D2D94">
            <w:pPr>
              <w:ind w:left="142" w:right="-851"/>
              <w:rPr>
                <w:rFonts w:ascii="Verdana" w:hAnsi="Verdana" w:cs="Calibri"/>
                <w:b/>
                <w:bCs/>
                <w:color w:val="000000"/>
                <w:sz w:val="16"/>
                <w:szCs w:val="16"/>
              </w:rPr>
            </w:pPr>
          </w:p>
        </w:tc>
        <w:tc>
          <w:tcPr>
            <w:tcW w:w="1209" w:type="dxa"/>
            <w:vMerge/>
            <w:tcBorders>
              <w:top w:val="single" w:sz="8" w:space="0" w:color="auto"/>
              <w:left w:val="single" w:sz="8" w:space="0" w:color="auto"/>
              <w:bottom w:val="single" w:sz="8" w:space="0" w:color="auto"/>
              <w:right w:val="single" w:sz="8" w:space="0" w:color="auto"/>
            </w:tcBorders>
            <w:vAlign w:val="center"/>
            <w:hideMark/>
          </w:tcPr>
          <w:p w14:paraId="6645A204" w14:textId="77777777" w:rsidR="00094611" w:rsidRDefault="00094611" w:rsidP="007D2D94">
            <w:pPr>
              <w:ind w:left="142" w:right="-851"/>
              <w:rPr>
                <w:rFonts w:ascii="Verdana" w:hAnsi="Verdana" w:cs="Calibri"/>
                <w:b/>
                <w:bCs/>
                <w:color w:val="000000"/>
                <w:sz w:val="16"/>
                <w:szCs w:val="16"/>
              </w:rPr>
            </w:pPr>
          </w:p>
        </w:tc>
        <w:tc>
          <w:tcPr>
            <w:tcW w:w="1394" w:type="dxa"/>
            <w:gridSpan w:val="3"/>
            <w:vMerge/>
            <w:tcBorders>
              <w:top w:val="nil"/>
              <w:left w:val="single" w:sz="8" w:space="0" w:color="auto"/>
              <w:bottom w:val="single" w:sz="8" w:space="0" w:color="auto"/>
              <w:right w:val="single" w:sz="8" w:space="0" w:color="auto"/>
            </w:tcBorders>
            <w:vAlign w:val="center"/>
            <w:hideMark/>
          </w:tcPr>
          <w:p w14:paraId="18655BC2" w14:textId="77777777" w:rsidR="00094611" w:rsidRDefault="00094611" w:rsidP="007D2D94">
            <w:pPr>
              <w:ind w:left="142" w:right="-851"/>
              <w:rPr>
                <w:rFonts w:ascii="Verdana" w:hAnsi="Verdana" w:cs="Calibri"/>
                <w:b/>
                <w:bCs/>
                <w:color w:val="000000"/>
                <w:sz w:val="16"/>
                <w:szCs w:val="16"/>
              </w:rPr>
            </w:pPr>
          </w:p>
        </w:tc>
        <w:tc>
          <w:tcPr>
            <w:tcW w:w="1410" w:type="dxa"/>
            <w:gridSpan w:val="2"/>
            <w:vMerge/>
            <w:tcBorders>
              <w:top w:val="nil"/>
              <w:left w:val="single" w:sz="8" w:space="0" w:color="auto"/>
              <w:bottom w:val="single" w:sz="8" w:space="0" w:color="auto"/>
              <w:right w:val="single" w:sz="8" w:space="0" w:color="auto"/>
            </w:tcBorders>
            <w:vAlign w:val="center"/>
            <w:hideMark/>
          </w:tcPr>
          <w:p w14:paraId="037DCEF6" w14:textId="77777777" w:rsidR="00094611" w:rsidRDefault="00094611" w:rsidP="007D2D94">
            <w:pPr>
              <w:ind w:left="142" w:right="-851"/>
              <w:rPr>
                <w:rFonts w:ascii="Verdana" w:hAnsi="Verdana" w:cs="Calibri"/>
                <w:b/>
                <w:bCs/>
                <w:color w:val="000000"/>
                <w:sz w:val="16"/>
                <w:szCs w:val="16"/>
              </w:rPr>
            </w:pPr>
          </w:p>
        </w:tc>
        <w:tc>
          <w:tcPr>
            <w:tcW w:w="1378" w:type="dxa"/>
            <w:vMerge/>
            <w:tcBorders>
              <w:top w:val="single" w:sz="8" w:space="0" w:color="auto"/>
              <w:left w:val="single" w:sz="8" w:space="0" w:color="auto"/>
              <w:bottom w:val="single" w:sz="8" w:space="0" w:color="auto"/>
              <w:right w:val="single" w:sz="8" w:space="0" w:color="auto"/>
            </w:tcBorders>
            <w:vAlign w:val="center"/>
            <w:hideMark/>
          </w:tcPr>
          <w:p w14:paraId="0C7970A9" w14:textId="77777777" w:rsidR="00094611" w:rsidRDefault="00094611" w:rsidP="007D2D94">
            <w:pPr>
              <w:ind w:left="142" w:right="-851"/>
              <w:rPr>
                <w:rFonts w:ascii="Verdana" w:hAnsi="Verdana" w:cs="Calibri"/>
                <w:b/>
                <w:bCs/>
                <w:color w:val="000000"/>
                <w:sz w:val="16"/>
                <w:szCs w:val="16"/>
              </w:rPr>
            </w:pPr>
          </w:p>
        </w:tc>
        <w:tc>
          <w:tcPr>
            <w:tcW w:w="236" w:type="dxa"/>
            <w:gridSpan w:val="2"/>
            <w:tcBorders>
              <w:top w:val="nil"/>
              <w:left w:val="nil"/>
              <w:bottom w:val="nil"/>
              <w:right w:val="nil"/>
            </w:tcBorders>
            <w:noWrap/>
            <w:vAlign w:val="bottom"/>
            <w:hideMark/>
          </w:tcPr>
          <w:p w14:paraId="29E3CD33" w14:textId="77777777" w:rsidR="00094611" w:rsidRDefault="00094611" w:rsidP="007D2D94">
            <w:pPr>
              <w:ind w:left="142" w:right="-851"/>
              <w:jc w:val="center"/>
              <w:rPr>
                <w:rFonts w:ascii="Verdana" w:hAnsi="Verdana" w:cs="Calibri"/>
                <w:b/>
                <w:bCs/>
                <w:color w:val="000000"/>
                <w:sz w:val="16"/>
                <w:szCs w:val="16"/>
              </w:rPr>
            </w:pPr>
          </w:p>
        </w:tc>
      </w:tr>
      <w:tr w:rsidR="00094611" w14:paraId="5C56509A" w14:textId="77777777" w:rsidTr="00376027">
        <w:trPr>
          <w:trHeight w:val="315"/>
        </w:trPr>
        <w:tc>
          <w:tcPr>
            <w:tcW w:w="4372" w:type="dxa"/>
            <w:gridSpan w:val="2"/>
            <w:vMerge/>
            <w:tcBorders>
              <w:top w:val="single" w:sz="8" w:space="0" w:color="auto"/>
              <w:left w:val="single" w:sz="8" w:space="0" w:color="auto"/>
              <w:bottom w:val="single" w:sz="8" w:space="0" w:color="auto"/>
              <w:right w:val="single" w:sz="8" w:space="0" w:color="auto"/>
            </w:tcBorders>
            <w:vAlign w:val="center"/>
            <w:hideMark/>
          </w:tcPr>
          <w:p w14:paraId="00FA0863" w14:textId="77777777" w:rsidR="00094611" w:rsidRDefault="00094611" w:rsidP="007D2D94">
            <w:pPr>
              <w:ind w:left="142" w:right="-851"/>
              <w:rPr>
                <w:rFonts w:ascii="Verdana" w:hAnsi="Verdana" w:cs="Calibri"/>
                <w:b/>
                <w:bCs/>
                <w:color w:val="000000"/>
                <w:sz w:val="16"/>
                <w:szCs w:val="16"/>
              </w:rPr>
            </w:pPr>
          </w:p>
        </w:tc>
        <w:tc>
          <w:tcPr>
            <w:tcW w:w="1209" w:type="dxa"/>
            <w:vMerge/>
            <w:tcBorders>
              <w:top w:val="single" w:sz="8" w:space="0" w:color="auto"/>
              <w:left w:val="single" w:sz="8" w:space="0" w:color="auto"/>
              <w:bottom w:val="single" w:sz="8" w:space="0" w:color="auto"/>
              <w:right w:val="single" w:sz="8" w:space="0" w:color="auto"/>
            </w:tcBorders>
            <w:vAlign w:val="center"/>
            <w:hideMark/>
          </w:tcPr>
          <w:p w14:paraId="13206262" w14:textId="77777777" w:rsidR="00094611" w:rsidRDefault="00094611" w:rsidP="007D2D94">
            <w:pPr>
              <w:ind w:left="142" w:right="-851"/>
              <w:rPr>
                <w:rFonts w:ascii="Verdana" w:hAnsi="Verdana" w:cs="Calibri"/>
                <w:b/>
                <w:bCs/>
                <w:color w:val="000000"/>
                <w:sz w:val="16"/>
                <w:szCs w:val="16"/>
              </w:rPr>
            </w:pPr>
          </w:p>
        </w:tc>
        <w:tc>
          <w:tcPr>
            <w:tcW w:w="1394" w:type="dxa"/>
            <w:gridSpan w:val="3"/>
            <w:vMerge/>
            <w:tcBorders>
              <w:top w:val="nil"/>
              <w:left w:val="single" w:sz="8" w:space="0" w:color="auto"/>
              <w:bottom w:val="single" w:sz="8" w:space="0" w:color="auto"/>
              <w:right w:val="single" w:sz="8" w:space="0" w:color="auto"/>
            </w:tcBorders>
            <w:vAlign w:val="center"/>
            <w:hideMark/>
          </w:tcPr>
          <w:p w14:paraId="5C6B07B8" w14:textId="77777777" w:rsidR="00094611" w:rsidRDefault="00094611" w:rsidP="007D2D94">
            <w:pPr>
              <w:ind w:left="142" w:right="-851"/>
              <w:rPr>
                <w:rFonts w:ascii="Verdana" w:hAnsi="Verdana" w:cs="Calibri"/>
                <w:b/>
                <w:bCs/>
                <w:color w:val="000000"/>
                <w:sz w:val="16"/>
                <w:szCs w:val="16"/>
              </w:rPr>
            </w:pPr>
          </w:p>
        </w:tc>
        <w:tc>
          <w:tcPr>
            <w:tcW w:w="1410" w:type="dxa"/>
            <w:gridSpan w:val="2"/>
            <w:vMerge/>
            <w:tcBorders>
              <w:top w:val="nil"/>
              <w:left w:val="single" w:sz="8" w:space="0" w:color="auto"/>
              <w:bottom w:val="single" w:sz="8" w:space="0" w:color="auto"/>
              <w:right w:val="single" w:sz="8" w:space="0" w:color="auto"/>
            </w:tcBorders>
            <w:vAlign w:val="center"/>
            <w:hideMark/>
          </w:tcPr>
          <w:p w14:paraId="1113F314" w14:textId="77777777" w:rsidR="00094611" w:rsidRDefault="00094611" w:rsidP="007D2D94">
            <w:pPr>
              <w:ind w:left="142" w:right="-851"/>
              <w:rPr>
                <w:rFonts w:ascii="Verdana" w:hAnsi="Verdana" w:cs="Calibri"/>
                <w:b/>
                <w:bCs/>
                <w:color w:val="000000"/>
                <w:sz w:val="16"/>
                <w:szCs w:val="16"/>
              </w:rPr>
            </w:pPr>
          </w:p>
        </w:tc>
        <w:tc>
          <w:tcPr>
            <w:tcW w:w="1378" w:type="dxa"/>
            <w:vMerge/>
            <w:tcBorders>
              <w:top w:val="single" w:sz="8" w:space="0" w:color="auto"/>
              <w:left w:val="single" w:sz="8" w:space="0" w:color="auto"/>
              <w:bottom w:val="single" w:sz="8" w:space="0" w:color="auto"/>
              <w:right w:val="single" w:sz="8" w:space="0" w:color="auto"/>
            </w:tcBorders>
            <w:vAlign w:val="center"/>
            <w:hideMark/>
          </w:tcPr>
          <w:p w14:paraId="4560FE2A" w14:textId="77777777" w:rsidR="00094611" w:rsidRDefault="00094611" w:rsidP="007D2D94">
            <w:pPr>
              <w:ind w:left="142" w:right="-851"/>
              <w:rPr>
                <w:rFonts w:ascii="Verdana" w:hAnsi="Verdana" w:cs="Calibri"/>
                <w:b/>
                <w:bCs/>
                <w:color w:val="000000"/>
                <w:sz w:val="16"/>
                <w:szCs w:val="16"/>
              </w:rPr>
            </w:pPr>
          </w:p>
        </w:tc>
        <w:tc>
          <w:tcPr>
            <w:tcW w:w="236" w:type="dxa"/>
            <w:gridSpan w:val="2"/>
            <w:tcBorders>
              <w:top w:val="nil"/>
              <w:left w:val="nil"/>
              <w:bottom w:val="nil"/>
              <w:right w:val="nil"/>
            </w:tcBorders>
            <w:noWrap/>
            <w:vAlign w:val="bottom"/>
            <w:hideMark/>
          </w:tcPr>
          <w:p w14:paraId="35035811" w14:textId="77777777" w:rsidR="00094611" w:rsidRDefault="00094611" w:rsidP="007D2D94">
            <w:pPr>
              <w:ind w:left="142" w:right="-851"/>
              <w:rPr>
                <w:sz w:val="20"/>
                <w:szCs w:val="20"/>
              </w:rPr>
            </w:pPr>
          </w:p>
        </w:tc>
      </w:tr>
      <w:tr w:rsidR="00094611" w14:paraId="27E1B92B" w14:textId="77777777" w:rsidTr="00376027">
        <w:trPr>
          <w:trHeight w:val="315"/>
        </w:trPr>
        <w:tc>
          <w:tcPr>
            <w:tcW w:w="4372" w:type="dxa"/>
            <w:gridSpan w:val="2"/>
            <w:vMerge/>
            <w:tcBorders>
              <w:top w:val="single" w:sz="8" w:space="0" w:color="auto"/>
              <w:left w:val="single" w:sz="8" w:space="0" w:color="auto"/>
              <w:bottom w:val="single" w:sz="8" w:space="0" w:color="auto"/>
              <w:right w:val="single" w:sz="8" w:space="0" w:color="auto"/>
            </w:tcBorders>
            <w:vAlign w:val="center"/>
            <w:hideMark/>
          </w:tcPr>
          <w:p w14:paraId="765F0845" w14:textId="77777777" w:rsidR="00094611" w:rsidRDefault="00094611" w:rsidP="007D2D94">
            <w:pPr>
              <w:ind w:left="142" w:right="-851"/>
              <w:rPr>
                <w:rFonts w:ascii="Verdana" w:hAnsi="Verdana" w:cs="Calibri"/>
                <w:b/>
                <w:bCs/>
                <w:color w:val="000000"/>
                <w:sz w:val="16"/>
                <w:szCs w:val="16"/>
              </w:rPr>
            </w:pPr>
          </w:p>
        </w:tc>
        <w:tc>
          <w:tcPr>
            <w:tcW w:w="1209" w:type="dxa"/>
            <w:vMerge/>
            <w:tcBorders>
              <w:top w:val="single" w:sz="8" w:space="0" w:color="auto"/>
              <w:left w:val="single" w:sz="8" w:space="0" w:color="auto"/>
              <w:bottom w:val="single" w:sz="8" w:space="0" w:color="auto"/>
              <w:right w:val="single" w:sz="8" w:space="0" w:color="auto"/>
            </w:tcBorders>
            <w:vAlign w:val="center"/>
            <w:hideMark/>
          </w:tcPr>
          <w:p w14:paraId="36CD4796" w14:textId="77777777" w:rsidR="00094611" w:rsidRDefault="00094611" w:rsidP="007D2D94">
            <w:pPr>
              <w:ind w:left="142" w:right="-851"/>
              <w:rPr>
                <w:rFonts w:ascii="Verdana" w:hAnsi="Verdana" w:cs="Calibri"/>
                <w:b/>
                <w:bCs/>
                <w:color w:val="000000"/>
                <w:sz w:val="16"/>
                <w:szCs w:val="16"/>
              </w:rPr>
            </w:pPr>
          </w:p>
        </w:tc>
        <w:tc>
          <w:tcPr>
            <w:tcW w:w="1394" w:type="dxa"/>
            <w:gridSpan w:val="3"/>
            <w:vMerge/>
            <w:tcBorders>
              <w:top w:val="nil"/>
              <w:left w:val="single" w:sz="8" w:space="0" w:color="auto"/>
              <w:bottom w:val="single" w:sz="8" w:space="0" w:color="auto"/>
              <w:right w:val="single" w:sz="8" w:space="0" w:color="auto"/>
            </w:tcBorders>
            <w:vAlign w:val="center"/>
            <w:hideMark/>
          </w:tcPr>
          <w:p w14:paraId="7C401D88" w14:textId="77777777" w:rsidR="00094611" w:rsidRDefault="00094611" w:rsidP="007D2D94">
            <w:pPr>
              <w:ind w:left="142" w:right="-851"/>
              <w:rPr>
                <w:rFonts w:ascii="Verdana" w:hAnsi="Verdana" w:cs="Calibri"/>
                <w:b/>
                <w:bCs/>
                <w:color w:val="000000"/>
                <w:sz w:val="16"/>
                <w:szCs w:val="16"/>
              </w:rPr>
            </w:pPr>
          </w:p>
        </w:tc>
        <w:tc>
          <w:tcPr>
            <w:tcW w:w="1410" w:type="dxa"/>
            <w:gridSpan w:val="2"/>
            <w:vMerge/>
            <w:tcBorders>
              <w:top w:val="nil"/>
              <w:left w:val="single" w:sz="8" w:space="0" w:color="auto"/>
              <w:bottom w:val="single" w:sz="8" w:space="0" w:color="auto"/>
              <w:right w:val="single" w:sz="8" w:space="0" w:color="auto"/>
            </w:tcBorders>
            <w:vAlign w:val="center"/>
            <w:hideMark/>
          </w:tcPr>
          <w:p w14:paraId="42B9D4A8" w14:textId="77777777" w:rsidR="00094611" w:rsidRDefault="00094611" w:rsidP="007D2D94">
            <w:pPr>
              <w:ind w:left="142" w:right="-851"/>
              <w:rPr>
                <w:rFonts w:ascii="Verdana" w:hAnsi="Verdana" w:cs="Calibri"/>
                <w:b/>
                <w:bCs/>
                <w:color w:val="000000"/>
                <w:sz w:val="16"/>
                <w:szCs w:val="16"/>
              </w:rPr>
            </w:pPr>
          </w:p>
        </w:tc>
        <w:tc>
          <w:tcPr>
            <w:tcW w:w="1378" w:type="dxa"/>
            <w:vMerge/>
            <w:tcBorders>
              <w:top w:val="single" w:sz="8" w:space="0" w:color="auto"/>
              <w:left w:val="single" w:sz="8" w:space="0" w:color="auto"/>
              <w:bottom w:val="single" w:sz="8" w:space="0" w:color="auto"/>
              <w:right w:val="single" w:sz="8" w:space="0" w:color="auto"/>
            </w:tcBorders>
            <w:vAlign w:val="center"/>
            <w:hideMark/>
          </w:tcPr>
          <w:p w14:paraId="6E1FFA62" w14:textId="77777777" w:rsidR="00094611" w:rsidRDefault="00094611" w:rsidP="007D2D94">
            <w:pPr>
              <w:ind w:left="142" w:right="-851"/>
              <w:rPr>
                <w:rFonts w:ascii="Verdana" w:hAnsi="Verdana" w:cs="Calibri"/>
                <w:b/>
                <w:bCs/>
                <w:color w:val="000000"/>
                <w:sz w:val="16"/>
                <w:szCs w:val="16"/>
              </w:rPr>
            </w:pPr>
          </w:p>
        </w:tc>
        <w:tc>
          <w:tcPr>
            <w:tcW w:w="236" w:type="dxa"/>
            <w:gridSpan w:val="2"/>
            <w:tcBorders>
              <w:top w:val="nil"/>
              <w:left w:val="nil"/>
              <w:bottom w:val="nil"/>
              <w:right w:val="nil"/>
            </w:tcBorders>
            <w:noWrap/>
            <w:vAlign w:val="bottom"/>
            <w:hideMark/>
          </w:tcPr>
          <w:p w14:paraId="5BD57B22" w14:textId="77777777" w:rsidR="00094611" w:rsidRDefault="00094611" w:rsidP="007D2D94">
            <w:pPr>
              <w:ind w:left="142" w:right="-851"/>
              <w:rPr>
                <w:sz w:val="20"/>
                <w:szCs w:val="20"/>
              </w:rPr>
            </w:pPr>
          </w:p>
        </w:tc>
      </w:tr>
      <w:tr w:rsidR="00094611" w14:paraId="0548ACE6" w14:textId="77777777" w:rsidTr="00376027">
        <w:trPr>
          <w:trHeight w:val="315"/>
        </w:trPr>
        <w:tc>
          <w:tcPr>
            <w:tcW w:w="4372" w:type="dxa"/>
            <w:gridSpan w:val="2"/>
            <w:tcBorders>
              <w:top w:val="nil"/>
              <w:left w:val="nil"/>
              <w:bottom w:val="single" w:sz="8" w:space="0" w:color="auto"/>
              <w:right w:val="single" w:sz="8" w:space="0" w:color="auto"/>
            </w:tcBorders>
            <w:vAlign w:val="center"/>
            <w:hideMark/>
          </w:tcPr>
          <w:p w14:paraId="19897D17"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A</w:t>
            </w:r>
          </w:p>
        </w:tc>
        <w:tc>
          <w:tcPr>
            <w:tcW w:w="1209" w:type="dxa"/>
            <w:tcBorders>
              <w:top w:val="nil"/>
              <w:left w:val="nil"/>
              <w:bottom w:val="single" w:sz="8" w:space="0" w:color="auto"/>
              <w:right w:val="single" w:sz="8" w:space="0" w:color="auto"/>
            </w:tcBorders>
            <w:vAlign w:val="center"/>
            <w:hideMark/>
          </w:tcPr>
          <w:p w14:paraId="4A90A65C"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B</w:t>
            </w:r>
          </w:p>
        </w:tc>
        <w:tc>
          <w:tcPr>
            <w:tcW w:w="1394" w:type="dxa"/>
            <w:gridSpan w:val="3"/>
            <w:tcBorders>
              <w:top w:val="nil"/>
              <w:left w:val="nil"/>
              <w:bottom w:val="single" w:sz="8" w:space="0" w:color="auto"/>
              <w:right w:val="single" w:sz="8" w:space="0" w:color="auto"/>
            </w:tcBorders>
            <w:vAlign w:val="center"/>
            <w:hideMark/>
          </w:tcPr>
          <w:p w14:paraId="2A4AEA72"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3</w:t>
            </w:r>
          </w:p>
        </w:tc>
        <w:tc>
          <w:tcPr>
            <w:tcW w:w="1410" w:type="dxa"/>
            <w:gridSpan w:val="2"/>
            <w:tcBorders>
              <w:top w:val="nil"/>
              <w:left w:val="nil"/>
              <w:bottom w:val="single" w:sz="8" w:space="0" w:color="auto"/>
              <w:right w:val="single" w:sz="8" w:space="0" w:color="auto"/>
            </w:tcBorders>
            <w:vAlign w:val="center"/>
            <w:hideMark/>
          </w:tcPr>
          <w:p w14:paraId="1710D4C8"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4</w:t>
            </w:r>
          </w:p>
        </w:tc>
        <w:tc>
          <w:tcPr>
            <w:tcW w:w="1378" w:type="dxa"/>
            <w:tcBorders>
              <w:top w:val="nil"/>
              <w:left w:val="nil"/>
              <w:bottom w:val="single" w:sz="8" w:space="0" w:color="auto"/>
              <w:right w:val="single" w:sz="8" w:space="0" w:color="auto"/>
            </w:tcBorders>
            <w:vAlign w:val="center"/>
            <w:hideMark/>
          </w:tcPr>
          <w:p w14:paraId="7BBFCD6D" w14:textId="77777777" w:rsidR="00094611" w:rsidRDefault="00094611" w:rsidP="007D2D94">
            <w:pPr>
              <w:ind w:left="142" w:right="-851"/>
              <w:jc w:val="center"/>
              <w:rPr>
                <w:rFonts w:ascii="Verdana" w:hAnsi="Verdana" w:cs="Calibri"/>
                <w:b/>
                <w:bCs/>
                <w:color w:val="000000"/>
                <w:sz w:val="16"/>
                <w:szCs w:val="16"/>
              </w:rPr>
            </w:pPr>
            <w:r>
              <w:rPr>
                <w:rFonts w:ascii="Verdana" w:hAnsi="Verdana" w:cs="Calibri"/>
                <w:b/>
                <w:bCs/>
                <w:color w:val="000000"/>
                <w:sz w:val="16"/>
                <w:szCs w:val="16"/>
              </w:rPr>
              <w:t>5</w:t>
            </w:r>
          </w:p>
        </w:tc>
        <w:tc>
          <w:tcPr>
            <w:tcW w:w="236" w:type="dxa"/>
            <w:gridSpan w:val="2"/>
            <w:vAlign w:val="center"/>
            <w:hideMark/>
          </w:tcPr>
          <w:p w14:paraId="0838C776" w14:textId="77777777" w:rsidR="00094611" w:rsidRDefault="00094611" w:rsidP="007D2D94">
            <w:pPr>
              <w:ind w:left="142" w:right="-851"/>
              <w:rPr>
                <w:sz w:val="20"/>
                <w:szCs w:val="20"/>
              </w:rPr>
            </w:pPr>
          </w:p>
        </w:tc>
      </w:tr>
      <w:tr w:rsidR="00094611" w14:paraId="08FEF4EB" w14:textId="77777777" w:rsidTr="00376027">
        <w:trPr>
          <w:gridAfter w:val="1"/>
          <w:wAfter w:w="223" w:type="dxa"/>
          <w:trHeight w:val="555"/>
        </w:trPr>
        <w:tc>
          <w:tcPr>
            <w:tcW w:w="4335" w:type="dxa"/>
            <w:tcBorders>
              <w:top w:val="single" w:sz="4" w:space="0" w:color="auto"/>
              <w:left w:val="single" w:sz="4" w:space="0" w:color="auto"/>
              <w:bottom w:val="single" w:sz="4" w:space="0" w:color="auto"/>
              <w:right w:val="single" w:sz="4" w:space="0" w:color="auto"/>
            </w:tcBorders>
            <w:vAlign w:val="bottom"/>
            <w:hideMark/>
          </w:tcPr>
          <w:p w14:paraId="501D9B6A" w14:textId="77777777" w:rsidR="00094611" w:rsidRDefault="00094611" w:rsidP="005D715A">
            <w:pPr>
              <w:ind w:left="142" w:right="-851"/>
              <w:rPr>
                <w:rFonts w:ascii="Verdana" w:hAnsi="Verdana" w:cs="Calibri"/>
                <w:b/>
                <w:bCs/>
                <w:color w:val="000000"/>
                <w:sz w:val="16"/>
                <w:szCs w:val="16"/>
                <w:lang w:val="ro-RO" w:eastAsia="ro-RO"/>
              </w:rPr>
            </w:pPr>
            <w:r>
              <w:rPr>
                <w:rFonts w:ascii="Verdana" w:hAnsi="Verdana" w:cs="Calibri"/>
                <w:b/>
                <w:bCs/>
                <w:color w:val="000000"/>
                <w:sz w:val="16"/>
                <w:szCs w:val="16"/>
              </w:rPr>
              <w:t>TOTAL CHELTUIELI ( cod 50.10+59.10+63.10+69.10+79.10)</w:t>
            </w:r>
          </w:p>
        </w:tc>
        <w:tc>
          <w:tcPr>
            <w:tcW w:w="1261" w:type="dxa"/>
            <w:gridSpan w:val="3"/>
            <w:tcBorders>
              <w:top w:val="single" w:sz="4" w:space="0" w:color="auto"/>
              <w:left w:val="nil"/>
              <w:bottom w:val="single" w:sz="4" w:space="0" w:color="auto"/>
              <w:right w:val="single" w:sz="4" w:space="0" w:color="auto"/>
            </w:tcBorders>
            <w:vAlign w:val="bottom"/>
            <w:hideMark/>
          </w:tcPr>
          <w:p w14:paraId="1AE023A0" w14:textId="77777777" w:rsidR="00094611" w:rsidRDefault="00094611" w:rsidP="005D715A">
            <w:pPr>
              <w:ind w:left="142" w:right="-851"/>
              <w:rPr>
                <w:rFonts w:ascii="Verdana" w:hAnsi="Verdana" w:cs="Calibri"/>
                <w:b/>
                <w:bCs/>
                <w:color w:val="000000"/>
                <w:sz w:val="16"/>
                <w:szCs w:val="16"/>
              </w:rPr>
            </w:pPr>
            <w:r>
              <w:rPr>
                <w:rFonts w:ascii="Verdana" w:hAnsi="Verdana" w:cs="Calibri"/>
                <w:b/>
                <w:bCs/>
                <w:color w:val="000000"/>
                <w:sz w:val="16"/>
                <w:szCs w:val="16"/>
              </w:rPr>
              <w:t>49.10</w:t>
            </w:r>
          </w:p>
        </w:tc>
        <w:tc>
          <w:tcPr>
            <w:tcW w:w="1356" w:type="dxa"/>
            <w:tcBorders>
              <w:top w:val="single" w:sz="4" w:space="0" w:color="auto"/>
              <w:left w:val="nil"/>
              <w:bottom w:val="single" w:sz="4" w:space="0" w:color="auto"/>
              <w:right w:val="single" w:sz="4" w:space="0" w:color="auto"/>
            </w:tcBorders>
            <w:vAlign w:val="bottom"/>
            <w:hideMark/>
          </w:tcPr>
          <w:p w14:paraId="23C37D1B" w14:textId="77777777" w:rsidR="00094611" w:rsidRDefault="00094611" w:rsidP="005D715A">
            <w:pPr>
              <w:ind w:left="142" w:right="-851"/>
              <w:rPr>
                <w:rFonts w:ascii="Verdana" w:hAnsi="Verdana" w:cs="Calibri"/>
                <w:b/>
                <w:bCs/>
                <w:color w:val="000000"/>
                <w:sz w:val="16"/>
                <w:szCs w:val="16"/>
              </w:rPr>
            </w:pPr>
            <w:r>
              <w:rPr>
                <w:rFonts w:ascii="Verdana" w:hAnsi="Verdana" w:cs="Calibri"/>
                <w:b/>
                <w:bCs/>
                <w:color w:val="000000"/>
                <w:sz w:val="16"/>
                <w:szCs w:val="16"/>
              </w:rPr>
              <w:t>303.054.000</w:t>
            </w:r>
          </w:p>
        </w:tc>
        <w:tc>
          <w:tcPr>
            <w:tcW w:w="1407" w:type="dxa"/>
            <w:gridSpan w:val="2"/>
            <w:tcBorders>
              <w:top w:val="single" w:sz="4" w:space="0" w:color="auto"/>
              <w:left w:val="nil"/>
              <w:bottom w:val="single" w:sz="4" w:space="0" w:color="auto"/>
              <w:right w:val="single" w:sz="4" w:space="0" w:color="auto"/>
            </w:tcBorders>
            <w:vAlign w:val="bottom"/>
            <w:hideMark/>
          </w:tcPr>
          <w:p w14:paraId="1DA32F54" w14:textId="77777777" w:rsidR="00094611" w:rsidRDefault="00094611" w:rsidP="005D715A">
            <w:pPr>
              <w:ind w:left="142" w:right="-851"/>
              <w:rPr>
                <w:rFonts w:ascii="Verdana" w:hAnsi="Verdana" w:cs="Calibri"/>
                <w:b/>
                <w:bCs/>
                <w:color w:val="000000"/>
                <w:sz w:val="16"/>
                <w:szCs w:val="16"/>
              </w:rPr>
            </w:pPr>
            <w:r>
              <w:rPr>
                <w:rFonts w:ascii="Verdana" w:hAnsi="Verdana" w:cs="Calibri"/>
                <w:b/>
                <w:bCs/>
                <w:color w:val="000000"/>
                <w:sz w:val="16"/>
                <w:szCs w:val="16"/>
              </w:rPr>
              <w:t>164.342.000</w:t>
            </w:r>
          </w:p>
        </w:tc>
        <w:tc>
          <w:tcPr>
            <w:tcW w:w="1417" w:type="dxa"/>
            <w:gridSpan w:val="3"/>
            <w:tcBorders>
              <w:top w:val="single" w:sz="4" w:space="0" w:color="auto"/>
              <w:left w:val="nil"/>
              <w:bottom w:val="single" w:sz="4" w:space="0" w:color="auto"/>
              <w:right w:val="single" w:sz="4" w:space="0" w:color="auto"/>
            </w:tcBorders>
            <w:vAlign w:val="bottom"/>
            <w:hideMark/>
          </w:tcPr>
          <w:p w14:paraId="185B7E0A" w14:textId="77777777" w:rsidR="00094611" w:rsidRDefault="00094611" w:rsidP="005D715A">
            <w:pPr>
              <w:ind w:left="142" w:right="-851"/>
              <w:rPr>
                <w:rFonts w:ascii="Verdana" w:hAnsi="Verdana" w:cs="Calibri"/>
                <w:b/>
                <w:bCs/>
                <w:color w:val="000000"/>
                <w:sz w:val="16"/>
                <w:szCs w:val="16"/>
              </w:rPr>
            </w:pPr>
            <w:r>
              <w:rPr>
                <w:rFonts w:ascii="Verdana" w:hAnsi="Verdana" w:cs="Calibri"/>
                <w:b/>
                <w:bCs/>
                <w:color w:val="000000"/>
                <w:sz w:val="16"/>
                <w:szCs w:val="16"/>
              </w:rPr>
              <w:t>130.035.184</w:t>
            </w:r>
          </w:p>
        </w:tc>
      </w:tr>
      <w:tr w:rsidR="00094611" w14:paraId="0622137C" w14:textId="77777777" w:rsidTr="00376027">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52361867" w14:textId="77777777" w:rsidR="005D715A" w:rsidRDefault="00094611" w:rsidP="005D715A">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 xml:space="preserve">Partea I-a SERVICII PUBLICE GENERALE </w:t>
            </w:r>
          </w:p>
          <w:p w14:paraId="38068016" w14:textId="00530229" w:rsidR="00094611" w:rsidRPr="003607AB" w:rsidRDefault="00094611" w:rsidP="005D715A">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(cod 54.10+55.10)</w:t>
            </w:r>
          </w:p>
        </w:tc>
        <w:tc>
          <w:tcPr>
            <w:tcW w:w="1261" w:type="dxa"/>
            <w:gridSpan w:val="3"/>
            <w:tcBorders>
              <w:top w:val="nil"/>
              <w:left w:val="nil"/>
              <w:bottom w:val="single" w:sz="4" w:space="0" w:color="auto"/>
              <w:right w:val="single" w:sz="4" w:space="0" w:color="auto"/>
            </w:tcBorders>
            <w:vAlign w:val="bottom"/>
            <w:hideMark/>
          </w:tcPr>
          <w:p w14:paraId="6C6CA5FB"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50.10</w:t>
            </w:r>
          </w:p>
        </w:tc>
        <w:tc>
          <w:tcPr>
            <w:tcW w:w="1356" w:type="dxa"/>
            <w:tcBorders>
              <w:top w:val="nil"/>
              <w:left w:val="nil"/>
              <w:bottom w:val="single" w:sz="4" w:space="0" w:color="auto"/>
              <w:right w:val="single" w:sz="4" w:space="0" w:color="auto"/>
            </w:tcBorders>
            <w:vAlign w:val="bottom"/>
            <w:hideMark/>
          </w:tcPr>
          <w:p w14:paraId="1F286DCB"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3.486.000</w:t>
            </w:r>
          </w:p>
        </w:tc>
        <w:tc>
          <w:tcPr>
            <w:tcW w:w="1407" w:type="dxa"/>
            <w:gridSpan w:val="2"/>
            <w:tcBorders>
              <w:top w:val="nil"/>
              <w:left w:val="nil"/>
              <w:bottom w:val="single" w:sz="4" w:space="0" w:color="auto"/>
              <w:right w:val="single" w:sz="4" w:space="0" w:color="auto"/>
            </w:tcBorders>
            <w:vAlign w:val="bottom"/>
            <w:hideMark/>
          </w:tcPr>
          <w:p w14:paraId="6D08D5E4"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1.783.000</w:t>
            </w:r>
          </w:p>
        </w:tc>
        <w:tc>
          <w:tcPr>
            <w:tcW w:w="1417" w:type="dxa"/>
            <w:gridSpan w:val="3"/>
            <w:tcBorders>
              <w:top w:val="nil"/>
              <w:left w:val="nil"/>
              <w:bottom w:val="single" w:sz="4" w:space="0" w:color="auto"/>
              <w:right w:val="single" w:sz="4" w:space="0" w:color="auto"/>
            </w:tcBorders>
            <w:vAlign w:val="bottom"/>
            <w:hideMark/>
          </w:tcPr>
          <w:p w14:paraId="0702812B"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1.632.156</w:t>
            </w:r>
          </w:p>
        </w:tc>
      </w:tr>
      <w:tr w:rsidR="00094611" w14:paraId="74A4B0AB" w14:textId="77777777" w:rsidTr="00376027">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64522CC0" w14:textId="77777777" w:rsidR="00094611" w:rsidRPr="003607AB" w:rsidRDefault="00094611" w:rsidP="005D715A">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Alte servicii publice generale (cod 54.10.10)</w:t>
            </w:r>
          </w:p>
        </w:tc>
        <w:tc>
          <w:tcPr>
            <w:tcW w:w="1261" w:type="dxa"/>
            <w:gridSpan w:val="3"/>
            <w:tcBorders>
              <w:top w:val="nil"/>
              <w:left w:val="nil"/>
              <w:bottom w:val="single" w:sz="4" w:space="0" w:color="auto"/>
              <w:right w:val="single" w:sz="4" w:space="0" w:color="auto"/>
            </w:tcBorders>
            <w:vAlign w:val="bottom"/>
            <w:hideMark/>
          </w:tcPr>
          <w:p w14:paraId="3F8B9E23" w14:textId="77777777" w:rsidR="00094611" w:rsidRPr="003607AB" w:rsidRDefault="00094611" w:rsidP="005D715A">
            <w:pPr>
              <w:ind w:left="142" w:right="-851"/>
              <w:rPr>
                <w:rFonts w:ascii="Verdana" w:hAnsi="Verdana" w:cs="Calibri"/>
                <w:color w:val="000000"/>
                <w:sz w:val="16"/>
                <w:szCs w:val="16"/>
              </w:rPr>
            </w:pPr>
            <w:r w:rsidRPr="003607AB">
              <w:rPr>
                <w:rFonts w:ascii="Verdana" w:hAnsi="Verdana" w:cs="Calibri"/>
                <w:color w:val="000000"/>
                <w:sz w:val="16"/>
                <w:szCs w:val="16"/>
              </w:rPr>
              <w:t>54.10</w:t>
            </w:r>
          </w:p>
        </w:tc>
        <w:tc>
          <w:tcPr>
            <w:tcW w:w="1356" w:type="dxa"/>
            <w:tcBorders>
              <w:top w:val="nil"/>
              <w:left w:val="nil"/>
              <w:bottom w:val="single" w:sz="4" w:space="0" w:color="auto"/>
              <w:right w:val="single" w:sz="4" w:space="0" w:color="auto"/>
            </w:tcBorders>
            <w:vAlign w:val="bottom"/>
            <w:hideMark/>
          </w:tcPr>
          <w:p w14:paraId="6A3E7D21" w14:textId="77777777" w:rsidR="00094611" w:rsidRPr="003607AB" w:rsidRDefault="00094611" w:rsidP="005D715A">
            <w:pPr>
              <w:ind w:left="142" w:right="-851"/>
              <w:rPr>
                <w:rFonts w:ascii="Verdana" w:hAnsi="Verdana" w:cs="Calibri"/>
                <w:color w:val="000000"/>
                <w:sz w:val="16"/>
                <w:szCs w:val="16"/>
              </w:rPr>
            </w:pPr>
            <w:r w:rsidRPr="003607AB">
              <w:rPr>
                <w:rFonts w:ascii="Verdana" w:hAnsi="Verdana" w:cs="Calibri"/>
                <w:color w:val="000000"/>
                <w:sz w:val="16"/>
                <w:szCs w:val="16"/>
              </w:rPr>
              <w:t>3.486.000</w:t>
            </w:r>
          </w:p>
        </w:tc>
        <w:tc>
          <w:tcPr>
            <w:tcW w:w="1407" w:type="dxa"/>
            <w:gridSpan w:val="2"/>
            <w:tcBorders>
              <w:top w:val="nil"/>
              <w:left w:val="nil"/>
              <w:bottom w:val="single" w:sz="4" w:space="0" w:color="auto"/>
              <w:right w:val="single" w:sz="4" w:space="0" w:color="auto"/>
            </w:tcBorders>
            <w:vAlign w:val="bottom"/>
            <w:hideMark/>
          </w:tcPr>
          <w:p w14:paraId="7A5341B6" w14:textId="77777777" w:rsidR="00094611" w:rsidRPr="003607AB" w:rsidRDefault="00094611" w:rsidP="005D715A">
            <w:pPr>
              <w:ind w:left="142" w:right="-851"/>
              <w:rPr>
                <w:rFonts w:ascii="Verdana" w:hAnsi="Verdana" w:cs="Calibri"/>
                <w:color w:val="000000"/>
                <w:sz w:val="16"/>
                <w:szCs w:val="16"/>
              </w:rPr>
            </w:pPr>
            <w:r w:rsidRPr="003607AB">
              <w:rPr>
                <w:rFonts w:ascii="Verdana" w:hAnsi="Verdana" w:cs="Calibri"/>
                <w:color w:val="000000"/>
                <w:sz w:val="16"/>
                <w:szCs w:val="16"/>
              </w:rPr>
              <w:t>1.783.000</w:t>
            </w:r>
          </w:p>
        </w:tc>
        <w:tc>
          <w:tcPr>
            <w:tcW w:w="1417" w:type="dxa"/>
            <w:gridSpan w:val="3"/>
            <w:tcBorders>
              <w:top w:val="nil"/>
              <w:left w:val="nil"/>
              <w:bottom w:val="single" w:sz="4" w:space="0" w:color="auto"/>
              <w:right w:val="single" w:sz="4" w:space="0" w:color="auto"/>
            </w:tcBorders>
            <w:vAlign w:val="bottom"/>
            <w:hideMark/>
          </w:tcPr>
          <w:p w14:paraId="670CE471" w14:textId="77777777" w:rsidR="00094611" w:rsidRPr="003607AB" w:rsidRDefault="00094611" w:rsidP="005D715A">
            <w:pPr>
              <w:ind w:left="142" w:right="-851"/>
              <w:rPr>
                <w:rFonts w:ascii="Verdana" w:hAnsi="Verdana" w:cs="Calibri"/>
                <w:color w:val="000000"/>
                <w:sz w:val="16"/>
                <w:szCs w:val="16"/>
              </w:rPr>
            </w:pPr>
            <w:r w:rsidRPr="003607AB">
              <w:rPr>
                <w:rFonts w:ascii="Verdana" w:hAnsi="Verdana" w:cs="Calibri"/>
                <w:color w:val="000000"/>
                <w:sz w:val="16"/>
                <w:szCs w:val="16"/>
              </w:rPr>
              <w:t>1.632.156</w:t>
            </w:r>
          </w:p>
        </w:tc>
      </w:tr>
      <w:tr w:rsidR="00094611" w14:paraId="7FC7C23A" w14:textId="77777777" w:rsidTr="00376027">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0B86911A" w14:textId="77777777" w:rsidR="005D715A" w:rsidRDefault="00094611" w:rsidP="005D715A">
            <w:pPr>
              <w:ind w:left="142" w:right="-851"/>
              <w:rPr>
                <w:rFonts w:ascii="Verdana" w:hAnsi="Verdana" w:cs="Calibri"/>
                <w:b/>
                <w:bCs/>
                <w:color w:val="000000"/>
                <w:sz w:val="16"/>
                <w:szCs w:val="16"/>
                <w:lang w:val="it-IT"/>
              </w:rPr>
            </w:pPr>
            <w:r w:rsidRPr="003607AB">
              <w:rPr>
                <w:rFonts w:ascii="Verdana" w:hAnsi="Verdana" w:cs="Calibri"/>
                <w:b/>
                <w:bCs/>
                <w:color w:val="000000"/>
                <w:sz w:val="16"/>
                <w:szCs w:val="16"/>
                <w:lang w:val="it-IT"/>
              </w:rPr>
              <w:t>Servicii publice comunitare de evidenta</w:t>
            </w:r>
          </w:p>
          <w:p w14:paraId="6D1A865B" w14:textId="44793A62" w:rsidR="00094611" w:rsidRPr="003607AB" w:rsidRDefault="00094611" w:rsidP="005D715A">
            <w:pPr>
              <w:ind w:left="142" w:right="-851"/>
              <w:rPr>
                <w:rFonts w:ascii="Verdana" w:hAnsi="Verdana" w:cs="Calibri"/>
                <w:b/>
                <w:bCs/>
                <w:color w:val="000000"/>
                <w:sz w:val="16"/>
                <w:szCs w:val="16"/>
                <w:lang w:val="it-IT"/>
              </w:rPr>
            </w:pPr>
            <w:r w:rsidRPr="003607AB">
              <w:rPr>
                <w:rFonts w:ascii="Verdana" w:hAnsi="Verdana" w:cs="Calibri"/>
                <w:b/>
                <w:bCs/>
                <w:color w:val="000000"/>
                <w:sz w:val="16"/>
                <w:szCs w:val="16"/>
                <w:lang w:val="it-IT"/>
              </w:rPr>
              <w:t xml:space="preserve"> a persoanelor</w:t>
            </w:r>
          </w:p>
        </w:tc>
        <w:tc>
          <w:tcPr>
            <w:tcW w:w="1261" w:type="dxa"/>
            <w:gridSpan w:val="3"/>
            <w:tcBorders>
              <w:top w:val="nil"/>
              <w:left w:val="nil"/>
              <w:bottom w:val="single" w:sz="4" w:space="0" w:color="auto"/>
              <w:right w:val="single" w:sz="4" w:space="0" w:color="auto"/>
            </w:tcBorders>
            <w:vAlign w:val="bottom"/>
            <w:hideMark/>
          </w:tcPr>
          <w:p w14:paraId="2DA1432D" w14:textId="77777777" w:rsidR="00094611" w:rsidRPr="003607AB" w:rsidRDefault="00094611" w:rsidP="005D715A">
            <w:pPr>
              <w:ind w:left="142" w:right="-851"/>
              <w:rPr>
                <w:rFonts w:ascii="Verdana" w:hAnsi="Verdana" w:cs="Calibri"/>
                <w:b/>
                <w:bCs/>
                <w:color w:val="000000"/>
                <w:sz w:val="16"/>
                <w:szCs w:val="16"/>
              </w:rPr>
            </w:pPr>
            <w:r w:rsidRPr="003607AB">
              <w:rPr>
                <w:rFonts w:ascii="Verdana" w:hAnsi="Verdana" w:cs="Calibri"/>
                <w:b/>
                <w:bCs/>
                <w:color w:val="000000"/>
                <w:sz w:val="16"/>
                <w:szCs w:val="16"/>
              </w:rPr>
              <w:t>54.10.10</w:t>
            </w:r>
          </w:p>
        </w:tc>
        <w:tc>
          <w:tcPr>
            <w:tcW w:w="1356" w:type="dxa"/>
            <w:tcBorders>
              <w:top w:val="nil"/>
              <w:left w:val="nil"/>
              <w:bottom w:val="single" w:sz="4" w:space="0" w:color="auto"/>
              <w:right w:val="single" w:sz="4" w:space="0" w:color="auto"/>
            </w:tcBorders>
            <w:vAlign w:val="bottom"/>
            <w:hideMark/>
          </w:tcPr>
          <w:p w14:paraId="1E9AE167" w14:textId="77777777" w:rsidR="00094611" w:rsidRPr="003607AB" w:rsidRDefault="00094611" w:rsidP="005D715A">
            <w:pPr>
              <w:ind w:left="142" w:right="-851"/>
              <w:rPr>
                <w:rFonts w:ascii="Verdana" w:hAnsi="Verdana" w:cs="Calibri"/>
                <w:b/>
                <w:bCs/>
                <w:color w:val="000000"/>
                <w:sz w:val="16"/>
                <w:szCs w:val="16"/>
              </w:rPr>
            </w:pPr>
            <w:r w:rsidRPr="003607AB">
              <w:rPr>
                <w:rFonts w:ascii="Verdana" w:hAnsi="Verdana" w:cs="Calibri"/>
                <w:b/>
                <w:bCs/>
                <w:color w:val="000000"/>
                <w:sz w:val="16"/>
                <w:szCs w:val="16"/>
              </w:rPr>
              <w:t>3.486.000</w:t>
            </w:r>
          </w:p>
        </w:tc>
        <w:tc>
          <w:tcPr>
            <w:tcW w:w="1407" w:type="dxa"/>
            <w:gridSpan w:val="2"/>
            <w:tcBorders>
              <w:top w:val="nil"/>
              <w:left w:val="nil"/>
              <w:bottom w:val="single" w:sz="4" w:space="0" w:color="auto"/>
              <w:right w:val="single" w:sz="4" w:space="0" w:color="auto"/>
            </w:tcBorders>
            <w:vAlign w:val="bottom"/>
            <w:hideMark/>
          </w:tcPr>
          <w:p w14:paraId="36C5EDE8" w14:textId="77777777" w:rsidR="00094611" w:rsidRPr="003607AB" w:rsidRDefault="00094611" w:rsidP="005D715A">
            <w:pPr>
              <w:ind w:left="142" w:right="-851"/>
              <w:rPr>
                <w:rFonts w:ascii="Verdana" w:hAnsi="Verdana" w:cs="Calibri"/>
                <w:b/>
                <w:bCs/>
                <w:color w:val="000000"/>
                <w:sz w:val="16"/>
                <w:szCs w:val="16"/>
              </w:rPr>
            </w:pPr>
            <w:r w:rsidRPr="003607AB">
              <w:rPr>
                <w:rFonts w:ascii="Verdana" w:hAnsi="Verdana" w:cs="Calibri"/>
                <w:b/>
                <w:bCs/>
                <w:color w:val="000000"/>
                <w:sz w:val="16"/>
                <w:szCs w:val="16"/>
              </w:rPr>
              <w:t>1.783.000</w:t>
            </w:r>
          </w:p>
        </w:tc>
        <w:tc>
          <w:tcPr>
            <w:tcW w:w="1417" w:type="dxa"/>
            <w:gridSpan w:val="3"/>
            <w:tcBorders>
              <w:top w:val="nil"/>
              <w:left w:val="nil"/>
              <w:bottom w:val="single" w:sz="4" w:space="0" w:color="auto"/>
              <w:right w:val="single" w:sz="4" w:space="0" w:color="auto"/>
            </w:tcBorders>
            <w:vAlign w:val="bottom"/>
            <w:hideMark/>
          </w:tcPr>
          <w:p w14:paraId="6244ADAD" w14:textId="77777777" w:rsidR="00094611" w:rsidRPr="003607AB" w:rsidRDefault="00094611" w:rsidP="005D715A">
            <w:pPr>
              <w:ind w:left="142" w:right="-851"/>
              <w:rPr>
                <w:rFonts w:ascii="Verdana" w:hAnsi="Verdana" w:cs="Calibri"/>
                <w:b/>
                <w:bCs/>
                <w:color w:val="000000"/>
                <w:sz w:val="16"/>
                <w:szCs w:val="16"/>
              </w:rPr>
            </w:pPr>
            <w:r w:rsidRPr="003607AB">
              <w:rPr>
                <w:rFonts w:ascii="Verdana" w:hAnsi="Verdana" w:cs="Calibri"/>
                <w:b/>
                <w:bCs/>
                <w:color w:val="000000"/>
                <w:sz w:val="16"/>
                <w:szCs w:val="16"/>
              </w:rPr>
              <w:t>1.632.156</w:t>
            </w:r>
          </w:p>
        </w:tc>
      </w:tr>
      <w:tr w:rsidR="00094611" w14:paraId="397F7F02" w14:textId="77777777" w:rsidTr="00376027">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79C1A2B2" w14:textId="77777777" w:rsidR="005D715A" w:rsidRDefault="00094611" w:rsidP="005D715A">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Partea a III-a  CHELTUIELI SOCIAL-</w:t>
            </w:r>
          </w:p>
          <w:p w14:paraId="2D7318FE" w14:textId="148B872B" w:rsidR="00094611" w:rsidRPr="003607AB" w:rsidRDefault="00094611" w:rsidP="005D715A">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CULTURALE ( COD 65.10+66.10+67.10+68.10)</w:t>
            </w:r>
          </w:p>
        </w:tc>
        <w:tc>
          <w:tcPr>
            <w:tcW w:w="1261" w:type="dxa"/>
            <w:gridSpan w:val="3"/>
            <w:tcBorders>
              <w:top w:val="nil"/>
              <w:left w:val="nil"/>
              <w:bottom w:val="single" w:sz="4" w:space="0" w:color="auto"/>
              <w:right w:val="single" w:sz="4" w:space="0" w:color="auto"/>
            </w:tcBorders>
            <w:vAlign w:val="bottom"/>
            <w:hideMark/>
          </w:tcPr>
          <w:p w14:paraId="33928DBC"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63.10</w:t>
            </w:r>
          </w:p>
        </w:tc>
        <w:tc>
          <w:tcPr>
            <w:tcW w:w="1356" w:type="dxa"/>
            <w:tcBorders>
              <w:top w:val="nil"/>
              <w:left w:val="nil"/>
              <w:bottom w:val="single" w:sz="4" w:space="0" w:color="auto"/>
              <w:right w:val="single" w:sz="4" w:space="0" w:color="auto"/>
            </w:tcBorders>
            <w:vAlign w:val="bottom"/>
            <w:hideMark/>
          </w:tcPr>
          <w:p w14:paraId="18542763"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299.568.000</w:t>
            </w:r>
          </w:p>
        </w:tc>
        <w:tc>
          <w:tcPr>
            <w:tcW w:w="1407" w:type="dxa"/>
            <w:gridSpan w:val="2"/>
            <w:tcBorders>
              <w:top w:val="nil"/>
              <w:left w:val="nil"/>
              <w:bottom w:val="single" w:sz="4" w:space="0" w:color="auto"/>
              <w:right w:val="single" w:sz="4" w:space="0" w:color="auto"/>
            </w:tcBorders>
            <w:vAlign w:val="bottom"/>
            <w:hideMark/>
          </w:tcPr>
          <w:p w14:paraId="6F77BC61"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162.559.000</w:t>
            </w:r>
          </w:p>
        </w:tc>
        <w:tc>
          <w:tcPr>
            <w:tcW w:w="1417" w:type="dxa"/>
            <w:gridSpan w:val="3"/>
            <w:tcBorders>
              <w:top w:val="nil"/>
              <w:left w:val="nil"/>
              <w:bottom w:val="single" w:sz="4" w:space="0" w:color="auto"/>
              <w:right w:val="single" w:sz="4" w:space="0" w:color="auto"/>
            </w:tcBorders>
            <w:vAlign w:val="bottom"/>
            <w:hideMark/>
          </w:tcPr>
          <w:p w14:paraId="5F82D703"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128.403.028</w:t>
            </w:r>
          </w:p>
        </w:tc>
      </w:tr>
      <w:tr w:rsidR="00094611" w14:paraId="0C9F0E44" w14:textId="77777777" w:rsidTr="00376027">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47CD43E1" w14:textId="77777777" w:rsidR="005D715A" w:rsidRDefault="00094611" w:rsidP="005D715A">
            <w:pPr>
              <w:ind w:left="142" w:right="-851"/>
              <w:rPr>
                <w:rFonts w:ascii="Verdana" w:hAnsi="Verdana" w:cs="Calibri"/>
                <w:b/>
                <w:bCs/>
                <w:color w:val="000000"/>
                <w:sz w:val="16"/>
                <w:szCs w:val="16"/>
                <w:lang w:val="it-IT"/>
              </w:rPr>
            </w:pPr>
            <w:r w:rsidRPr="003607AB">
              <w:rPr>
                <w:rFonts w:ascii="Verdana" w:hAnsi="Verdana" w:cs="Calibri"/>
                <w:b/>
                <w:bCs/>
                <w:color w:val="000000"/>
                <w:sz w:val="16"/>
                <w:szCs w:val="16"/>
                <w:lang w:val="it-IT"/>
              </w:rPr>
              <w:t>Sanatate ( cod 66.10.06+66.10.08+</w:t>
            </w:r>
          </w:p>
          <w:p w14:paraId="6B383F4C" w14:textId="28B1DE9D" w:rsidR="00094611" w:rsidRPr="003607AB" w:rsidRDefault="00094611" w:rsidP="005D715A">
            <w:pPr>
              <w:ind w:left="142" w:right="-851"/>
              <w:rPr>
                <w:rFonts w:ascii="Verdana" w:hAnsi="Verdana" w:cs="Calibri"/>
                <w:b/>
                <w:bCs/>
                <w:color w:val="000000"/>
                <w:sz w:val="16"/>
                <w:szCs w:val="16"/>
                <w:lang w:val="it-IT"/>
              </w:rPr>
            </w:pPr>
            <w:r w:rsidRPr="003607AB">
              <w:rPr>
                <w:rFonts w:ascii="Verdana" w:hAnsi="Verdana" w:cs="Calibri"/>
                <w:b/>
                <w:bCs/>
                <w:color w:val="000000"/>
                <w:sz w:val="16"/>
                <w:szCs w:val="16"/>
                <w:lang w:val="it-IT"/>
              </w:rPr>
              <w:t>66.10.50)</w:t>
            </w:r>
          </w:p>
        </w:tc>
        <w:tc>
          <w:tcPr>
            <w:tcW w:w="1261" w:type="dxa"/>
            <w:gridSpan w:val="3"/>
            <w:tcBorders>
              <w:top w:val="nil"/>
              <w:left w:val="nil"/>
              <w:bottom w:val="single" w:sz="4" w:space="0" w:color="auto"/>
              <w:right w:val="single" w:sz="4" w:space="0" w:color="auto"/>
            </w:tcBorders>
            <w:vAlign w:val="bottom"/>
            <w:hideMark/>
          </w:tcPr>
          <w:p w14:paraId="67E14310" w14:textId="77777777" w:rsidR="00094611" w:rsidRPr="003607AB" w:rsidRDefault="00094611" w:rsidP="005D715A">
            <w:pPr>
              <w:ind w:left="142" w:right="-851"/>
              <w:rPr>
                <w:rFonts w:ascii="Verdana" w:hAnsi="Verdana" w:cs="Calibri"/>
                <w:b/>
                <w:bCs/>
                <w:color w:val="000000"/>
                <w:sz w:val="16"/>
                <w:szCs w:val="16"/>
              </w:rPr>
            </w:pPr>
            <w:r w:rsidRPr="003607AB">
              <w:rPr>
                <w:rFonts w:ascii="Verdana" w:hAnsi="Verdana" w:cs="Calibri"/>
                <w:b/>
                <w:bCs/>
                <w:color w:val="000000"/>
                <w:sz w:val="16"/>
                <w:szCs w:val="16"/>
              </w:rPr>
              <w:t>66.10</w:t>
            </w:r>
          </w:p>
        </w:tc>
        <w:tc>
          <w:tcPr>
            <w:tcW w:w="1356" w:type="dxa"/>
            <w:tcBorders>
              <w:top w:val="nil"/>
              <w:left w:val="nil"/>
              <w:bottom w:val="single" w:sz="4" w:space="0" w:color="auto"/>
              <w:right w:val="single" w:sz="4" w:space="0" w:color="auto"/>
            </w:tcBorders>
            <w:vAlign w:val="bottom"/>
            <w:hideMark/>
          </w:tcPr>
          <w:p w14:paraId="47D6B1C7" w14:textId="77777777" w:rsidR="00094611" w:rsidRPr="003607AB" w:rsidRDefault="00094611" w:rsidP="005D715A">
            <w:pPr>
              <w:ind w:left="142" w:right="-851"/>
              <w:rPr>
                <w:rFonts w:ascii="Verdana" w:hAnsi="Verdana" w:cs="Calibri"/>
                <w:b/>
                <w:bCs/>
                <w:color w:val="000000"/>
                <w:sz w:val="16"/>
                <w:szCs w:val="16"/>
              </w:rPr>
            </w:pPr>
            <w:r w:rsidRPr="003607AB">
              <w:rPr>
                <w:rFonts w:ascii="Verdana" w:hAnsi="Verdana" w:cs="Calibri"/>
                <w:b/>
                <w:bCs/>
                <w:color w:val="000000"/>
                <w:sz w:val="16"/>
                <w:szCs w:val="16"/>
              </w:rPr>
              <w:t>291.228.000</w:t>
            </w:r>
          </w:p>
        </w:tc>
        <w:tc>
          <w:tcPr>
            <w:tcW w:w="1407" w:type="dxa"/>
            <w:gridSpan w:val="2"/>
            <w:tcBorders>
              <w:top w:val="nil"/>
              <w:left w:val="nil"/>
              <w:bottom w:val="single" w:sz="4" w:space="0" w:color="auto"/>
              <w:right w:val="single" w:sz="4" w:space="0" w:color="auto"/>
            </w:tcBorders>
            <w:vAlign w:val="bottom"/>
            <w:hideMark/>
          </w:tcPr>
          <w:p w14:paraId="126EE787" w14:textId="77777777" w:rsidR="00094611" w:rsidRPr="003607AB" w:rsidRDefault="00094611" w:rsidP="005D715A">
            <w:pPr>
              <w:ind w:left="142" w:right="-851"/>
              <w:rPr>
                <w:rFonts w:ascii="Verdana" w:hAnsi="Verdana" w:cs="Calibri"/>
                <w:b/>
                <w:bCs/>
                <w:color w:val="000000"/>
                <w:sz w:val="16"/>
                <w:szCs w:val="16"/>
              </w:rPr>
            </w:pPr>
            <w:r w:rsidRPr="003607AB">
              <w:rPr>
                <w:rFonts w:ascii="Verdana" w:hAnsi="Verdana" w:cs="Calibri"/>
                <w:b/>
                <w:bCs/>
                <w:color w:val="000000"/>
                <w:sz w:val="16"/>
                <w:szCs w:val="16"/>
              </w:rPr>
              <w:t>157.821.000</w:t>
            </w:r>
          </w:p>
        </w:tc>
        <w:tc>
          <w:tcPr>
            <w:tcW w:w="1417" w:type="dxa"/>
            <w:gridSpan w:val="3"/>
            <w:tcBorders>
              <w:top w:val="nil"/>
              <w:left w:val="nil"/>
              <w:bottom w:val="single" w:sz="4" w:space="0" w:color="auto"/>
              <w:right w:val="single" w:sz="4" w:space="0" w:color="auto"/>
            </w:tcBorders>
            <w:vAlign w:val="bottom"/>
            <w:hideMark/>
          </w:tcPr>
          <w:p w14:paraId="43B4DD6A" w14:textId="77777777" w:rsidR="00094611" w:rsidRPr="003607AB" w:rsidRDefault="00094611" w:rsidP="005D715A">
            <w:pPr>
              <w:ind w:left="142" w:right="-851"/>
              <w:rPr>
                <w:rFonts w:ascii="Verdana" w:hAnsi="Verdana" w:cs="Calibri"/>
                <w:b/>
                <w:bCs/>
                <w:color w:val="000000"/>
                <w:sz w:val="16"/>
                <w:szCs w:val="16"/>
              </w:rPr>
            </w:pPr>
            <w:r w:rsidRPr="003607AB">
              <w:rPr>
                <w:rFonts w:ascii="Verdana" w:hAnsi="Verdana" w:cs="Calibri"/>
                <w:b/>
                <w:bCs/>
                <w:color w:val="000000"/>
                <w:sz w:val="16"/>
                <w:szCs w:val="16"/>
              </w:rPr>
              <w:t>124.981.641</w:t>
            </w:r>
          </w:p>
        </w:tc>
      </w:tr>
      <w:tr w:rsidR="00094611" w14:paraId="059AF010" w14:textId="77777777" w:rsidTr="00376027">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4AB5F8A3" w14:textId="77777777" w:rsidR="005D715A" w:rsidRDefault="00094611" w:rsidP="005D715A">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 xml:space="preserve">Servicii medicale în unităţi sanitare cu </w:t>
            </w:r>
          </w:p>
          <w:p w14:paraId="4CF3099D" w14:textId="4210699E" w:rsidR="00094611" w:rsidRPr="003607AB" w:rsidRDefault="00094611" w:rsidP="005D715A">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paturi ( cod 66.10.06.01)</w:t>
            </w:r>
          </w:p>
        </w:tc>
        <w:tc>
          <w:tcPr>
            <w:tcW w:w="1261" w:type="dxa"/>
            <w:gridSpan w:val="3"/>
            <w:tcBorders>
              <w:top w:val="nil"/>
              <w:left w:val="nil"/>
              <w:bottom w:val="single" w:sz="4" w:space="0" w:color="auto"/>
              <w:right w:val="single" w:sz="4" w:space="0" w:color="auto"/>
            </w:tcBorders>
            <w:vAlign w:val="bottom"/>
            <w:hideMark/>
          </w:tcPr>
          <w:p w14:paraId="22C4ADBE"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66.10.06</w:t>
            </w:r>
          </w:p>
        </w:tc>
        <w:tc>
          <w:tcPr>
            <w:tcW w:w="1356" w:type="dxa"/>
            <w:tcBorders>
              <w:top w:val="nil"/>
              <w:left w:val="nil"/>
              <w:bottom w:val="single" w:sz="4" w:space="0" w:color="auto"/>
              <w:right w:val="single" w:sz="4" w:space="0" w:color="auto"/>
            </w:tcBorders>
            <w:vAlign w:val="bottom"/>
            <w:hideMark/>
          </w:tcPr>
          <w:p w14:paraId="6E4A2677"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291.228.000</w:t>
            </w:r>
          </w:p>
        </w:tc>
        <w:tc>
          <w:tcPr>
            <w:tcW w:w="1407" w:type="dxa"/>
            <w:gridSpan w:val="2"/>
            <w:tcBorders>
              <w:top w:val="nil"/>
              <w:left w:val="nil"/>
              <w:bottom w:val="single" w:sz="4" w:space="0" w:color="auto"/>
              <w:right w:val="single" w:sz="4" w:space="0" w:color="auto"/>
            </w:tcBorders>
            <w:vAlign w:val="bottom"/>
            <w:hideMark/>
          </w:tcPr>
          <w:p w14:paraId="2DB29845"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157.821.000</w:t>
            </w:r>
          </w:p>
        </w:tc>
        <w:tc>
          <w:tcPr>
            <w:tcW w:w="1417" w:type="dxa"/>
            <w:gridSpan w:val="3"/>
            <w:tcBorders>
              <w:top w:val="nil"/>
              <w:left w:val="nil"/>
              <w:bottom w:val="single" w:sz="4" w:space="0" w:color="auto"/>
              <w:right w:val="single" w:sz="4" w:space="0" w:color="auto"/>
            </w:tcBorders>
            <w:vAlign w:val="bottom"/>
            <w:hideMark/>
          </w:tcPr>
          <w:p w14:paraId="37885E6B"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124.981.641</w:t>
            </w:r>
          </w:p>
        </w:tc>
      </w:tr>
      <w:tr w:rsidR="00094611" w14:paraId="0FEDCF35" w14:textId="77777777" w:rsidTr="00376027">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23F84A57" w14:textId="77777777" w:rsidR="00094611" w:rsidRPr="003607AB" w:rsidRDefault="00094611" w:rsidP="005D715A">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Spitale generale</w:t>
            </w:r>
          </w:p>
        </w:tc>
        <w:tc>
          <w:tcPr>
            <w:tcW w:w="1261" w:type="dxa"/>
            <w:gridSpan w:val="3"/>
            <w:tcBorders>
              <w:top w:val="nil"/>
              <w:left w:val="nil"/>
              <w:bottom w:val="single" w:sz="4" w:space="0" w:color="auto"/>
              <w:right w:val="single" w:sz="4" w:space="0" w:color="auto"/>
            </w:tcBorders>
            <w:vAlign w:val="bottom"/>
            <w:hideMark/>
          </w:tcPr>
          <w:p w14:paraId="0748ABBF"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66.10.06.01</w:t>
            </w:r>
          </w:p>
        </w:tc>
        <w:tc>
          <w:tcPr>
            <w:tcW w:w="1356" w:type="dxa"/>
            <w:tcBorders>
              <w:top w:val="nil"/>
              <w:left w:val="nil"/>
              <w:bottom w:val="single" w:sz="4" w:space="0" w:color="auto"/>
              <w:right w:val="single" w:sz="4" w:space="0" w:color="auto"/>
            </w:tcBorders>
            <w:vAlign w:val="bottom"/>
            <w:hideMark/>
          </w:tcPr>
          <w:p w14:paraId="09F18473"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291.228.000</w:t>
            </w:r>
          </w:p>
        </w:tc>
        <w:tc>
          <w:tcPr>
            <w:tcW w:w="1407" w:type="dxa"/>
            <w:gridSpan w:val="2"/>
            <w:tcBorders>
              <w:top w:val="nil"/>
              <w:left w:val="nil"/>
              <w:bottom w:val="single" w:sz="4" w:space="0" w:color="auto"/>
              <w:right w:val="single" w:sz="4" w:space="0" w:color="auto"/>
            </w:tcBorders>
            <w:vAlign w:val="bottom"/>
            <w:hideMark/>
          </w:tcPr>
          <w:p w14:paraId="1172DCE3"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157.821.000</w:t>
            </w:r>
          </w:p>
        </w:tc>
        <w:tc>
          <w:tcPr>
            <w:tcW w:w="1417" w:type="dxa"/>
            <w:gridSpan w:val="3"/>
            <w:tcBorders>
              <w:top w:val="nil"/>
              <w:left w:val="nil"/>
              <w:bottom w:val="single" w:sz="4" w:space="0" w:color="auto"/>
              <w:right w:val="single" w:sz="4" w:space="0" w:color="auto"/>
            </w:tcBorders>
            <w:vAlign w:val="bottom"/>
            <w:hideMark/>
          </w:tcPr>
          <w:p w14:paraId="7E90B146"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124.981.641</w:t>
            </w:r>
          </w:p>
        </w:tc>
      </w:tr>
      <w:tr w:rsidR="00094611" w14:paraId="20CB3B7D" w14:textId="77777777" w:rsidTr="00376027">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3132D2A3" w14:textId="3916D773" w:rsidR="00094611" w:rsidRPr="003607AB" w:rsidRDefault="005D715A" w:rsidP="005D715A">
            <w:pPr>
              <w:ind w:left="142" w:right="-851"/>
              <w:rPr>
                <w:rFonts w:ascii="Verdana" w:hAnsi="Verdana" w:cs="Calibri"/>
                <w:b/>
                <w:bCs/>
                <w:color w:val="000000"/>
                <w:sz w:val="16"/>
                <w:szCs w:val="16"/>
                <w:lang w:val="it-IT"/>
              </w:rPr>
            </w:pPr>
            <w:r>
              <w:rPr>
                <w:rFonts w:ascii="Verdana" w:hAnsi="Verdana" w:cs="Calibri"/>
                <w:b/>
                <w:bCs/>
                <w:color w:val="000000"/>
                <w:sz w:val="16"/>
                <w:szCs w:val="16"/>
                <w:lang w:val="it-IT"/>
              </w:rPr>
              <w:t>Cultura, recreere si religie (</w:t>
            </w:r>
            <w:r w:rsidR="00094611" w:rsidRPr="003607AB">
              <w:rPr>
                <w:rFonts w:ascii="Verdana" w:hAnsi="Verdana" w:cs="Calibri"/>
                <w:b/>
                <w:bCs/>
                <w:color w:val="000000"/>
                <w:sz w:val="16"/>
                <w:szCs w:val="16"/>
                <w:lang w:val="it-IT"/>
              </w:rPr>
              <w:t>67.10.03+67.10.05+67.10.50)</w:t>
            </w:r>
          </w:p>
        </w:tc>
        <w:tc>
          <w:tcPr>
            <w:tcW w:w="1261" w:type="dxa"/>
            <w:gridSpan w:val="3"/>
            <w:tcBorders>
              <w:top w:val="nil"/>
              <w:left w:val="nil"/>
              <w:bottom w:val="single" w:sz="4" w:space="0" w:color="auto"/>
              <w:right w:val="single" w:sz="4" w:space="0" w:color="auto"/>
            </w:tcBorders>
            <w:vAlign w:val="bottom"/>
            <w:hideMark/>
          </w:tcPr>
          <w:p w14:paraId="05C77B67" w14:textId="77777777" w:rsidR="00094611" w:rsidRPr="003607AB" w:rsidRDefault="00094611" w:rsidP="005D715A">
            <w:pPr>
              <w:ind w:left="142" w:right="-851"/>
              <w:rPr>
                <w:rFonts w:ascii="Verdana" w:hAnsi="Verdana" w:cs="Calibri"/>
                <w:b/>
                <w:bCs/>
                <w:color w:val="000000"/>
                <w:sz w:val="16"/>
                <w:szCs w:val="16"/>
              </w:rPr>
            </w:pPr>
            <w:r w:rsidRPr="003607AB">
              <w:rPr>
                <w:rFonts w:ascii="Verdana" w:hAnsi="Verdana" w:cs="Calibri"/>
                <w:b/>
                <w:bCs/>
                <w:color w:val="000000"/>
                <w:sz w:val="16"/>
                <w:szCs w:val="16"/>
              </w:rPr>
              <w:t>67.10</w:t>
            </w:r>
          </w:p>
        </w:tc>
        <w:tc>
          <w:tcPr>
            <w:tcW w:w="1356" w:type="dxa"/>
            <w:tcBorders>
              <w:top w:val="nil"/>
              <w:left w:val="nil"/>
              <w:bottom w:val="single" w:sz="4" w:space="0" w:color="auto"/>
              <w:right w:val="single" w:sz="4" w:space="0" w:color="auto"/>
            </w:tcBorders>
            <w:vAlign w:val="bottom"/>
            <w:hideMark/>
          </w:tcPr>
          <w:p w14:paraId="50D5DD22" w14:textId="77777777" w:rsidR="00094611" w:rsidRPr="003607AB" w:rsidRDefault="00094611" w:rsidP="005D715A">
            <w:pPr>
              <w:ind w:left="142" w:right="-851"/>
              <w:rPr>
                <w:rFonts w:ascii="Verdana" w:hAnsi="Verdana" w:cs="Calibri"/>
                <w:b/>
                <w:bCs/>
                <w:color w:val="000000"/>
                <w:sz w:val="16"/>
                <w:szCs w:val="16"/>
              </w:rPr>
            </w:pPr>
            <w:r w:rsidRPr="003607AB">
              <w:rPr>
                <w:rFonts w:ascii="Verdana" w:hAnsi="Verdana" w:cs="Calibri"/>
                <w:b/>
                <w:bCs/>
                <w:color w:val="000000"/>
                <w:sz w:val="16"/>
                <w:szCs w:val="16"/>
              </w:rPr>
              <w:t>8.340.000</w:t>
            </w:r>
          </w:p>
        </w:tc>
        <w:tc>
          <w:tcPr>
            <w:tcW w:w="1407" w:type="dxa"/>
            <w:gridSpan w:val="2"/>
            <w:tcBorders>
              <w:top w:val="nil"/>
              <w:left w:val="nil"/>
              <w:bottom w:val="single" w:sz="4" w:space="0" w:color="auto"/>
              <w:right w:val="single" w:sz="4" w:space="0" w:color="auto"/>
            </w:tcBorders>
            <w:vAlign w:val="bottom"/>
            <w:hideMark/>
          </w:tcPr>
          <w:p w14:paraId="37913C77" w14:textId="77777777" w:rsidR="00094611" w:rsidRPr="003607AB" w:rsidRDefault="00094611" w:rsidP="005D715A">
            <w:pPr>
              <w:ind w:left="142" w:right="-851"/>
              <w:rPr>
                <w:rFonts w:ascii="Verdana" w:hAnsi="Verdana" w:cs="Calibri"/>
                <w:b/>
                <w:bCs/>
                <w:color w:val="000000"/>
                <w:sz w:val="16"/>
                <w:szCs w:val="16"/>
              </w:rPr>
            </w:pPr>
            <w:r w:rsidRPr="003607AB">
              <w:rPr>
                <w:rFonts w:ascii="Verdana" w:hAnsi="Verdana" w:cs="Calibri"/>
                <w:b/>
                <w:bCs/>
                <w:color w:val="000000"/>
                <w:sz w:val="16"/>
                <w:szCs w:val="16"/>
              </w:rPr>
              <w:t>4.738.000</w:t>
            </w:r>
          </w:p>
        </w:tc>
        <w:tc>
          <w:tcPr>
            <w:tcW w:w="1417" w:type="dxa"/>
            <w:gridSpan w:val="3"/>
            <w:tcBorders>
              <w:top w:val="nil"/>
              <w:left w:val="nil"/>
              <w:bottom w:val="single" w:sz="4" w:space="0" w:color="auto"/>
              <w:right w:val="single" w:sz="4" w:space="0" w:color="auto"/>
            </w:tcBorders>
            <w:vAlign w:val="bottom"/>
            <w:hideMark/>
          </w:tcPr>
          <w:p w14:paraId="59C97646" w14:textId="77777777" w:rsidR="00094611" w:rsidRPr="003607AB" w:rsidRDefault="00094611" w:rsidP="005D715A">
            <w:pPr>
              <w:ind w:left="142" w:right="-851"/>
              <w:rPr>
                <w:rFonts w:ascii="Verdana" w:hAnsi="Verdana" w:cs="Calibri"/>
                <w:b/>
                <w:bCs/>
                <w:color w:val="000000"/>
                <w:sz w:val="16"/>
                <w:szCs w:val="16"/>
              </w:rPr>
            </w:pPr>
            <w:r w:rsidRPr="003607AB">
              <w:rPr>
                <w:rFonts w:ascii="Verdana" w:hAnsi="Verdana" w:cs="Calibri"/>
                <w:b/>
                <w:bCs/>
                <w:color w:val="000000"/>
                <w:sz w:val="16"/>
                <w:szCs w:val="16"/>
              </w:rPr>
              <w:t>3.421.387</w:t>
            </w:r>
          </w:p>
        </w:tc>
      </w:tr>
      <w:tr w:rsidR="00094611" w14:paraId="79CFE290" w14:textId="77777777" w:rsidTr="00376027">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2FB5FF01" w14:textId="77777777" w:rsidR="00094611" w:rsidRPr="003607AB" w:rsidRDefault="00094611" w:rsidP="005D715A">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Servicii culturale ( cod 67.10.03.03 la cod 67.10.03.07+67.10.03.09 la cod 67.10.03.11+67.10.03.15+67.10.03.30 )</w:t>
            </w:r>
          </w:p>
        </w:tc>
        <w:tc>
          <w:tcPr>
            <w:tcW w:w="1261" w:type="dxa"/>
            <w:gridSpan w:val="3"/>
            <w:tcBorders>
              <w:top w:val="nil"/>
              <w:left w:val="nil"/>
              <w:bottom w:val="single" w:sz="4" w:space="0" w:color="auto"/>
              <w:right w:val="single" w:sz="4" w:space="0" w:color="auto"/>
            </w:tcBorders>
            <w:vAlign w:val="bottom"/>
            <w:hideMark/>
          </w:tcPr>
          <w:p w14:paraId="7404A5F9"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67.10.03</w:t>
            </w:r>
          </w:p>
        </w:tc>
        <w:tc>
          <w:tcPr>
            <w:tcW w:w="1356" w:type="dxa"/>
            <w:tcBorders>
              <w:top w:val="nil"/>
              <w:left w:val="nil"/>
              <w:bottom w:val="single" w:sz="4" w:space="0" w:color="auto"/>
              <w:right w:val="single" w:sz="4" w:space="0" w:color="auto"/>
            </w:tcBorders>
            <w:vAlign w:val="bottom"/>
            <w:hideMark/>
          </w:tcPr>
          <w:p w14:paraId="71602EC6"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8.340.000</w:t>
            </w:r>
          </w:p>
        </w:tc>
        <w:tc>
          <w:tcPr>
            <w:tcW w:w="1407" w:type="dxa"/>
            <w:gridSpan w:val="2"/>
            <w:tcBorders>
              <w:top w:val="nil"/>
              <w:left w:val="nil"/>
              <w:bottom w:val="single" w:sz="4" w:space="0" w:color="auto"/>
              <w:right w:val="single" w:sz="4" w:space="0" w:color="auto"/>
            </w:tcBorders>
            <w:vAlign w:val="bottom"/>
            <w:hideMark/>
          </w:tcPr>
          <w:p w14:paraId="11EF62BC"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4.738.000</w:t>
            </w:r>
          </w:p>
        </w:tc>
        <w:tc>
          <w:tcPr>
            <w:tcW w:w="1417" w:type="dxa"/>
            <w:gridSpan w:val="3"/>
            <w:tcBorders>
              <w:top w:val="nil"/>
              <w:left w:val="nil"/>
              <w:bottom w:val="single" w:sz="4" w:space="0" w:color="auto"/>
              <w:right w:val="single" w:sz="4" w:space="0" w:color="auto"/>
            </w:tcBorders>
            <w:vAlign w:val="bottom"/>
            <w:hideMark/>
          </w:tcPr>
          <w:p w14:paraId="27AB8311"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3.421.387</w:t>
            </w:r>
          </w:p>
        </w:tc>
      </w:tr>
      <w:tr w:rsidR="00094611" w14:paraId="00CDDE7C" w14:textId="77777777" w:rsidTr="00376027">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3733A1C7" w14:textId="77777777" w:rsidR="00094611" w:rsidRPr="003607AB" w:rsidRDefault="00094611" w:rsidP="005D715A">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Muzee</w:t>
            </w:r>
          </w:p>
        </w:tc>
        <w:tc>
          <w:tcPr>
            <w:tcW w:w="1261" w:type="dxa"/>
            <w:gridSpan w:val="3"/>
            <w:tcBorders>
              <w:top w:val="nil"/>
              <w:left w:val="nil"/>
              <w:bottom w:val="single" w:sz="4" w:space="0" w:color="auto"/>
              <w:right w:val="single" w:sz="4" w:space="0" w:color="auto"/>
            </w:tcBorders>
            <w:vAlign w:val="bottom"/>
            <w:hideMark/>
          </w:tcPr>
          <w:p w14:paraId="52D225AF"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67.10.03.03</w:t>
            </w:r>
          </w:p>
        </w:tc>
        <w:tc>
          <w:tcPr>
            <w:tcW w:w="1356" w:type="dxa"/>
            <w:tcBorders>
              <w:top w:val="nil"/>
              <w:left w:val="nil"/>
              <w:bottom w:val="single" w:sz="4" w:space="0" w:color="auto"/>
              <w:right w:val="single" w:sz="4" w:space="0" w:color="auto"/>
            </w:tcBorders>
            <w:vAlign w:val="bottom"/>
            <w:hideMark/>
          </w:tcPr>
          <w:p w14:paraId="62FC94F8"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3.204.000</w:t>
            </w:r>
          </w:p>
        </w:tc>
        <w:tc>
          <w:tcPr>
            <w:tcW w:w="1407" w:type="dxa"/>
            <w:gridSpan w:val="2"/>
            <w:tcBorders>
              <w:top w:val="nil"/>
              <w:left w:val="nil"/>
              <w:bottom w:val="single" w:sz="4" w:space="0" w:color="auto"/>
              <w:right w:val="single" w:sz="4" w:space="0" w:color="auto"/>
            </w:tcBorders>
            <w:vAlign w:val="bottom"/>
            <w:hideMark/>
          </w:tcPr>
          <w:p w14:paraId="0EEBEB9A"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1.633.000</w:t>
            </w:r>
          </w:p>
        </w:tc>
        <w:tc>
          <w:tcPr>
            <w:tcW w:w="1417" w:type="dxa"/>
            <w:gridSpan w:val="3"/>
            <w:tcBorders>
              <w:top w:val="nil"/>
              <w:left w:val="nil"/>
              <w:bottom w:val="single" w:sz="4" w:space="0" w:color="auto"/>
              <w:right w:val="single" w:sz="4" w:space="0" w:color="auto"/>
            </w:tcBorders>
            <w:vAlign w:val="bottom"/>
            <w:hideMark/>
          </w:tcPr>
          <w:p w14:paraId="0BBA2FF1"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1.481.818</w:t>
            </w:r>
          </w:p>
        </w:tc>
      </w:tr>
      <w:tr w:rsidR="00094611" w14:paraId="000C00EF" w14:textId="77777777" w:rsidTr="00376027">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74DCFBC8" w14:textId="77777777" w:rsidR="00094611" w:rsidRPr="003607AB" w:rsidRDefault="00094611" w:rsidP="005D715A">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Centre culturale</w:t>
            </w:r>
          </w:p>
        </w:tc>
        <w:tc>
          <w:tcPr>
            <w:tcW w:w="1261" w:type="dxa"/>
            <w:gridSpan w:val="3"/>
            <w:tcBorders>
              <w:top w:val="nil"/>
              <w:left w:val="nil"/>
              <w:bottom w:val="single" w:sz="4" w:space="0" w:color="auto"/>
              <w:right w:val="single" w:sz="4" w:space="0" w:color="auto"/>
            </w:tcBorders>
            <w:vAlign w:val="bottom"/>
            <w:hideMark/>
          </w:tcPr>
          <w:p w14:paraId="5CB42576"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67.10.03.14</w:t>
            </w:r>
          </w:p>
        </w:tc>
        <w:tc>
          <w:tcPr>
            <w:tcW w:w="1356" w:type="dxa"/>
            <w:tcBorders>
              <w:top w:val="nil"/>
              <w:left w:val="nil"/>
              <w:bottom w:val="single" w:sz="4" w:space="0" w:color="auto"/>
              <w:right w:val="single" w:sz="4" w:space="0" w:color="auto"/>
            </w:tcBorders>
            <w:vAlign w:val="bottom"/>
            <w:hideMark/>
          </w:tcPr>
          <w:p w14:paraId="060E045A"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5.136.000</w:t>
            </w:r>
          </w:p>
        </w:tc>
        <w:tc>
          <w:tcPr>
            <w:tcW w:w="1407" w:type="dxa"/>
            <w:gridSpan w:val="2"/>
            <w:tcBorders>
              <w:top w:val="nil"/>
              <w:left w:val="nil"/>
              <w:bottom w:val="single" w:sz="4" w:space="0" w:color="auto"/>
              <w:right w:val="single" w:sz="4" w:space="0" w:color="auto"/>
            </w:tcBorders>
            <w:vAlign w:val="bottom"/>
            <w:hideMark/>
          </w:tcPr>
          <w:p w14:paraId="62C9940F"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3.105.000</w:t>
            </w:r>
          </w:p>
        </w:tc>
        <w:tc>
          <w:tcPr>
            <w:tcW w:w="1417" w:type="dxa"/>
            <w:gridSpan w:val="3"/>
            <w:tcBorders>
              <w:top w:val="nil"/>
              <w:left w:val="nil"/>
              <w:bottom w:val="single" w:sz="4" w:space="0" w:color="auto"/>
              <w:right w:val="single" w:sz="4" w:space="0" w:color="auto"/>
            </w:tcBorders>
            <w:vAlign w:val="bottom"/>
            <w:hideMark/>
          </w:tcPr>
          <w:p w14:paraId="6A41F976"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1.939.569</w:t>
            </w:r>
          </w:p>
        </w:tc>
      </w:tr>
      <w:tr w:rsidR="00094611" w14:paraId="7AE82A77" w14:textId="77777777" w:rsidTr="00376027">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678C74DD" w14:textId="77777777" w:rsidR="00094611" w:rsidRPr="003607AB" w:rsidRDefault="00094611" w:rsidP="005D715A">
            <w:pPr>
              <w:ind w:left="142" w:right="-851"/>
              <w:rPr>
                <w:rFonts w:ascii="Verdana" w:hAnsi="Verdana" w:cs="Calibri"/>
                <w:b/>
                <w:bCs/>
                <w:color w:val="000000"/>
                <w:sz w:val="16"/>
                <w:szCs w:val="16"/>
                <w:lang w:val="it-IT"/>
              </w:rPr>
            </w:pPr>
            <w:r w:rsidRPr="003607AB">
              <w:rPr>
                <w:rFonts w:ascii="Verdana" w:hAnsi="Verdana" w:cs="Calibri"/>
                <w:b/>
                <w:bCs/>
                <w:color w:val="000000"/>
                <w:sz w:val="16"/>
                <w:szCs w:val="16"/>
                <w:lang w:val="it-IT"/>
              </w:rPr>
              <w:t>VII. REZERVE, EXCEDENT / DEFICIT</w:t>
            </w:r>
          </w:p>
        </w:tc>
        <w:tc>
          <w:tcPr>
            <w:tcW w:w="1261" w:type="dxa"/>
            <w:gridSpan w:val="3"/>
            <w:tcBorders>
              <w:top w:val="nil"/>
              <w:left w:val="nil"/>
              <w:bottom w:val="single" w:sz="4" w:space="0" w:color="auto"/>
              <w:right w:val="single" w:sz="4" w:space="0" w:color="auto"/>
            </w:tcBorders>
            <w:vAlign w:val="bottom"/>
            <w:hideMark/>
          </w:tcPr>
          <w:p w14:paraId="126C2A4A" w14:textId="77777777" w:rsidR="00094611" w:rsidRPr="003607AB" w:rsidRDefault="00094611" w:rsidP="005D715A">
            <w:pPr>
              <w:ind w:left="142" w:right="-851"/>
              <w:rPr>
                <w:rFonts w:ascii="Verdana" w:hAnsi="Verdana" w:cs="Calibri"/>
                <w:b/>
                <w:bCs/>
                <w:color w:val="000000"/>
                <w:sz w:val="16"/>
                <w:szCs w:val="16"/>
              </w:rPr>
            </w:pPr>
            <w:r w:rsidRPr="003607AB">
              <w:rPr>
                <w:rFonts w:ascii="Verdana" w:hAnsi="Verdana" w:cs="Calibri"/>
                <w:b/>
                <w:bCs/>
                <w:color w:val="000000"/>
                <w:sz w:val="16"/>
                <w:szCs w:val="16"/>
              </w:rPr>
              <w:t>96.10</w:t>
            </w:r>
          </w:p>
        </w:tc>
        <w:tc>
          <w:tcPr>
            <w:tcW w:w="1356" w:type="dxa"/>
            <w:tcBorders>
              <w:top w:val="nil"/>
              <w:left w:val="nil"/>
              <w:bottom w:val="single" w:sz="4" w:space="0" w:color="auto"/>
              <w:right w:val="single" w:sz="4" w:space="0" w:color="auto"/>
            </w:tcBorders>
            <w:vAlign w:val="bottom"/>
            <w:hideMark/>
          </w:tcPr>
          <w:p w14:paraId="5A9F1E7D" w14:textId="77777777" w:rsidR="00094611" w:rsidRPr="003607AB" w:rsidRDefault="00094611" w:rsidP="005D715A">
            <w:pPr>
              <w:ind w:left="142" w:right="-851"/>
              <w:rPr>
                <w:rFonts w:ascii="Verdana" w:hAnsi="Verdana" w:cs="Calibri"/>
                <w:b/>
                <w:bCs/>
                <w:color w:val="000000"/>
                <w:sz w:val="16"/>
                <w:szCs w:val="16"/>
              </w:rPr>
            </w:pPr>
            <w:r w:rsidRPr="003607AB">
              <w:rPr>
                <w:rFonts w:ascii="Verdana" w:hAnsi="Verdana" w:cs="Calibri"/>
                <w:b/>
                <w:bCs/>
                <w:color w:val="000000"/>
                <w:sz w:val="16"/>
                <w:szCs w:val="16"/>
              </w:rPr>
              <w:t>0</w:t>
            </w:r>
          </w:p>
        </w:tc>
        <w:tc>
          <w:tcPr>
            <w:tcW w:w="1407" w:type="dxa"/>
            <w:gridSpan w:val="2"/>
            <w:tcBorders>
              <w:top w:val="nil"/>
              <w:left w:val="nil"/>
              <w:bottom w:val="single" w:sz="4" w:space="0" w:color="auto"/>
              <w:right w:val="single" w:sz="4" w:space="0" w:color="auto"/>
            </w:tcBorders>
            <w:vAlign w:val="bottom"/>
            <w:hideMark/>
          </w:tcPr>
          <w:p w14:paraId="256197CC" w14:textId="77777777" w:rsidR="00094611" w:rsidRPr="003607AB" w:rsidRDefault="00094611" w:rsidP="005D715A">
            <w:pPr>
              <w:ind w:left="142" w:right="-851"/>
              <w:rPr>
                <w:rFonts w:ascii="Verdana" w:hAnsi="Verdana" w:cs="Calibri"/>
                <w:b/>
                <w:bCs/>
                <w:color w:val="000000"/>
                <w:sz w:val="16"/>
                <w:szCs w:val="16"/>
              </w:rPr>
            </w:pPr>
            <w:r w:rsidRPr="003607AB">
              <w:rPr>
                <w:rFonts w:ascii="Verdana" w:hAnsi="Verdana" w:cs="Calibri"/>
                <w:b/>
                <w:bCs/>
                <w:color w:val="000000"/>
                <w:sz w:val="16"/>
                <w:szCs w:val="16"/>
              </w:rPr>
              <w:t>0</w:t>
            </w:r>
          </w:p>
        </w:tc>
        <w:tc>
          <w:tcPr>
            <w:tcW w:w="1417" w:type="dxa"/>
            <w:gridSpan w:val="3"/>
            <w:tcBorders>
              <w:top w:val="nil"/>
              <w:left w:val="nil"/>
              <w:bottom w:val="single" w:sz="4" w:space="0" w:color="auto"/>
              <w:right w:val="single" w:sz="4" w:space="0" w:color="auto"/>
            </w:tcBorders>
            <w:vAlign w:val="bottom"/>
            <w:hideMark/>
          </w:tcPr>
          <w:p w14:paraId="2C0946A6" w14:textId="77777777" w:rsidR="00094611" w:rsidRPr="003607AB" w:rsidRDefault="00094611" w:rsidP="005D715A">
            <w:pPr>
              <w:ind w:left="142" w:right="-851"/>
              <w:rPr>
                <w:rFonts w:ascii="Verdana" w:hAnsi="Verdana" w:cs="Calibri"/>
                <w:b/>
                <w:bCs/>
                <w:color w:val="000000"/>
                <w:sz w:val="16"/>
                <w:szCs w:val="16"/>
              </w:rPr>
            </w:pPr>
            <w:r w:rsidRPr="003607AB">
              <w:rPr>
                <w:rFonts w:ascii="Verdana" w:hAnsi="Verdana" w:cs="Calibri"/>
                <w:b/>
                <w:bCs/>
                <w:color w:val="000000"/>
                <w:sz w:val="16"/>
                <w:szCs w:val="16"/>
              </w:rPr>
              <w:t>3.016.675</w:t>
            </w:r>
          </w:p>
        </w:tc>
      </w:tr>
      <w:tr w:rsidR="00094611" w14:paraId="127A2005" w14:textId="77777777" w:rsidTr="00376027">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37B2011B" w14:textId="77777777" w:rsidR="00094611" w:rsidRPr="003607AB" w:rsidRDefault="00094611" w:rsidP="005D715A">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lastRenderedPageBreak/>
              <w:t>EXCEDENT    98.10.96 + 98.10.97</w:t>
            </w:r>
          </w:p>
        </w:tc>
        <w:tc>
          <w:tcPr>
            <w:tcW w:w="1261" w:type="dxa"/>
            <w:gridSpan w:val="3"/>
            <w:tcBorders>
              <w:top w:val="nil"/>
              <w:left w:val="nil"/>
              <w:bottom w:val="single" w:sz="4" w:space="0" w:color="auto"/>
              <w:right w:val="single" w:sz="4" w:space="0" w:color="auto"/>
            </w:tcBorders>
            <w:vAlign w:val="bottom"/>
            <w:hideMark/>
          </w:tcPr>
          <w:p w14:paraId="42E1359C"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98.10</w:t>
            </w:r>
          </w:p>
        </w:tc>
        <w:tc>
          <w:tcPr>
            <w:tcW w:w="1356" w:type="dxa"/>
            <w:tcBorders>
              <w:top w:val="nil"/>
              <w:left w:val="nil"/>
              <w:bottom w:val="single" w:sz="4" w:space="0" w:color="auto"/>
              <w:right w:val="single" w:sz="4" w:space="0" w:color="auto"/>
            </w:tcBorders>
            <w:vAlign w:val="bottom"/>
            <w:hideMark/>
          </w:tcPr>
          <w:p w14:paraId="54D2827A"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0</w:t>
            </w:r>
          </w:p>
        </w:tc>
        <w:tc>
          <w:tcPr>
            <w:tcW w:w="1407" w:type="dxa"/>
            <w:gridSpan w:val="2"/>
            <w:tcBorders>
              <w:top w:val="nil"/>
              <w:left w:val="nil"/>
              <w:bottom w:val="single" w:sz="4" w:space="0" w:color="auto"/>
              <w:right w:val="single" w:sz="4" w:space="0" w:color="auto"/>
            </w:tcBorders>
            <w:vAlign w:val="bottom"/>
            <w:hideMark/>
          </w:tcPr>
          <w:p w14:paraId="2AE4763C"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3"/>
            <w:tcBorders>
              <w:top w:val="nil"/>
              <w:left w:val="nil"/>
              <w:bottom w:val="single" w:sz="4" w:space="0" w:color="auto"/>
              <w:right w:val="single" w:sz="4" w:space="0" w:color="auto"/>
            </w:tcBorders>
            <w:vAlign w:val="bottom"/>
            <w:hideMark/>
          </w:tcPr>
          <w:p w14:paraId="1998B590"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3.016.675</w:t>
            </w:r>
          </w:p>
        </w:tc>
      </w:tr>
      <w:tr w:rsidR="00094611" w14:paraId="26876DF3" w14:textId="77777777" w:rsidTr="00376027">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722B16F6" w14:textId="77777777" w:rsidR="00094611" w:rsidRPr="003607AB" w:rsidRDefault="00094611" w:rsidP="005D715A">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 xml:space="preserve">    Excedentul secţiunii de funcţionare</w:t>
            </w:r>
          </w:p>
        </w:tc>
        <w:tc>
          <w:tcPr>
            <w:tcW w:w="1261" w:type="dxa"/>
            <w:gridSpan w:val="3"/>
            <w:tcBorders>
              <w:top w:val="nil"/>
              <w:left w:val="nil"/>
              <w:bottom w:val="single" w:sz="4" w:space="0" w:color="auto"/>
              <w:right w:val="single" w:sz="4" w:space="0" w:color="auto"/>
            </w:tcBorders>
            <w:vAlign w:val="bottom"/>
            <w:hideMark/>
          </w:tcPr>
          <w:p w14:paraId="7A1CCF94"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98.10.96</w:t>
            </w:r>
          </w:p>
        </w:tc>
        <w:tc>
          <w:tcPr>
            <w:tcW w:w="1356" w:type="dxa"/>
            <w:tcBorders>
              <w:top w:val="nil"/>
              <w:left w:val="nil"/>
              <w:bottom w:val="single" w:sz="4" w:space="0" w:color="auto"/>
              <w:right w:val="single" w:sz="4" w:space="0" w:color="auto"/>
            </w:tcBorders>
            <w:vAlign w:val="bottom"/>
            <w:hideMark/>
          </w:tcPr>
          <w:p w14:paraId="3E54567A"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0</w:t>
            </w:r>
          </w:p>
        </w:tc>
        <w:tc>
          <w:tcPr>
            <w:tcW w:w="1407" w:type="dxa"/>
            <w:gridSpan w:val="2"/>
            <w:tcBorders>
              <w:top w:val="nil"/>
              <w:left w:val="nil"/>
              <w:bottom w:val="single" w:sz="4" w:space="0" w:color="auto"/>
              <w:right w:val="single" w:sz="4" w:space="0" w:color="auto"/>
            </w:tcBorders>
            <w:vAlign w:val="bottom"/>
            <w:hideMark/>
          </w:tcPr>
          <w:p w14:paraId="44866DF2"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3"/>
            <w:tcBorders>
              <w:top w:val="nil"/>
              <w:left w:val="nil"/>
              <w:bottom w:val="single" w:sz="4" w:space="0" w:color="auto"/>
              <w:right w:val="single" w:sz="4" w:space="0" w:color="auto"/>
            </w:tcBorders>
            <w:vAlign w:val="bottom"/>
            <w:hideMark/>
          </w:tcPr>
          <w:p w14:paraId="7434BEC4"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2.311.645</w:t>
            </w:r>
          </w:p>
        </w:tc>
      </w:tr>
      <w:tr w:rsidR="00094611" w14:paraId="181C43EB" w14:textId="77777777" w:rsidTr="00376027">
        <w:trPr>
          <w:gridAfter w:val="1"/>
          <w:wAfter w:w="223" w:type="dxa"/>
          <w:trHeight w:val="450"/>
        </w:trPr>
        <w:tc>
          <w:tcPr>
            <w:tcW w:w="4335" w:type="dxa"/>
            <w:tcBorders>
              <w:top w:val="nil"/>
              <w:left w:val="single" w:sz="4" w:space="0" w:color="auto"/>
              <w:bottom w:val="single" w:sz="4" w:space="0" w:color="auto"/>
              <w:right w:val="single" w:sz="4" w:space="0" w:color="auto"/>
            </w:tcBorders>
            <w:vAlign w:val="bottom"/>
            <w:hideMark/>
          </w:tcPr>
          <w:p w14:paraId="3491C9C9" w14:textId="77777777" w:rsidR="00094611" w:rsidRPr="003607AB" w:rsidRDefault="00094611" w:rsidP="005D715A">
            <w:pPr>
              <w:ind w:left="142" w:right="-851"/>
              <w:rPr>
                <w:rFonts w:ascii="Verdana" w:hAnsi="Verdana" w:cs="Calibri"/>
                <w:color w:val="000000"/>
                <w:sz w:val="16"/>
                <w:szCs w:val="16"/>
                <w:lang w:val="it-IT"/>
              </w:rPr>
            </w:pPr>
            <w:r w:rsidRPr="003607AB">
              <w:rPr>
                <w:rFonts w:ascii="Verdana" w:hAnsi="Verdana" w:cs="Calibri"/>
                <w:color w:val="000000"/>
                <w:sz w:val="16"/>
                <w:szCs w:val="16"/>
                <w:lang w:val="it-IT"/>
              </w:rPr>
              <w:t xml:space="preserve">    Excedentul secţiunii de dezvoltare</w:t>
            </w:r>
          </w:p>
        </w:tc>
        <w:tc>
          <w:tcPr>
            <w:tcW w:w="1261" w:type="dxa"/>
            <w:gridSpan w:val="3"/>
            <w:tcBorders>
              <w:top w:val="nil"/>
              <w:left w:val="nil"/>
              <w:bottom w:val="single" w:sz="4" w:space="0" w:color="auto"/>
              <w:right w:val="single" w:sz="4" w:space="0" w:color="auto"/>
            </w:tcBorders>
            <w:vAlign w:val="bottom"/>
            <w:hideMark/>
          </w:tcPr>
          <w:p w14:paraId="57F6FAEF"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98.10.97</w:t>
            </w:r>
          </w:p>
        </w:tc>
        <w:tc>
          <w:tcPr>
            <w:tcW w:w="1356" w:type="dxa"/>
            <w:tcBorders>
              <w:top w:val="nil"/>
              <w:left w:val="nil"/>
              <w:bottom w:val="single" w:sz="4" w:space="0" w:color="auto"/>
              <w:right w:val="single" w:sz="4" w:space="0" w:color="auto"/>
            </w:tcBorders>
            <w:vAlign w:val="bottom"/>
            <w:hideMark/>
          </w:tcPr>
          <w:p w14:paraId="390597A3"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0</w:t>
            </w:r>
          </w:p>
        </w:tc>
        <w:tc>
          <w:tcPr>
            <w:tcW w:w="1407" w:type="dxa"/>
            <w:gridSpan w:val="2"/>
            <w:tcBorders>
              <w:top w:val="nil"/>
              <w:left w:val="nil"/>
              <w:bottom w:val="single" w:sz="4" w:space="0" w:color="auto"/>
              <w:right w:val="single" w:sz="4" w:space="0" w:color="auto"/>
            </w:tcBorders>
            <w:vAlign w:val="bottom"/>
            <w:hideMark/>
          </w:tcPr>
          <w:p w14:paraId="269728E0"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0</w:t>
            </w:r>
          </w:p>
        </w:tc>
        <w:tc>
          <w:tcPr>
            <w:tcW w:w="1417" w:type="dxa"/>
            <w:gridSpan w:val="3"/>
            <w:tcBorders>
              <w:top w:val="nil"/>
              <w:left w:val="nil"/>
              <w:bottom w:val="single" w:sz="4" w:space="0" w:color="auto"/>
              <w:right w:val="single" w:sz="4" w:space="0" w:color="auto"/>
            </w:tcBorders>
            <w:vAlign w:val="bottom"/>
            <w:hideMark/>
          </w:tcPr>
          <w:p w14:paraId="1007D8FE" w14:textId="77777777" w:rsidR="00094611" w:rsidRDefault="00094611" w:rsidP="005D715A">
            <w:pPr>
              <w:ind w:left="142" w:right="-851"/>
              <w:rPr>
                <w:rFonts w:ascii="Verdana" w:hAnsi="Verdana" w:cs="Calibri"/>
                <w:color w:val="000000"/>
                <w:sz w:val="16"/>
                <w:szCs w:val="16"/>
              </w:rPr>
            </w:pPr>
            <w:r>
              <w:rPr>
                <w:rFonts w:ascii="Verdana" w:hAnsi="Verdana" w:cs="Calibri"/>
                <w:color w:val="000000"/>
                <w:sz w:val="16"/>
                <w:szCs w:val="16"/>
              </w:rPr>
              <w:t>705.030</w:t>
            </w:r>
          </w:p>
        </w:tc>
      </w:tr>
    </w:tbl>
    <w:p w14:paraId="2B836F18" w14:textId="77777777" w:rsidR="00F23E8A" w:rsidRDefault="00F23E8A" w:rsidP="005D715A">
      <w:pPr>
        <w:ind w:left="142" w:right="-851" w:firstLine="567"/>
        <w:rPr>
          <w:sz w:val="23"/>
          <w:szCs w:val="23"/>
        </w:rPr>
      </w:pPr>
    </w:p>
    <w:p w14:paraId="1C9D864F" w14:textId="67D6F82C" w:rsidR="001C6C83" w:rsidRPr="00F23E8A" w:rsidRDefault="00043269" w:rsidP="007D2D94">
      <w:pPr>
        <w:ind w:left="142" w:right="-851" w:firstLine="567"/>
        <w:jc w:val="both"/>
        <w:rPr>
          <w:lang w:val="it-IT"/>
        </w:rPr>
      </w:pPr>
      <w:r w:rsidRPr="00F23E8A">
        <w:t xml:space="preserve">Cu </w:t>
      </w:r>
      <w:r w:rsidR="001C6C83" w:rsidRPr="00F23E8A">
        <w:t>privire la motivarea în drept ar</w:t>
      </w:r>
      <w:r w:rsidR="00341DC2" w:rsidRPr="00F23E8A">
        <w:t>ă</w:t>
      </w:r>
      <w:r w:rsidR="001C6C83" w:rsidRPr="00F23E8A">
        <w:t>t</w:t>
      </w:r>
      <w:r w:rsidR="00341DC2" w:rsidRPr="00F23E8A">
        <w:t>ă</w:t>
      </w:r>
      <w:r w:rsidR="001C6C83" w:rsidRPr="00F23E8A">
        <w:t>m c</w:t>
      </w:r>
      <w:r w:rsidR="00341DC2" w:rsidRPr="00F23E8A">
        <w:t>ă</w:t>
      </w:r>
      <w:r w:rsidR="001C6C83" w:rsidRPr="00F23E8A">
        <w:t xml:space="preserve"> masura propus</w:t>
      </w:r>
      <w:r w:rsidR="00341DC2" w:rsidRPr="00F23E8A">
        <w:t>ă</w:t>
      </w:r>
      <w:r w:rsidR="001C6C83" w:rsidRPr="00F23E8A">
        <w:t xml:space="preserve"> </w:t>
      </w:r>
      <w:r w:rsidR="00341DC2" w:rsidRPr="00F23E8A">
        <w:t>îș</w:t>
      </w:r>
      <w:r w:rsidR="001C6C83" w:rsidRPr="00F23E8A">
        <w:t>i g</w:t>
      </w:r>
      <w:r w:rsidR="00341DC2" w:rsidRPr="00F23E8A">
        <w:t>ă</w:t>
      </w:r>
      <w:r w:rsidR="001C6C83" w:rsidRPr="00F23E8A">
        <w:t>se</w:t>
      </w:r>
      <w:r w:rsidR="00341DC2" w:rsidRPr="00F23E8A">
        <w:t>ș</w:t>
      </w:r>
      <w:r w:rsidR="001C6C83" w:rsidRPr="00F23E8A">
        <w:t xml:space="preserve">te suportul legal </w:t>
      </w:r>
      <w:proofErr w:type="gramStart"/>
      <w:r w:rsidR="00341DC2" w:rsidRPr="00F23E8A">
        <w:t>î</w:t>
      </w:r>
      <w:r w:rsidR="001C6C83" w:rsidRPr="00F23E8A">
        <w:t xml:space="preserve">n </w:t>
      </w:r>
      <w:r w:rsidR="00F23E8A" w:rsidRPr="00F23E8A">
        <w:t xml:space="preserve"> </w:t>
      </w:r>
      <w:r w:rsidR="00F23E8A" w:rsidRPr="00F23E8A">
        <w:rPr>
          <w:rFonts w:asciiTheme="majorBidi" w:hAnsiTheme="majorBidi" w:cstheme="majorBidi"/>
        </w:rPr>
        <w:t>prevederile</w:t>
      </w:r>
      <w:proofErr w:type="gramEnd"/>
      <w:r w:rsidR="00F23E8A" w:rsidRPr="00F23E8A">
        <w:rPr>
          <w:rFonts w:asciiTheme="majorBidi" w:hAnsiTheme="majorBidi" w:cstheme="majorBidi"/>
        </w:rPr>
        <w:t xml:space="preserve"> Hotararii Consiliului Judetean Calarasi nr. 83/2026 </w:t>
      </w:r>
      <w:r w:rsidR="00F23E8A" w:rsidRPr="00F23E8A">
        <w:rPr>
          <w:rFonts w:asciiTheme="majorBidi" w:hAnsiTheme="majorBidi" w:cstheme="majorBidi"/>
          <w:bCs/>
          <w:color w:val="000000" w:themeColor="text1"/>
        </w:rPr>
        <w:t>privind aprobarea bugetului Judetului Calarasi pe anul 2026 si a estimarilor pentru anii 2027-2029, cu modificarile si completarile ulterioare, in</w:t>
      </w:r>
      <w:r w:rsidR="00F23E8A" w:rsidRPr="00F23E8A">
        <w:t xml:space="preserve"> </w:t>
      </w:r>
      <w:r w:rsidR="00F23E8A" w:rsidRPr="00F23E8A">
        <w:rPr>
          <w:rFonts w:asciiTheme="majorBidi" w:hAnsiTheme="majorBidi" w:cstheme="majorBidi"/>
        </w:rPr>
        <w:t xml:space="preserve">prevederile Hotararii Consiliului Judetean Calarasi nr. 84/2026 privind aprobarea utilizarii excedentului bugetar, rezultat la incheierea exercitiului bugetar 2025, in exercitiul bugetar 2026, cu modificarile si completarile ulterioare, </w:t>
      </w:r>
      <w:proofErr w:type="gramStart"/>
      <w:r w:rsidR="00F23E8A" w:rsidRPr="00F23E8A">
        <w:rPr>
          <w:rFonts w:asciiTheme="majorBidi" w:hAnsiTheme="majorBidi" w:cstheme="majorBidi"/>
        </w:rPr>
        <w:t xml:space="preserve">in </w:t>
      </w:r>
      <w:r w:rsidR="00F23E8A" w:rsidRPr="00F23E8A">
        <w:rPr>
          <w:bCs/>
          <w:lang w:val="en-US"/>
        </w:rPr>
        <w:t xml:space="preserve"> prevederile</w:t>
      </w:r>
      <w:proofErr w:type="gramEnd"/>
      <w:r w:rsidR="00F23E8A" w:rsidRPr="00F23E8A">
        <w:rPr>
          <w:bCs/>
          <w:lang w:val="en-US"/>
        </w:rPr>
        <w:t xml:space="preserve"> art. 20 alin. </w:t>
      </w:r>
      <w:r w:rsidR="00F23E8A" w:rsidRPr="00AE3CC1">
        <w:rPr>
          <w:bCs/>
          <w:lang w:val="it-IT"/>
        </w:rPr>
        <w:t xml:space="preserve">(1) lit. c), art. 23 alin. </w:t>
      </w:r>
      <w:r w:rsidR="00F23E8A" w:rsidRPr="00F23E8A">
        <w:rPr>
          <w:bCs/>
          <w:lang w:val="it-IT"/>
        </w:rPr>
        <w:t xml:space="preserve">(2) lit. e), art. 49 alin. (12) si (13) din Legea nr. 273/2006 privind finantele publice locale, cu modificarile si completarile ulterioare si in  </w:t>
      </w:r>
      <w:r w:rsidR="00F23E8A" w:rsidRPr="00F23E8A">
        <w:rPr>
          <w:lang w:val="it-IT"/>
        </w:rPr>
        <w:t xml:space="preserve"> prevederile art. 173 alin. (1) lit. b) si alin. (3) lit. a) din Ordonanța de urgență a Guvernului nr. 57/2019 privind Codul administrativ, </w:t>
      </w:r>
      <w:r w:rsidR="00F23E8A" w:rsidRPr="00F23E8A">
        <w:rPr>
          <w:bCs/>
          <w:lang w:val="it-IT"/>
        </w:rPr>
        <w:t>cu modificările și completările ulterioare</w:t>
      </w:r>
      <w:r w:rsidR="00F23E8A" w:rsidRPr="00F23E8A">
        <w:rPr>
          <w:lang w:val="it-IT"/>
        </w:rPr>
        <w:t>.</w:t>
      </w:r>
    </w:p>
    <w:p w14:paraId="62364D14" w14:textId="77777777" w:rsidR="00BF2D19" w:rsidRPr="00F23E8A" w:rsidRDefault="001C6C83" w:rsidP="007D2D94">
      <w:pPr>
        <w:ind w:left="142" w:right="-851" w:firstLine="708"/>
        <w:jc w:val="both"/>
        <w:rPr>
          <w:lang w:val="it-IT"/>
        </w:rPr>
      </w:pPr>
      <w:r w:rsidRPr="00F23E8A">
        <w:rPr>
          <w:noProof/>
          <w:lang w:val="it-IT"/>
        </w:rPr>
        <w:t xml:space="preserve">În conformitate cu prevederile art. 36 alin. (8) lit. b) din Regulamentul de organizare şi funcţionare a Consiliului Judeţean Călăraşi, prezentul raport </w:t>
      </w:r>
      <w:r w:rsidRPr="00F23E8A">
        <w:rPr>
          <w:lang w:val="it-IT"/>
        </w:rPr>
        <w:t>va fi supus</w:t>
      </w:r>
      <w:r w:rsidRPr="00F23E8A">
        <w:rPr>
          <w:noProof/>
          <w:lang w:val="it-IT"/>
        </w:rPr>
        <w:t xml:space="preserve"> dezbaterii şi votului consilierilor județeni.</w:t>
      </w:r>
      <w:r w:rsidRPr="00F23E8A">
        <w:rPr>
          <w:lang w:val="it-IT"/>
        </w:rPr>
        <w:t xml:space="preserve">    </w:t>
      </w:r>
    </w:p>
    <w:p w14:paraId="29C1C05C" w14:textId="77777777" w:rsidR="001A3D6A" w:rsidRPr="00F23E8A" w:rsidRDefault="001A3D6A" w:rsidP="007D2D94">
      <w:pPr>
        <w:ind w:left="142" w:right="-851" w:firstLine="708"/>
        <w:jc w:val="both"/>
        <w:rPr>
          <w:lang w:val="it-IT"/>
        </w:rPr>
      </w:pPr>
    </w:p>
    <w:p w14:paraId="06FBB026" w14:textId="77777777" w:rsidR="009A6B3C" w:rsidRPr="00F23E8A" w:rsidRDefault="009A6B3C" w:rsidP="007D2D94">
      <w:pPr>
        <w:ind w:left="142" w:right="-851" w:firstLine="708"/>
        <w:jc w:val="both"/>
        <w:rPr>
          <w:lang w:val="it-IT"/>
        </w:rPr>
      </w:pPr>
    </w:p>
    <w:p w14:paraId="48FB1533" w14:textId="77777777" w:rsidR="009A6B3C" w:rsidRPr="00F37D5C" w:rsidRDefault="009A6B3C" w:rsidP="007D2D94">
      <w:pPr>
        <w:ind w:left="142" w:right="-851" w:firstLine="708"/>
        <w:jc w:val="both"/>
        <w:rPr>
          <w:sz w:val="23"/>
          <w:szCs w:val="23"/>
          <w:lang w:val="it-IT"/>
        </w:rPr>
      </w:pPr>
    </w:p>
    <w:p w14:paraId="1E61E50E" w14:textId="25860279" w:rsidR="001C6C83" w:rsidRPr="00F37D5C" w:rsidRDefault="00386A06" w:rsidP="007D2D94">
      <w:pPr>
        <w:ind w:left="142" w:right="-851" w:firstLine="708"/>
        <w:jc w:val="both"/>
        <w:rPr>
          <w:color w:val="FF0000"/>
          <w:sz w:val="23"/>
          <w:szCs w:val="23"/>
          <w:lang w:val="it-IT"/>
        </w:rPr>
      </w:pPr>
      <w:r>
        <w:rPr>
          <w:b/>
          <w:sz w:val="23"/>
          <w:szCs w:val="23"/>
          <w:lang w:val="it-IT"/>
        </w:rPr>
        <w:t>Administrator public</w:t>
      </w:r>
      <w:r w:rsidR="00043269" w:rsidRPr="00EB160F">
        <w:rPr>
          <w:b/>
          <w:sz w:val="23"/>
          <w:szCs w:val="23"/>
          <w:lang w:val="it-IT"/>
        </w:rPr>
        <w:t xml:space="preserve">, </w:t>
      </w:r>
      <w:r w:rsidR="00043269" w:rsidRPr="00EB160F">
        <w:rPr>
          <w:b/>
          <w:sz w:val="23"/>
          <w:szCs w:val="23"/>
          <w:lang w:val="it-IT"/>
        </w:rPr>
        <w:tab/>
      </w:r>
      <w:r w:rsidR="00043269" w:rsidRPr="00EB160F">
        <w:rPr>
          <w:b/>
          <w:sz w:val="23"/>
          <w:szCs w:val="23"/>
          <w:lang w:val="it-IT"/>
        </w:rPr>
        <w:tab/>
      </w:r>
      <w:r w:rsidR="00043269" w:rsidRPr="00EB160F">
        <w:rPr>
          <w:b/>
          <w:sz w:val="23"/>
          <w:szCs w:val="23"/>
          <w:lang w:val="it-IT"/>
        </w:rPr>
        <w:tab/>
      </w:r>
      <w:r w:rsidR="00043269" w:rsidRPr="00EB160F">
        <w:rPr>
          <w:b/>
          <w:sz w:val="23"/>
          <w:szCs w:val="23"/>
          <w:lang w:val="it-IT"/>
        </w:rPr>
        <w:tab/>
      </w:r>
      <w:r w:rsidR="00043269" w:rsidRPr="00EB160F">
        <w:rPr>
          <w:b/>
          <w:sz w:val="23"/>
          <w:szCs w:val="23"/>
          <w:lang w:val="it-IT"/>
        </w:rPr>
        <w:tab/>
      </w:r>
      <w:r w:rsidR="00043269" w:rsidRPr="00EB160F">
        <w:rPr>
          <w:b/>
          <w:sz w:val="23"/>
          <w:szCs w:val="23"/>
          <w:lang w:val="it-IT"/>
        </w:rPr>
        <w:tab/>
      </w:r>
      <w:r w:rsidR="00F64578" w:rsidRPr="00EB160F">
        <w:rPr>
          <w:b/>
          <w:sz w:val="23"/>
          <w:szCs w:val="23"/>
          <w:lang w:val="it-IT"/>
        </w:rPr>
        <w:t xml:space="preserve">     </w:t>
      </w:r>
      <w:r w:rsidR="009A6B3C" w:rsidRPr="00EB160F">
        <w:rPr>
          <w:b/>
          <w:sz w:val="23"/>
          <w:szCs w:val="23"/>
          <w:lang w:val="it-IT"/>
        </w:rPr>
        <w:tab/>
      </w:r>
      <w:r w:rsidR="00F64578" w:rsidRPr="00EB160F">
        <w:rPr>
          <w:b/>
          <w:sz w:val="23"/>
          <w:szCs w:val="23"/>
          <w:lang w:val="it-IT"/>
        </w:rPr>
        <w:t xml:space="preserve">  </w:t>
      </w:r>
      <w:r w:rsidR="00043269" w:rsidRPr="00EB160F">
        <w:rPr>
          <w:b/>
          <w:sz w:val="23"/>
          <w:szCs w:val="23"/>
          <w:lang w:val="it-IT"/>
        </w:rPr>
        <w:t xml:space="preserve"> </w:t>
      </w:r>
      <w:r w:rsidR="004010C3" w:rsidRPr="00EB160F">
        <w:rPr>
          <w:b/>
          <w:sz w:val="23"/>
          <w:szCs w:val="23"/>
          <w:lang w:val="it-IT"/>
        </w:rPr>
        <w:t xml:space="preserve">  </w:t>
      </w:r>
      <w:r w:rsidR="001C6C83" w:rsidRPr="00EB160F">
        <w:rPr>
          <w:b/>
          <w:sz w:val="23"/>
          <w:szCs w:val="23"/>
          <w:lang w:val="it-IT"/>
        </w:rPr>
        <w:t>AVIZAT,</w:t>
      </w:r>
    </w:p>
    <w:p w14:paraId="2C9CFE76" w14:textId="67CCBF21" w:rsidR="001C6C83" w:rsidRPr="00EB160F" w:rsidRDefault="0062587E" w:rsidP="007D2D94">
      <w:pPr>
        <w:ind w:left="142" w:right="-851"/>
        <w:jc w:val="both"/>
        <w:rPr>
          <w:b/>
          <w:sz w:val="23"/>
          <w:szCs w:val="23"/>
          <w:lang w:val="it-IT"/>
        </w:rPr>
      </w:pPr>
      <w:r w:rsidRPr="00EB160F">
        <w:rPr>
          <w:b/>
          <w:sz w:val="23"/>
          <w:szCs w:val="23"/>
          <w:lang w:val="it-IT"/>
        </w:rPr>
        <w:t xml:space="preserve">   </w:t>
      </w:r>
      <w:r w:rsidR="00B94598">
        <w:rPr>
          <w:b/>
          <w:sz w:val="23"/>
          <w:szCs w:val="23"/>
          <w:lang w:val="it-IT"/>
        </w:rPr>
        <w:t xml:space="preserve">      </w:t>
      </w:r>
      <w:r w:rsidRPr="00EB160F">
        <w:rPr>
          <w:b/>
          <w:sz w:val="23"/>
          <w:szCs w:val="23"/>
          <w:lang w:val="it-IT"/>
        </w:rPr>
        <w:t xml:space="preserve">    </w:t>
      </w:r>
      <w:r w:rsidR="00B94598">
        <w:rPr>
          <w:b/>
          <w:sz w:val="23"/>
          <w:szCs w:val="23"/>
          <w:lang w:val="it-IT"/>
        </w:rPr>
        <w:t>Muresanu Paraschiva</w:t>
      </w:r>
      <w:r w:rsidR="00294B71" w:rsidRPr="00EB160F">
        <w:rPr>
          <w:b/>
          <w:sz w:val="23"/>
          <w:szCs w:val="23"/>
          <w:lang w:val="it-IT"/>
        </w:rPr>
        <w:tab/>
      </w:r>
      <w:r w:rsidR="00294B71" w:rsidRPr="00EB160F">
        <w:rPr>
          <w:b/>
          <w:sz w:val="23"/>
          <w:szCs w:val="23"/>
          <w:lang w:val="it-IT"/>
        </w:rPr>
        <w:tab/>
      </w:r>
      <w:r w:rsidR="00294B71" w:rsidRPr="00EB160F">
        <w:rPr>
          <w:b/>
          <w:sz w:val="23"/>
          <w:szCs w:val="23"/>
          <w:lang w:val="it-IT"/>
        </w:rPr>
        <w:tab/>
      </w:r>
      <w:r w:rsidR="00294B71" w:rsidRPr="00EB160F">
        <w:rPr>
          <w:b/>
          <w:sz w:val="23"/>
          <w:szCs w:val="23"/>
          <w:lang w:val="it-IT"/>
        </w:rPr>
        <w:tab/>
      </w:r>
      <w:r w:rsidR="00294B71" w:rsidRPr="00EB160F">
        <w:rPr>
          <w:b/>
          <w:sz w:val="23"/>
          <w:szCs w:val="23"/>
          <w:lang w:val="it-IT"/>
        </w:rPr>
        <w:tab/>
      </w:r>
      <w:r w:rsidR="00294B71" w:rsidRPr="00EB160F">
        <w:rPr>
          <w:b/>
          <w:sz w:val="23"/>
          <w:szCs w:val="23"/>
          <w:lang w:val="it-IT"/>
        </w:rPr>
        <w:tab/>
      </w:r>
      <w:r w:rsidR="009A6B3C" w:rsidRPr="00EB160F">
        <w:rPr>
          <w:b/>
          <w:sz w:val="23"/>
          <w:szCs w:val="23"/>
          <w:lang w:val="it-IT"/>
        </w:rPr>
        <w:tab/>
      </w:r>
      <w:r w:rsidR="001C6C83" w:rsidRPr="00EB160F">
        <w:rPr>
          <w:b/>
          <w:sz w:val="23"/>
          <w:szCs w:val="23"/>
          <w:lang w:val="it-IT"/>
        </w:rPr>
        <w:t xml:space="preserve">Consilier juridic, </w:t>
      </w:r>
    </w:p>
    <w:p w14:paraId="1DDACD6F" w14:textId="43EF7D6A" w:rsidR="001C6C83" w:rsidRPr="00F37D5C" w:rsidRDefault="00043269" w:rsidP="007D2D94">
      <w:pPr>
        <w:ind w:left="142" w:right="-851"/>
        <w:jc w:val="both"/>
        <w:rPr>
          <w:b/>
          <w:sz w:val="23"/>
          <w:szCs w:val="23"/>
          <w:lang w:val="it-IT"/>
        </w:rPr>
      </w:pPr>
      <w:r w:rsidRPr="00EB160F">
        <w:rPr>
          <w:b/>
          <w:sz w:val="23"/>
          <w:szCs w:val="23"/>
          <w:lang w:val="it-IT"/>
        </w:rPr>
        <w:tab/>
      </w:r>
      <w:r w:rsidRPr="00EB160F">
        <w:rPr>
          <w:b/>
          <w:sz w:val="23"/>
          <w:szCs w:val="23"/>
          <w:lang w:val="it-IT"/>
        </w:rPr>
        <w:tab/>
      </w:r>
      <w:r w:rsidRPr="00EB160F">
        <w:rPr>
          <w:b/>
          <w:sz w:val="23"/>
          <w:szCs w:val="23"/>
          <w:lang w:val="it-IT"/>
        </w:rPr>
        <w:tab/>
      </w:r>
      <w:r w:rsidRPr="00EB160F">
        <w:rPr>
          <w:b/>
          <w:sz w:val="23"/>
          <w:szCs w:val="23"/>
          <w:lang w:val="it-IT"/>
        </w:rPr>
        <w:tab/>
      </w:r>
      <w:r w:rsidRPr="00EB160F">
        <w:rPr>
          <w:b/>
          <w:sz w:val="23"/>
          <w:szCs w:val="23"/>
          <w:lang w:val="it-IT"/>
        </w:rPr>
        <w:tab/>
      </w:r>
      <w:r w:rsidRPr="00EB160F">
        <w:rPr>
          <w:b/>
          <w:sz w:val="23"/>
          <w:szCs w:val="23"/>
          <w:lang w:val="it-IT"/>
        </w:rPr>
        <w:tab/>
      </w:r>
      <w:r w:rsidRPr="00EB160F">
        <w:rPr>
          <w:b/>
          <w:sz w:val="23"/>
          <w:szCs w:val="23"/>
          <w:lang w:val="it-IT"/>
        </w:rPr>
        <w:tab/>
      </w:r>
      <w:r w:rsidRPr="00EB160F">
        <w:rPr>
          <w:b/>
          <w:sz w:val="23"/>
          <w:szCs w:val="23"/>
          <w:lang w:val="it-IT"/>
        </w:rPr>
        <w:tab/>
      </w:r>
      <w:r w:rsidRPr="00EB160F">
        <w:rPr>
          <w:b/>
          <w:sz w:val="23"/>
          <w:szCs w:val="23"/>
          <w:lang w:val="it-IT"/>
        </w:rPr>
        <w:tab/>
        <w:t xml:space="preserve">       </w:t>
      </w:r>
      <w:r w:rsidR="00BF2D19" w:rsidRPr="00EB160F">
        <w:rPr>
          <w:b/>
          <w:sz w:val="23"/>
          <w:szCs w:val="23"/>
          <w:lang w:val="it-IT"/>
        </w:rPr>
        <w:t xml:space="preserve">     </w:t>
      </w:r>
      <w:r w:rsidR="009A6B3C" w:rsidRPr="00EB160F">
        <w:rPr>
          <w:b/>
          <w:sz w:val="23"/>
          <w:szCs w:val="23"/>
          <w:lang w:val="it-IT"/>
        </w:rPr>
        <w:tab/>
      </w:r>
      <w:r w:rsidR="009A6B3C" w:rsidRPr="00EB160F">
        <w:rPr>
          <w:b/>
          <w:sz w:val="23"/>
          <w:szCs w:val="23"/>
          <w:lang w:val="it-IT"/>
        </w:rPr>
        <w:tab/>
      </w:r>
      <w:r w:rsidR="00BF2D19" w:rsidRPr="00EB160F">
        <w:rPr>
          <w:b/>
          <w:sz w:val="23"/>
          <w:szCs w:val="23"/>
          <w:lang w:val="it-IT"/>
        </w:rPr>
        <w:t xml:space="preserve"> </w:t>
      </w:r>
      <w:r w:rsidRPr="00EB160F">
        <w:rPr>
          <w:b/>
          <w:sz w:val="23"/>
          <w:szCs w:val="23"/>
          <w:lang w:val="it-IT"/>
        </w:rPr>
        <w:t xml:space="preserve"> </w:t>
      </w:r>
      <w:r w:rsidR="001C6C83" w:rsidRPr="00EB160F">
        <w:rPr>
          <w:b/>
          <w:sz w:val="23"/>
          <w:szCs w:val="23"/>
          <w:lang w:val="it-IT"/>
        </w:rPr>
        <w:t xml:space="preserve"> </w:t>
      </w:r>
      <w:r w:rsidR="001C6C83" w:rsidRPr="00F37D5C">
        <w:rPr>
          <w:b/>
          <w:sz w:val="23"/>
          <w:szCs w:val="23"/>
          <w:lang w:val="it-IT"/>
        </w:rPr>
        <w:t>Pleşea Robert</w:t>
      </w:r>
    </w:p>
    <w:p w14:paraId="6F7DD0E2" w14:textId="77777777" w:rsidR="00390D94" w:rsidRDefault="00390D94" w:rsidP="007D2D94">
      <w:pPr>
        <w:ind w:left="142" w:right="-851"/>
        <w:jc w:val="both"/>
        <w:rPr>
          <w:b/>
          <w:color w:val="FF0000"/>
          <w:sz w:val="23"/>
          <w:szCs w:val="23"/>
          <w:lang w:val="it-IT"/>
        </w:rPr>
      </w:pPr>
    </w:p>
    <w:p w14:paraId="06DDC45F" w14:textId="3C543377" w:rsidR="00F37D5C" w:rsidRPr="00F23E8A" w:rsidRDefault="00F23E8A" w:rsidP="007D2D94">
      <w:pPr>
        <w:ind w:left="142" w:right="-851"/>
        <w:jc w:val="both"/>
        <w:rPr>
          <w:b/>
          <w:sz w:val="23"/>
          <w:szCs w:val="23"/>
          <w:lang w:val="it-IT"/>
        </w:rPr>
      </w:pPr>
      <w:r>
        <w:rPr>
          <w:b/>
          <w:color w:val="FF0000"/>
          <w:sz w:val="23"/>
          <w:szCs w:val="23"/>
          <w:lang w:val="it-IT"/>
        </w:rPr>
        <w:tab/>
        <w:t xml:space="preserve">    </w:t>
      </w:r>
      <w:r w:rsidRPr="00F23E8A">
        <w:rPr>
          <w:b/>
          <w:sz w:val="23"/>
          <w:szCs w:val="23"/>
          <w:lang w:val="it-IT"/>
        </w:rPr>
        <w:t>Director executiv</w:t>
      </w:r>
      <w:r w:rsidR="005D715A">
        <w:rPr>
          <w:b/>
          <w:sz w:val="23"/>
          <w:szCs w:val="23"/>
          <w:lang w:val="it-IT"/>
        </w:rPr>
        <w:t>,</w:t>
      </w:r>
    </w:p>
    <w:p w14:paraId="4F031EAA" w14:textId="355042EE" w:rsidR="00F37D5C" w:rsidRPr="00F23E8A" w:rsidRDefault="00F23E8A" w:rsidP="007D2D94">
      <w:pPr>
        <w:ind w:left="142" w:right="-851"/>
        <w:jc w:val="both"/>
        <w:rPr>
          <w:b/>
          <w:sz w:val="23"/>
          <w:szCs w:val="23"/>
          <w:lang w:val="it-IT"/>
        </w:rPr>
      </w:pPr>
      <w:r w:rsidRPr="00F23E8A">
        <w:rPr>
          <w:b/>
          <w:sz w:val="23"/>
          <w:szCs w:val="23"/>
          <w:lang w:val="it-IT"/>
        </w:rPr>
        <w:tab/>
      </w:r>
      <w:r>
        <w:rPr>
          <w:b/>
          <w:sz w:val="23"/>
          <w:szCs w:val="23"/>
          <w:lang w:val="it-IT"/>
        </w:rPr>
        <w:t xml:space="preserve">     </w:t>
      </w:r>
      <w:r w:rsidRPr="00F23E8A">
        <w:rPr>
          <w:b/>
          <w:sz w:val="23"/>
          <w:szCs w:val="23"/>
          <w:lang w:val="it-IT"/>
        </w:rPr>
        <w:t>Manescu Florin</w:t>
      </w:r>
    </w:p>
    <w:p w14:paraId="6389D6C4" w14:textId="77777777" w:rsidR="00F37D5C" w:rsidRPr="00F23E8A" w:rsidRDefault="00F37D5C" w:rsidP="007D2D94">
      <w:pPr>
        <w:ind w:left="142" w:right="-851"/>
        <w:jc w:val="both"/>
        <w:rPr>
          <w:b/>
          <w:sz w:val="23"/>
          <w:szCs w:val="23"/>
          <w:lang w:val="it-IT"/>
        </w:rPr>
      </w:pPr>
    </w:p>
    <w:p w14:paraId="54EC51D1" w14:textId="77777777" w:rsidR="00F37D5C" w:rsidRDefault="00F37D5C" w:rsidP="007D2D94">
      <w:pPr>
        <w:ind w:left="142" w:right="-851"/>
        <w:jc w:val="both"/>
        <w:rPr>
          <w:b/>
          <w:color w:val="FF0000"/>
          <w:sz w:val="23"/>
          <w:szCs w:val="23"/>
          <w:lang w:val="it-IT"/>
        </w:rPr>
      </w:pPr>
    </w:p>
    <w:p w14:paraId="090B7F9F" w14:textId="77777777" w:rsidR="00DF2975" w:rsidRDefault="00DF2975" w:rsidP="007D2D94">
      <w:pPr>
        <w:ind w:left="142" w:right="-851"/>
        <w:jc w:val="both"/>
        <w:rPr>
          <w:b/>
          <w:color w:val="FF0000"/>
          <w:sz w:val="23"/>
          <w:szCs w:val="23"/>
          <w:lang w:val="it-IT"/>
        </w:rPr>
      </w:pPr>
    </w:p>
    <w:p w14:paraId="3CD824B1" w14:textId="77777777" w:rsidR="00DF2975" w:rsidRDefault="00DF2975" w:rsidP="007D2D94">
      <w:pPr>
        <w:ind w:left="142" w:right="-851"/>
        <w:jc w:val="both"/>
        <w:rPr>
          <w:b/>
          <w:color w:val="FF0000"/>
          <w:sz w:val="23"/>
          <w:szCs w:val="23"/>
          <w:lang w:val="it-IT"/>
        </w:rPr>
      </w:pPr>
    </w:p>
    <w:p w14:paraId="07E63A7B" w14:textId="77777777" w:rsidR="00F23E8A" w:rsidRDefault="00F23E8A" w:rsidP="007D2D94">
      <w:pPr>
        <w:ind w:left="142" w:right="-851"/>
        <w:jc w:val="both"/>
        <w:rPr>
          <w:b/>
          <w:color w:val="FF0000"/>
          <w:sz w:val="23"/>
          <w:szCs w:val="23"/>
          <w:lang w:val="it-IT"/>
        </w:rPr>
      </w:pPr>
    </w:p>
    <w:p w14:paraId="04CAB42D" w14:textId="77777777" w:rsidR="00F23E8A" w:rsidRDefault="00F23E8A" w:rsidP="007D2D94">
      <w:pPr>
        <w:ind w:left="142" w:right="-851"/>
        <w:jc w:val="both"/>
        <w:rPr>
          <w:b/>
          <w:color w:val="FF0000"/>
          <w:sz w:val="23"/>
          <w:szCs w:val="23"/>
          <w:lang w:val="it-IT"/>
        </w:rPr>
      </w:pPr>
    </w:p>
    <w:p w14:paraId="0B894042" w14:textId="77777777" w:rsidR="00F23E8A" w:rsidRDefault="00F23E8A" w:rsidP="007D2D94">
      <w:pPr>
        <w:ind w:left="142" w:right="-851"/>
        <w:jc w:val="both"/>
        <w:rPr>
          <w:b/>
          <w:color w:val="FF0000"/>
          <w:sz w:val="23"/>
          <w:szCs w:val="23"/>
          <w:lang w:val="it-IT"/>
        </w:rPr>
      </w:pPr>
    </w:p>
    <w:p w14:paraId="6EAC5B3A" w14:textId="77777777" w:rsidR="00F23E8A" w:rsidRDefault="00F23E8A" w:rsidP="007D2D94">
      <w:pPr>
        <w:ind w:left="142" w:right="-851"/>
        <w:jc w:val="both"/>
        <w:rPr>
          <w:b/>
          <w:color w:val="FF0000"/>
          <w:sz w:val="23"/>
          <w:szCs w:val="23"/>
          <w:lang w:val="it-IT"/>
        </w:rPr>
      </w:pPr>
    </w:p>
    <w:p w14:paraId="2FBBFD7A" w14:textId="77777777" w:rsidR="00F23E8A" w:rsidRDefault="00F23E8A" w:rsidP="007D2D94">
      <w:pPr>
        <w:ind w:left="142" w:right="-851"/>
        <w:jc w:val="both"/>
        <w:rPr>
          <w:b/>
          <w:color w:val="FF0000"/>
          <w:sz w:val="23"/>
          <w:szCs w:val="23"/>
          <w:lang w:val="it-IT"/>
        </w:rPr>
      </w:pPr>
    </w:p>
    <w:p w14:paraId="19ABEE45" w14:textId="77777777" w:rsidR="00F23E8A" w:rsidRDefault="00F23E8A" w:rsidP="007D2D94">
      <w:pPr>
        <w:ind w:left="142" w:right="-851"/>
        <w:jc w:val="both"/>
        <w:rPr>
          <w:b/>
          <w:color w:val="FF0000"/>
          <w:sz w:val="23"/>
          <w:szCs w:val="23"/>
          <w:lang w:val="it-IT"/>
        </w:rPr>
      </w:pPr>
    </w:p>
    <w:p w14:paraId="0998A4AD" w14:textId="77777777" w:rsidR="00F23E8A" w:rsidRDefault="00F23E8A" w:rsidP="007D2D94">
      <w:pPr>
        <w:ind w:left="142" w:right="-851"/>
        <w:jc w:val="both"/>
        <w:rPr>
          <w:b/>
          <w:color w:val="FF0000"/>
          <w:sz w:val="23"/>
          <w:szCs w:val="23"/>
          <w:lang w:val="it-IT"/>
        </w:rPr>
      </w:pPr>
    </w:p>
    <w:p w14:paraId="4AC55AB4" w14:textId="77777777" w:rsidR="00F23E8A" w:rsidRDefault="00F23E8A" w:rsidP="007D2D94">
      <w:pPr>
        <w:ind w:left="142" w:right="-851"/>
        <w:jc w:val="both"/>
        <w:rPr>
          <w:b/>
          <w:color w:val="FF0000"/>
          <w:sz w:val="23"/>
          <w:szCs w:val="23"/>
          <w:lang w:val="it-IT"/>
        </w:rPr>
      </w:pPr>
    </w:p>
    <w:p w14:paraId="6ED50AA8" w14:textId="77777777" w:rsidR="00F23E8A" w:rsidRDefault="00F23E8A" w:rsidP="007D2D94">
      <w:pPr>
        <w:ind w:left="142" w:right="-851"/>
        <w:jc w:val="both"/>
        <w:rPr>
          <w:b/>
          <w:color w:val="FF0000"/>
          <w:sz w:val="23"/>
          <w:szCs w:val="23"/>
          <w:lang w:val="it-IT"/>
        </w:rPr>
      </w:pPr>
    </w:p>
    <w:p w14:paraId="64C7D3DF" w14:textId="77777777" w:rsidR="00F23E8A" w:rsidRDefault="00F23E8A" w:rsidP="007D2D94">
      <w:pPr>
        <w:ind w:left="142" w:right="-851"/>
        <w:jc w:val="both"/>
        <w:rPr>
          <w:b/>
          <w:color w:val="FF0000"/>
          <w:sz w:val="23"/>
          <w:szCs w:val="23"/>
          <w:lang w:val="it-IT"/>
        </w:rPr>
      </w:pPr>
    </w:p>
    <w:p w14:paraId="7101765C" w14:textId="77777777" w:rsidR="00F23E8A" w:rsidRDefault="00F23E8A" w:rsidP="007D2D94">
      <w:pPr>
        <w:ind w:left="142" w:right="-851"/>
        <w:jc w:val="both"/>
        <w:rPr>
          <w:b/>
          <w:color w:val="FF0000"/>
          <w:sz w:val="23"/>
          <w:szCs w:val="23"/>
          <w:lang w:val="it-IT"/>
        </w:rPr>
      </w:pPr>
    </w:p>
    <w:p w14:paraId="450801BC" w14:textId="77777777" w:rsidR="00F23E8A" w:rsidRDefault="00F23E8A" w:rsidP="007D2D94">
      <w:pPr>
        <w:ind w:left="142" w:right="-851"/>
        <w:jc w:val="both"/>
        <w:rPr>
          <w:b/>
          <w:color w:val="FF0000"/>
          <w:sz w:val="23"/>
          <w:szCs w:val="23"/>
          <w:lang w:val="it-IT"/>
        </w:rPr>
      </w:pPr>
    </w:p>
    <w:p w14:paraId="6BFF9A95" w14:textId="77777777" w:rsidR="00F23E8A" w:rsidRDefault="00F23E8A" w:rsidP="007D2D94">
      <w:pPr>
        <w:ind w:left="142" w:right="-851"/>
        <w:jc w:val="both"/>
        <w:rPr>
          <w:b/>
          <w:color w:val="FF0000"/>
          <w:sz w:val="23"/>
          <w:szCs w:val="23"/>
          <w:lang w:val="it-IT"/>
        </w:rPr>
      </w:pPr>
    </w:p>
    <w:p w14:paraId="1811875C" w14:textId="77777777" w:rsidR="00F23E8A" w:rsidRDefault="00F23E8A" w:rsidP="007D2D94">
      <w:pPr>
        <w:ind w:left="142" w:right="-851"/>
        <w:jc w:val="both"/>
        <w:rPr>
          <w:b/>
          <w:color w:val="FF0000"/>
          <w:sz w:val="23"/>
          <w:szCs w:val="23"/>
          <w:lang w:val="it-IT"/>
        </w:rPr>
      </w:pPr>
    </w:p>
    <w:p w14:paraId="6027D2FB" w14:textId="77777777" w:rsidR="00AE3CC1" w:rsidRDefault="00AE3CC1" w:rsidP="007D2D94">
      <w:pPr>
        <w:ind w:left="142" w:right="-851"/>
        <w:jc w:val="both"/>
        <w:rPr>
          <w:b/>
          <w:color w:val="FF0000"/>
          <w:sz w:val="23"/>
          <w:szCs w:val="23"/>
          <w:lang w:val="it-IT"/>
        </w:rPr>
      </w:pPr>
    </w:p>
    <w:p w14:paraId="1043535C" w14:textId="77777777" w:rsidR="00AE3CC1" w:rsidRDefault="00AE3CC1" w:rsidP="007D2D94">
      <w:pPr>
        <w:ind w:left="142" w:right="-851"/>
        <w:jc w:val="both"/>
        <w:rPr>
          <w:b/>
          <w:color w:val="FF0000"/>
          <w:sz w:val="23"/>
          <w:szCs w:val="23"/>
          <w:lang w:val="it-IT"/>
        </w:rPr>
      </w:pPr>
    </w:p>
    <w:p w14:paraId="4950B51B" w14:textId="77777777" w:rsidR="00AE3CC1" w:rsidRDefault="00AE3CC1" w:rsidP="007D2D94">
      <w:pPr>
        <w:ind w:left="142" w:right="-851"/>
        <w:jc w:val="both"/>
        <w:rPr>
          <w:b/>
          <w:color w:val="FF0000"/>
          <w:sz w:val="23"/>
          <w:szCs w:val="23"/>
          <w:lang w:val="it-IT"/>
        </w:rPr>
      </w:pPr>
    </w:p>
    <w:p w14:paraId="21D62789" w14:textId="77777777" w:rsidR="00AE3CC1" w:rsidRDefault="00AE3CC1" w:rsidP="007D2D94">
      <w:pPr>
        <w:ind w:left="142" w:right="-851"/>
        <w:jc w:val="both"/>
        <w:rPr>
          <w:b/>
          <w:color w:val="FF0000"/>
          <w:sz w:val="23"/>
          <w:szCs w:val="23"/>
          <w:lang w:val="it-IT"/>
        </w:rPr>
      </w:pPr>
    </w:p>
    <w:p w14:paraId="2CBD0F53" w14:textId="77777777" w:rsidR="00AE3CC1" w:rsidRDefault="00AE3CC1" w:rsidP="007D2D94">
      <w:pPr>
        <w:ind w:left="142" w:right="-851"/>
        <w:jc w:val="both"/>
        <w:rPr>
          <w:b/>
          <w:color w:val="FF0000"/>
          <w:sz w:val="23"/>
          <w:szCs w:val="23"/>
          <w:lang w:val="it-IT"/>
        </w:rPr>
      </w:pPr>
    </w:p>
    <w:p w14:paraId="162CF6F2" w14:textId="77777777" w:rsidR="00AE3CC1" w:rsidRDefault="00AE3CC1" w:rsidP="007D2D94">
      <w:pPr>
        <w:ind w:left="142" w:right="-851"/>
        <w:jc w:val="both"/>
        <w:rPr>
          <w:b/>
          <w:color w:val="FF0000"/>
          <w:sz w:val="23"/>
          <w:szCs w:val="23"/>
          <w:lang w:val="it-IT"/>
        </w:rPr>
      </w:pPr>
    </w:p>
    <w:p w14:paraId="65B9EC27" w14:textId="77777777" w:rsidR="00AE3CC1" w:rsidRDefault="00AE3CC1" w:rsidP="007D2D94">
      <w:pPr>
        <w:ind w:left="142" w:right="-851"/>
        <w:jc w:val="both"/>
        <w:rPr>
          <w:b/>
          <w:color w:val="FF0000"/>
          <w:sz w:val="23"/>
          <w:szCs w:val="23"/>
          <w:lang w:val="it-IT"/>
        </w:rPr>
      </w:pPr>
    </w:p>
    <w:p w14:paraId="7111EB03" w14:textId="77777777" w:rsidR="00AE3CC1" w:rsidRDefault="00AE3CC1" w:rsidP="007D2D94">
      <w:pPr>
        <w:ind w:left="142" w:right="-851"/>
        <w:jc w:val="both"/>
        <w:rPr>
          <w:b/>
          <w:color w:val="FF0000"/>
          <w:sz w:val="23"/>
          <w:szCs w:val="23"/>
          <w:lang w:val="it-IT"/>
        </w:rPr>
      </w:pPr>
    </w:p>
    <w:p w14:paraId="42643299" w14:textId="77777777" w:rsidR="00AE3CC1" w:rsidRDefault="00AE3CC1" w:rsidP="007D2D94">
      <w:pPr>
        <w:ind w:left="142" w:right="-851"/>
        <w:jc w:val="both"/>
        <w:rPr>
          <w:b/>
          <w:color w:val="FF0000"/>
          <w:sz w:val="23"/>
          <w:szCs w:val="23"/>
          <w:lang w:val="it-IT"/>
        </w:rPr>
      </w:pPr>
    </w:p>
    <w:p w14:paraId="30C250CF" w14:textId="77777777" w:rsidR="00AE3CC1" w:rsidRDefault="00AE3CC1" w:rsidP="007D2D94">
      <w:pPr>
        <w:ind w:left="142" w:right="-851"/>
        <w:jc w:val="both"/>
        <w:rPr>
          <w:b/>
          <w:color w:val="FF0000"/>
          <w:sz w:val="23"/>
          <w:szCs w:val="23"/>
          <w:lang w:val="it-IT"/>
        </w:rPr>
      </w:pPr>
    </w:p>
    <w:p w14:paraId="69ADD054" w14:textId="77777777" w:rsidR="00AE3CC1" w:rsidRDefault="00AE3CC1" w:rsidP="007D2D94">
      <w:pPr>
        <w:ind w:left="142" w:right="-851"/>
        <w:jc w:val="both"/>
        <w:rPr>
          <w:b/>
          <w:color w:val="FF0000"/>
          <w:sz w:val="23"/>
          <w:szCs w:val="23"/>
          <w:lang w:val="it-IT"/>
        </w:rPr>
      </w:pPr>
    </w:p>
    <w:p w14:paraId="3BA093F0" w14:textId="77777777" w:rsidR="00AE3CC1" w:rsidRDefault="00AE3CC1" w:rsidP="007D2D94">
      <w:pPr>
        <w:ind w:left="142" w:right="-851"/>
        <w:jc w:val="both"/>
        <w:rPr>
          <w:b/>
          <w:color w:val="FF0000"/>
          <w:sz w:val="23"/>
          <w:szCs w:val="23"/>
          <w:lang w:val="it-IT"/>
        </w:rPr>
      </w:pPr>
    </w:p>
    <w:p w14:paraId="46644AF7" w14:textId="77777777" w:rsidR="00AE3CC1" w:rsidRDefault="00AE3CC1" w:rsidP="007D2D94">
      <w:pPr>
        <w:ind w:left="142" w:right="-851"/>
        <w:jc w:val="both"/>
        <w:rPr>
          <w:b/>
          <w:color w:val="FF0000"/>
          <w:sz w:val="23"/>
          <w:szCs w:val="23"/>
          <w:lang w:val="it-IT"/>
        </w:rPr>
      </w:pPr>
    </w:p>
    <w:p w14:paraId="66600D60" w14:textId="77777777" w:rsidR="00AE3CC1" w:rsidRDefault="00AE3CC1" w:rsidP="007D2D94">
      <w:pPr>
        <w:ind w:left="142" w:right="-851"/>
        <w:jc w:val="both"/>
        <w:rPr>
          <w:b/>
          <w:color w:val="FF0000"/>
          <w:sz w:val="23"/>
          <w:szCs w:val="23"/>
          <w:lang w:val="it-IT"/>
        </w:rPr>
      </w:pPr>
    </w:p>
    <w:p w14:paraId="4F9D206C" w14:textId="77777777" w:rsidR="00F37D5C" w:rsidRDefault="00F37D5C" w:rsidP="005D715A">
      <w:pPr>
        <w:ind w:right="-851"/>
        <w:jc w:val="both"/>
        <w:rPr>
          <w:b/>
          <w:color w:val="FF0000"/>
          <w:sz w:val="23"/>
          <w:szCs w:val="23"/>
          <w:lang w:val="it-IT"/>
        </w:rPr>
      </w:pPr>
    </w:p>
    <w:p w14:paraId="000E59B1" w14:textId="14677BD2" w:rsidR="001C6C83" w:rsidRPr="004C082B" w:rsidRDefault="003E1B5C" w:rsidP="007D2D94">
      <w:pPr>
        <w:ind w:left="142" w:right="-851" w:firstLine="567"/>
        <w:jc w:val="both"/>
        <w:rPr>
          <w:b/>
          <w:lang w:val="it-IT"/>
        </w:rPr>
      </w:pPr>
      <w:r w:rsidRPr="004C082B">
        <w:rPr>
          <w:b/>
          <w:lang w:val="it-IT"/>
        </w:rPr>
        <w:t>C</w:t>
      </w:r>
      <w:r w:rsidR="001C6C83" w:rsidRPr="004C082B">
        <w:rPr>
          <w:b/>
          <w:lang w:val="it-IT"/>
        </w:rPr>
        <w:t>ONSILIUL JUDE</w:t>
      </w:r>
      <w:r w:rsidR="001A3D6A" w:rsidRPr="004C082B">
        <w:rPr>
          <w:b/>
          <w:lang w:val="it-IT"/>
        </w:rPr>
        <w:t>Ț</w:t>
      </w:r>
      <w:r w:rsidR="001C6C83" w:rsidRPr="004C082B">
        <w:rPr>
          <w:b/>
          <w:lang w:val="it-IT"/>
        </w:rPr>
        <w:t>EAN C</w:t>
      </w:r>
      <w:r w:rsidR="001A3D6A" w:rsidRPr="004C082B">
        <w:rPr>
          <w:b/>
          <w:lang w:val="it-IT"/>
        </w:rPr>
        <w:t>Ă</w:t>
      </w:r>
      <w:r w:rsidR="001C6C83" w:rsidRPr="004C082B">
        <w:rPr>
          <w:b/>
          <w:lang w:val="it-IT"/>
        </w:rPr>
        <w:t>L</w:t>
      </w:r>
      <w:r w:rsidR="001A3D6A" w:rsidRPr="004C082B">
        <w:rPr>
          <w:b/>
          <w:lang w:val="it-IT"/>
        </w:rPr>
        <w:t>Ă</w:t>
      </w:r>
      <w:r w:rsidR="001C6C83" w:rsidRPr="004C082B">
        <w:rPr>
          <w:b/>
          <w:lang w:val="it-IT"/>
        </w:rPr>
        <w:t>RA</w:t>
      </w:r>
      <w:r w:rsidR="001A3D6A" w:rsidRPr="004C082B">
        <w:rPr>
          <w:b/>
          <w:lang w:val="it-IT"/>
        </w:rPr>
        <w:t>Ș</w:t>
      </w:r>
      <w:r w:rsidR="001C6C83" w:rsidRPr="004C082B">
        <w:rPr>
          <w:b/>
          <w:lang w:val="it-IT"/>
        </w:rPr>
        <w:t>I</w:t>
      </w:r>
    </w:p>
    <w:p w14:paraId="41939632" w14:textId="77777777" w:rsidR="001C6C83" w:rsidRPr="004C082B" w:rsidRDefault="001C6C83" w:rsidP="007D2D94">
      <w:pPr>
        <w:ind w:left="142" w:right="-851" w:firstLine="567"/>
        <w:jc w:val="both"/>
        <w:rPr>
          <w:b/>
          <w:lang w:val="it-IT"/>
        </w:rPr>
      </w:pPr>
      <w:r w:rsidRPr="004C082B">
        <w:rPr>
          <w:b/>
          <w:lang w:val="it-IT"/>
        </w:rPr>
        <w:t>COMISIA DE STUDII, PROGNOZE ECONOMICO-SOCIALE,</w:t>
      </w:r>
    </w:p>
    <w:p w14:paraId="55F5CD29" w14:textId="182F2D9E" w:rsidR="001C6C83" w:rsidRPr="004C082B" w:rsidRDefault="001C6C83" w:rsidP="007D2D94">
      <w:pPr>
        <w:ind w:left="142" w:right="-851" w:firstLine="567"/>
        <w:jc w:val="both"/>
        <w:rPr>
          <w:b/>
          <w:lang w:val="it-IT"/>
        </w:rPr>
      </w:pPr>
      <w:r w:rsidRPr="004C082B">
        <w:rPr>
          <w:b/>
          <w:lang w:val="it-IT"/>
        </w:rPr>
        <w:t>BUGET-FINAN</w:t>
      </w:r>
      <w:r w:rsidR="001A3D6A" w:rsidRPr="004C082B">
        <w:rPr>
          <w:b/>
          <w:lang w:val="it-IT"/>
        </w:rPr>
        <w:t>Ț</w:t>
      </w:r>
      <w:r w:rsidRPr="004C082B">
        <w:rPr>
          <w:b/>
          <w:lang w:val="it-IT"/>
        </w:rPr>
        <w:t xml:space="preserve">E </w:t>
      </w:r>
      <w:r w:rsidR="001A3D6A" w:rsidRPr="004C082B">
        <w:rPr>
          <w:b/>
          <w:lang w:val="it-IT"/>
        </w:rPr>
        <w:t>Ș</w:t>
      </w:r>
      <w:r w:rsidRPr="004C082B">
        <w:rPr>
          <w:b/>
          <w:lang w:val="it-IT"/>
        </w:rPr>
        <w:t xml:space="preserve">I ADMINISTRAREA </w:t>
      </w:r>
    </w:p>
    <w:p w14:paraId="51CC92EF" w14:textId="25707FCC" w:rsidR="001C6C83" w:rsidRPr="004C082B" w:rsidRDefault="001C6C83" w:rsidP="007D2D94">
      <w:pPr>
        <w:ind w:left="142" w:right="-851" w:firstLine="567"/>
        <w:jc w:val="both"/>
        <w:rPr>
          <w:b/>
          <w:lang w:val="it-IT"/>
        </w:rPr>
      </w:pPr>
      <w:r w:rsidRPr="004C082B">
        <w:rPr>
          <w:b/>
          <w:lang w:val="it-IT"/>
        </w:rPr>
        <w:t xml:space="preserve">DOMENIULUI PUBLIC </w:t>
      </w:r>
      <w:r w:rsidR="001A3D6A" w:rsidRPr="004C082B">
        <w:rPr>
          <w:b/>
          <w:lang w:val="it-IT"/>
        </w:rPr>
        <w:t>Ș</w:t>
      </w:r>
      <w:r w:rsidRPr="004C082B">
        <w:rPr>
          <w:b/>
          <w:lang w:val="it-IT"/>
        </w:rPr>
        <w:t>I PRIVAT AL JUDE</w:t>
      </w:r>
      <w:r w:rsidR="001A3D6A" w:rsidRPr="004C082B">
        <w:rPr>
          <w:b/>
          <w:lang w:val="it-IT"/>
        </w:rPr>
        <w:t>Ț</w:t>
      </w:r>
      <w:r w:rsidRPr="004C082B">
        <w:rPr>
          <w:b/>
          <w:lang w:val="it-IT"/>
        </w:rPr>
        <w:t>ULUI</w:t>
      </w:r>
    </w:p>
    <w:p w14:paraId="43AC2E6D" w14:textId="77777777" w:rsidR="003E1B5C" w:rsidRDefault="003E1B5C" w:rsidP="007D2D94">
      <w:pPr>
        <w:ind w:left="142" w:right="-851" w:firstLine="567"/>
        <w:jc w:val="both"/>
        <w:rPr>
          <w:b/>
          <w:lang w:val="it-IT"/>
        </w:rPr>
      </w:pPr>
    </w:p>
    <w:p w14:paraId="372B7C33" w14:textId="77777777" w:rsidR="004C082B" w:rsidRPr="004C082B" w:rsidRDefault="004C082B" w:rsidP="007D2D94">
      <w:pPr>
        <w:ind w:left="142" w:right="-851" w:firstLine="567"/>
        <w:jc w:val="both"/>
        <w:rPr>
          <w:b/>
          <w:lang w:val="it-IT"/>
        </w:rPr>
      </w:pPr>
    </w:p>
    <w:p w14:paraId="302DAA06" w14:textId="77777777" w:rsidR="001C6C83" w:rsidRPr="0090463C" w:rsidRDefault="001C6C83" w:rsidP="007D2D94">
      <w:pPr>
        <w:ind w:left="142" w:right="-851" w:firstLine="567"/>
        <w:jc w:val="center"/>
        <w:rPr>
          <w:b/>
          <w:bCs/>
          <w:lang w:val="it-IT"/>
        </w:rPr>
      </w:pPr>
      <w:r w:rsidRPr="0090463C">
        <w:rPr>
          <w:b/>
          <w:bCs/>
          <w:lang w:val="it-IT"/>
        </w:rPr>
        <w:t>AVIZ</w:t>
      </w:r>
    </w:p>
    <w:p w14:paraId="222ACA6D" w14:textId="6CE22288" w:rsidR="004C082B" w:rsidRPr="0090463C" w:rsidRDefault="001C6C83" w:rsidP="007D2D94">
      <w:pPr>
        <w:ind w:left="142" w:right="-851" w:firstLine="567"/>
        <w:jc w:val="center"/>
        <w:rPr>
          <w:b/>
          <w:lang w:val="it-IT"/>
        </w:rPr>
      </w:pPr>
      <w:r w:rsidRPr="0090463C">
        <w:rPr>
          <w:b/>
          <w:lang w:val="it-IT"/>
        </w:rPr>
        <w:t>la proiectul de hot</w:t>
      </w:r>
      <w:r w:rsidR="001A3D6A" w:rsidRPr="0090463C">
        <w:rPr>
          <w:b/>
          <w:lang w:val="it-IT"/>
        </w:rPr>
        <w:t>ă</w:t>
      </w:r>
      <w:r w:rsidRPr="0090463C">
        <w:rPr>
          <w:b/>
          <w:lang w:val="it-IT"/>
        </w:rPr>
        <w:t>r</w:t>
      </w:r>
      <w:r w:rsidR="001A3D6A" w:rsidRPr="0090463C">
        <w:rPr>
          <w:b/>
          <w:lang w:val="it-IT"/>
        </w:rPr>
        <w:t>â</w:t>
      </w:r>
      <w:r w:rsidRPr="0090463C">
        <w:rPr>
          <w:b/>
          <w:lang w:val="it-IT"/>
        </w:rPr>
        <w:t>re privind aprobar</w:t>
      </w:r>
      <w:r w:rsidR="0062587E" w:rsidRPr="0090463C">
        <w:rPr>
          <w:b/>
          <w:lang w:val="it-IT"/>
        </w:rPr>
        <w:t xml:space="preserve">ea </w:t>
      </w:r>
      <w:r w:rsidR="00B94598">
        <w:rPr>
          <w:b/>
          <w:lang w:val="it-IT"/>
        </w:rPr>
        <w:t>executiei</w:t>
      </w:r>
      <w:r w:rsidRPr="0090463C">
        <w:rPr>
          <w:b/>
          <w:lang w:val="it-IT"/>
        </w:rPr>
        <w:t xml:space="preserve"> </w:t>
      </w:r>
      <w:r w:rsidR="001A3D6A" w:rsidRPr="0090463C">
        <w:rPr>
          <w:b/>
          <w:lang w:val="it-IT"/>
        </w:rPr>
        <w:t xml:space="preserve">bugetului </w:t>
      </w:r>
    </w:p>
    <w:p w14:paraId="04C1885C" w14:textId="74C65024" w:rsidR="001A3D6A" w:rsidRPr="0090463C" w:rsidRDefault="001A3D6A" w:rsidP="007D2D94">
      <w:pPr>
        <w:ind w:left="142" w:right="-851" w:firstLine="567"/>
        <w:jc w:val="center"/>
        <w:rPr>
          <w:b/>
          <w:lang w:val="it-IT"/>
        </w:rPr>
      </w:pPr>
      <w:r w:rsidRPr="0090463C">
        <w:rPr>
          <w:b/>
          <w:lang w:val="it-IT"/>
        </w:rPr>
        <w:t xml:space="preserve">Județului Călărași la </w:t>
      </w:r>
      <w:r w:rsidR="009861CF" w:rsidRPr="0090463C">
        <w:rPr>
          <w:b/>
          <w:lang w:val="it-IT"/>
        </w:rPr>
        <w:t>30 iunie</w:t>
      </w:r>
      <w:r w:rsidRPr="0090463C">
        <w:rPr>
          <w:b/>
          <w:lang w:val="it-IT"/>
        </w:rPr>
        <w:t xml:space="preserve"> 202</w:t>
      </w:r>
      <w:r w:rsidR="00F23E8A">
        <w:rPr>
          <w:b/>
          <w:lang w:val="it-IT"/>
        </w:rPr>
        <w:t>6</w:t>
      </w:r>
    </w:p>
    <w:p w14:paraId="59E02BE0" w14:textId="0F98EFB1" w:rsidR="001C6C83" w:rsidRPr="0090463C" w:rsidRDefault="001C6C83" w:rsidP="007D2D94">
      <w:pPr>
        <w:ind w:left="142" w:right="-851" w:firstLine="567"/>
        <w:jc w:val="center"/>
        <w:rPr>
          <w:b/>
          <w:color w:val="FF0000"/>
          <w:lang w:val="it-IT"/>
        </w:rPr>
      </w:pPr>
    </w:p>
    <w:p w14:paraId="6AC61745" w14:textId="77777777" w:rsidR="004C082B" w:rsidRPr="0090463C" w:rsidRDefault="004C082B" w:rsidP="007D2D94">
      <w:pPr>
        <w:ind w:left="142" w:right="-851" w:firstLine="567"/>
        <w:jc w:val="center"/>
        <w:rPr>
          <w:b/>
          <w:color w:val="FF0000"/>
          <w:lang w:val="it-IT"/>
        </w:rPr>
      </w:pPr>
    </w:p>
    <w:p w14:paraId="0B0EE262" w14:textId="77777777" w:rsidR="00F70412" w:rsidRPr="0090463C" w:rsidRDefault="00F70412" w:rsidP="007D2D94">
      <w:pPr>
        <w:ind w:left="142" w:right="-851" w:firstLine="567"/>
        <w:jc w:val="center"/>
        <w:rPr>
          <w:b/>
          <w:color w:val="FF0000"/>
          <w:lang w:val="it-IT"/>
        </w:rPr>
      </w:pPr>
    </w:p>
    <w:p w14:paraId="08001622" w14:textId="74A5DB9B" w:rsidR="00D521AB" w:rsidRPr="004C082B" w:rsidRDefault="001C6C83" w:rsidP="007D2D94">
      <w:pPr>
        <w:ind w:left="142" w:right="-851" w:firstLine="567"/>
        <w:jc w:val="both"/>
      </w:pPr>
      <w:r w:rsidRPr="0090463C">
        <w:rPr>
          <w:lang w:val="it-IT"/>
        </w:rPr>
        <w:t xml:space="preserve">Comisiei de Studii, Prognoze Economico - Sociale, Buget - Finanţe şi Administrarea Domeniului Public şi Privat al Judeţului, i-a fost transmis, în conformitate cu prevederile </w:t>
      </w:r>
      <w:r w:rsidRPr="004C082B">
        <w:rPr>
          <w:rStyle w:val="Bodytext5NotItalic"/>
          <w:rFonts w:eastAsia="Arial Unicode MS"/>
          <w:b w:val="0"/>
          <w:i w:val="0"/>
          <w:color w:val="auto"/>
        </w:rPr>
        <w:t>art. 182 alin. (4) raportate la</w:t>
      </w:r>
      <w:r w:rsidRPr="004C082B">
        <w:rPr>
          <w:lang w:val="ro-RO"/>
        </w:rPr>
        <w:t xml:space="preserve"> art. 125 din Ordonanţa de urgenţă a Guvernului nr. 57/2019 privind Codul administrativ, precum si ale art. 16 alin. </w:t>
      </w:r>
      <w:r w:rsidRPr="004C082B">
        <w:t xml:space="preserve">(1) </w:t>
      </w:r>
      <w:proofErr w:type="gramStart"/>
      <w:r w:rsidRPr="004C082B">
        <w:t>lit</w:t>
      </w:r>
      <w:proofErr w:type="gramEnd"/>
      <w:r w:rsidRPr="004C082B">
        <w:t xml:space="preserve">. </w:t>
      </w:r>
      <w:proofErr w:type="gramStart"/>
      <w:r w:rsidRPr="004C082B">
        <w:t>a</w:t>
      </w:r>
      <w:proofErr w:type="gramEnd"/>
      <w:r w:rsidRPr="004C082B">
        <w:t xml:space="preserve">), b), art. 22 pct. 1. </w:t>
      </w:r>
      <w:proofErr w:type="gramStart"/>
      <w:r w:rsidRPr="004C082B">
        <w:t>lit</w:t>
      </w:r>
      <w:proofErr w:type="gramEnd"/>
      <w:r w:rsidRPr="004C082B">
        <w:t xml:space="preserve">. a) </w:t>
      </w:r>
      <w:proofErr w:type="gramStart"/>
      <w:r w:rsidRPr="004C082B">
        <w:t>primul</w:t>
      </w:r>
      <w:proofErr w:type="gramEnd"/>
      <w:r w:rsidRPr="004C082B">
        <w:t xml:space="preserve"> paragraf, art. 23, art. 36 alin. (3) </w:t>
      </w:r>
      <w:proofErr w:type="gramStart"/>
      <w:r w:rsidRPr="004C082B">
        <w:t>lit</w:t>
      </w:r>
      <w:proofErr w:type="gramEnd"/>
      <w:r w:rsidRPr="004C082B">
        <w:t xml:space="preserve">. b), alin. (6) </w:t>
      </w:r>
      <w:proofErr w:type="gramStart"/>
      <w:r w:rsidRPr="004C082B">
        <w:t>şi</w:t>
      </w:r>
      <w:proofErr w:type="gramEnd"/>
      <w:r w:rsidRPr="004C082B">
        <w:t xml:space="preserve"> alin. (8) </w:t>
      </w:r>
      <w:proofErr w:type="gramStart"/>
      <w:r w:rsidRPr="004C082B">
        <w:t>lit</w:t>
      </w:r>
      <w:proofErr w:type="gramEnd"/>
      <w:r w:rsidRPr="004C082B">
        <w:t xml:space="preserve">. c) </w:t>
      </w:r>
      <w:proofErr w:type="gramStart"/>
      <w:r w:rsidRPr="004C082B">
        <w:t>din</w:t>
      </w:r>
      <w:proofErr w:type="gramEnd"/>
      <w:r w:rsidRPr="004C082B">
        <w:t xml:space="preserve"> Regulamentul de Organizare şi Funcţionare al Consiliului Judeţean Călăraşi proiectul de hotarare privind </w:t>
      </w:r>
      <w:r w:rsidR="00D521AB" w:rsidRPr="004C082B">
        <w:t>aprobar</w:t>
      </w:r>
      <w:r w:rsidR="0062587E" w:rsidRPr="004C082B">
        <w:t xml:space="preserve">ea </w:t>
      </w:r>
      <w:r w:rsidR="00B94598">
        <w:t>executiei</w:t>
      </w:r>
      <w:r w:rsidR="00D521AB" w:rsidRPr="004C082B">
        <w:t xml:space="preserve"> bugetului Jude</w:t>
      </w:r>
      <w:r w:rsidR="00F85793" w:rsidRPr="004C082B">
        <w:t>ț</w:t>
      </w:r>
      <w:r w:rsidR="00D521AB" w:rsidRPr="004C082B">
        <w:t>ului C</w:t>
      </w:r>
      <w:r w:rsidR="00F85793" w:rsidRPr="004C082B">
        <w:t>ă</w:t>
      </w:r>
      <w:r w:rsidR="00D521AB" w:rsidRPr="004C082B">
        <w:t>l</w:t>
      </w:r>
      <w:r w:rsidR="00F85793" w:rsidRPr="004C082B">
        <w:t>ă</w:t>
      </w:r>
      <w:r w:rsidR="00D521AB" w:rsidRPr="004C082B">
        <w:t>ra</w:t>
      </w:r>
      <w:r w:rsidR="00F85793" w:rsidRPr="004C082B">
        <w:t>ș</w:t>
      </w:r>
      <w:r w:rsidR="00D521AB" w:rsidRPr="004C082B">
        <w:t xml:space="preserve">i la </w:t>
      </w:r>
      <w:r w:rsidR="009861CF">
        <w:t>30 iunie</w:t>
      </w:r>
      <w:r w:rsidR="00D521AB" w:rsidRPr="004C082B">
        <w:t xml:space="preserve"> 20</w:t>
      </w:r>
      <w:r w:rsidR="00294B71" w:rsidRPr="004C082B">
        <w:t>2</w:t>
      </w:r>
      <w:r w:rsidR="00F23E8A">
        <w:t>6</w:t>
      </w:r>
      <w:r w:rsidR="00D521AB" w:rsidRPr="004C082B">
        <w:t>.</w:t>
      </w:r>
    </w:p>
    <w:p w14:paraId="61578498" w14:textId="77777777" w:rsidR="00F23E8A" w:rsidRDefault="001C6C83" w:rsidP="007D2D94">
      <w:pPr>
        <w:ind w:left="142" w:right="-851" w:firstLine="567"/>
        <w:jc w:val="both"/>
        <w:rPr>
          <w:bCs/>
        </w:rPr>
      </w:pPr>
      <w:r w:rsidRPr="004C082B">
        <w:t xml:space="preserve"> </w:t>
      </w:r>
      <w:r w:rsidR="00F85793" w:rsidRPr="004C082B">
        <w:t>Î</w:t>
      </w:r>
      <w:r w:rsidRPr="004C082B">
        <w:t>n sedin</w:t>
      </w:r>
      <w:r w:rsidR="00F85793" w:rsidRPr="004C082B">
        <w:t>ț</w:t>
      </w:r>
      <w:r w:rsidRPr="004C082B">
        <w:t>a din data de</w:t>
      </w:r>
      <w:r w:rsidR="004F2065" w:rsidRPr="004C082B">
        <w:t xml:space="preserve"> </w:t>
      </w:r>
      <w:r w:rsidR="009861CF">
        <w:t>___ 07</w:t>
      </w:r>
      <w:r w:rsidR="004F2065" w:rsidRPr="004C082B">
        <w:t>.</w:t>
      </w:r>
      <w:r w:rsidRPr="004C082B">
        <w:t>202</w:t>
      </w:r>
      <w:r w:rsidR="00F23E8A">
        <w:t>6</w:t>
      </w:r>
      <w:r w:rsidRPr="004C082B">
        <w:t xml:space="preserve"> am luat în dezbatere proiectul de hotãrâre transmis.</w:t>
      </w:r>
    </w:p>
    <w:p w14:paraId="2C28BB52" w14:textId="77777777" w:rsidR="00F23E8A" w:rsidRPr="00F23E8A" w:rsidRDefault="001C6C83" w:rsidP="007D2D94">
      <w:pPr>
        <w:ind w:left="142" w:right="-851" w:firstLine="567"/>
        <w:jc w:val="both"/>
        <w:rPr>
          <w:bCs/>
          <w:lang w:val="it-IT"/>
        </w:rPr>
      </w:pPr>
      <w:r w:rsidRPr="004C082B">
        <w:t>Din discu</w:t>
      </w:r>
      <w:r w:rsidR="00F85793" w:rsidRPr="004C082B">
        <w:t>ț</w:t>
      </w:r>
      <w:r w:rsidRPr="004C082B">
        <w:t xml:space="preserve">iile care au avut loc, s-a desprins concluzia cã mãsura propusã este necesarã </w:t>
      </w:r>
      <w:r w:rsidR="00F85793" w:rsidRPr="004C082B">
        <w:t>ș</w:t>
      </w:r>
      <w:r w:rsidRPr="004C082B">
        <w:t xml:space="preserve">i oportunã, fiind motivatã juridic </w:t>
      </w:r>
      <w:proofErr w:type="gramStart"/>
      <w:r w:rsidR="00F23E8A" w:rsidRPr="00F23E8A">
        <w:t xml:space="preserve">în  </w:t>
      </w:r>
      <w:r w:rsidR="00F23E8A" w:rsidRPr="00F23E8A">
        <w:rPr>
          <w:rFonts w:asciiTheme="majorBidi" w:hAnsiTheme="majorBidi" w:cstheme="majorBidi"/>
        </w:rPr>
        <w:t>prevederile</w:t>
      </w:r>
      <w:proofErr w:type="gramEnd"/>
      <w:r w:rsidR="00F23E8A" w:rsidRPr="00F23E8A">
        <w:rPr>
          <w:rFonts w:asciiTheme="majorBidi" w:hAnsiTheme="majorBidi" w:cstheme="majorBidi"/>
        </w:rPr>
        <w:t xml:space="preserve"> Hotararii Consiliului Judetean Calarasi nr. 83/2026 </w:t>
      </w:r>
      <w:r w:rsidR="00F23E8A" w:rsidRPr="00F23E8A">
        <w:rPr>
          <w:rFonts w:asciiTheme="majorBidi" w:hAnsiTheme="majorBidi" w:cstheme="majorBidi"/>
          <w:bCs/>
          <w:color w:val="000000" w:themeColor="text1"/>
        </w:rPr>
        <w:t>privind aprobarea bugetului Judetului Calarasi pe anul 2026 si a estimarilor pentru anii 2027-2029, cu modificarile si completarile ulterioare, in</w:t>
      </w:r>
      <w:r w:rsidR="00F23E8A" w:rsidRPr="00F23E8A">
        <w:t xml:space="preserve"> </w:t>
      </w:r>
      <w:r w:rsidR="00F23E8A" w:rsidRPr="00F23E8A">
        <w:rPr>
          <w:rFonts w:asciiTheme="majorBidi" w:hAnsiTheme="majorBidi" w:cstheme="majorBidi"/>
        </w:rPr>
        <w:t xml:space="preserve">prevederile Hotararii Consiliului Judetean Calarasi nr. 84/2026 privind aprobarea utilizarii excedentului bugetar, rezultat la incheierea exercitiului bugetar 2025, in exercitiul bugetar 2026, cu modificarile si completarile ulterioare, </w:t>
      </w:r>
      <w:proofErr w:type="gramStart"/>
      <w:r w:rsidR="00F23E8A" w:rsidRPr="00F23E8A">
        <w:rPr>
          <w:rFonts w:asciiTheme="majorBidi" w:hAnsiTheme="majorBidi" w:cstheme="majorBidi"/>
        </w:rPr>
        <w:t xml:space="preserve">in </w:t>
      </w:r>
      <w:r w:rsidR="00F23E8A" w:rsidRPr="00F23E8A">
        <w:rPr>
          <w:bCs/>
          <w:lang w:val="en-US"/>
        </w:rPr>
        <w:t xml:space="preserve"> prevederile</w:t>
      </w:r>
      <w:proofErr w:type="gramEnd"/>
      <w:r w:rsidR="00F23E8A" w:rsidRPr="00F23E8A">
        <w:rPr>
          <w:bCs/>
          <w:lang w:val="en-US"/>
        </w:rPr>
        <w:t xml:space="preserve"> art. 20 alin. </w:t>
      </w:r>
      <w:r w:rsidR="00F23E8A" w:rsidRPr="00F23E8A">
        <w:rPr>
          <w:bCs/>
          <w:lang w:val="it-IT"/>
        </w:rPr>
        <w:t xml:space="preserve">(1) lit. c), art. 23 alin. (2) lit. e), art. 49 alin. (12) si (13) din Legea nr. 273/2006 privind finantele publice locale, cu modificarile si completarile ulterioare si in  </w:t>
      </w:r>
      <w:r w:rsidR="00F23E8A" w:rsidRPr="00F23E8A">
        <w:rPr>
          <w:lang w:val="it-IT"/>
        </w:rPr>
        <w:t xml:space="preserve"> prevederile art. 173 alin. (1) lit. b) si alin. (3) lit. a) din Ordonanța de urgență a Guvernului nr. 57/2019 privind Codul administrativ, </w:t>
      </w:r>
      <w:r w:rsidR="00F23E8A" w:rsidRPr="00F23E8A">
        <w:rPr>
          <w:bCs/>
          <w:lang w:val="it-IT"/>
        </w:rPr>
        <w:t>cu modificările și completările ulterioare</w:t>
      </w:r>
      <w:r w:rsidR="00F23E8A" w:rsidRPr="00F23E8A">
        <w:rPr>
          <w:lang w:val="it-IT"/>
        </w:rPr>
        <w:t>.</w:t>
      </w:r>
    </w:p>
    <w:p w14:paraId="11E336EB" w14:textId="4BBCFC52" w:rsidR="001C6C83" w:rsidRPr="00F23E8A" w:rsidRDefault="001C6C83" w:rsidP="007D2D94">
      <w:pPr>
        <w:ind w:left="142" w:right="-851" w:firstLine="567"/>
        <w:jc w:val="both"/>
        <w:rPr>
          <w:bCs/>
          <w:lang w:val="it-IT"/>
        </w:rPr>
      </w:pPr>
      <w:r w:rsidRPr="00F23E8A">
        <w:rPr>
          <w:lang w:val="it-IT"/>
        </w:rPr>
        <w:t>Votul nominal al Comisiei pentru Studii, Prognoze Economico-Sociale, Buget-Finanţe şi Administrarea Domeniului Public şi Privat al Judeţului, asupra proiectului de hotărâre, se prezintă astfel:</w:t>
      </w:r>
    </w:p>
    <w:p w14:paraId="177D507D" w14:textId="77777777" w:rsidR="004F2065" w:rsidRPr="00F23E8A" w:rsidRDefault="004F2065" w:rsidP="007D2D94">
      <w:pPr>
        <w:ind w:left="142" w:right="-851" w:firstLine="567"/>
        <w:jc w:val="both"/>
        <w:rPr>
          <w:lang w:val="it-IT"/>
        </w:rPr>
      </w:pPr>
    </w:p>
    <w:p w14:paraId="15CBB2FC" w14:textId="77777777" w:rsidR="00E01367" w:rsidRPr="00EB160F" w:rsidRDefault="00E01367" w:rsidP="007D2D94">
      <w:pPr>
        <w:ind w:left="142" w:right="-851" w:firstLine="567"/>
        <w:jc w:val="both"/>
        <w:rPr>
          <w:lang w:val="it-IT"/>
        </w:rPr>
      </w:pPr>
      <w:r w:rsidRPr="00F23E8A">
        <w:rPr>
          <w:lang w:val="it-IT"/>
        </w:rPr>
        <w:t xml:space="preserve">                                    </w:t>
      </w:r>
      <w:r w:rsidRPr="00EB160F">
        <w:rPr>
          <w:lang w:val="it-IT"/>
        </w:rPr>
        <w:t>1. Gîdea Vasile</w:t>
      </w:r>
    </w:p>
    <w:p w14:paraId="429E231F" w14:textId="77777777" w:rsidR="00E01367" w:rsidRPr="00EB160F" w:rsidRDefault="00E01367" w:rsidP="007D2D94">
      <w:pPr>
        <w:ind w:left="142" w:right="-851" w:firstLine="567"/>
        <w:jc w:val="both"/>
        <w:rPr>
          <w:lang w:val="it-IT"/>
        </w:rPr>
      </w:pPr>
      <w:r w:rsidRPr="00EB160F">
        <w:rPr>
          <w:lang w:val="it-IT"/>
        </w:rPr>
        <w:t xml:space="preserve">                                    2. Stoichici Ovidiu-Constantin</w:t>
      </w:r>
    </w:p>
    <w:p w14:paraId="47B6313B" w14:textId="77777777" w:rsidR="00E01367" w:rsidRPr="00EB160F" w:rsidRDefault="00E01367" w:rsidP="007D2D94">
      <w:pPr>
        <w:ind w:left="142" w:right="-851" w:firstLine="567"/>
        <w:jc w:val="both"/>
        <w:rPr>
          <w:lang w:val="it-IT"/>
        </w:rPr>
      </w:pPr>
      <w:r w:rsidRPr="00EB160F">
        <w:rPr>
          <w:lang w:val="it-IT"/>
        </w:rPr>
        <w:tab/>
      </w:r>
      <w:r w:rsidRPr="00EB160F">
        <w:rPr>
          <w:lang w:val="it-IT"/>
        </w:rPr>
        <w:tab/>
        <w:t xml:space="preserve">            3. Olteanu Dan</w:t>
      </w:r>
    </w:p>
    <w:p w14:paraId="338B7D86" w14:textId="77777777" w:rsidR="00E01367" w:rsidRPr="00EB160F" w:rsidRDefault="00E01367" w:rsidP="007D2D94">
      <w:pPr>
        <w:ind w:left="142" w:right="-851" w:firstLine="567"/>
        <w:jc w:val="both"/>
        <w:rPr>
          <w:lang w:val="it-IT"/>
        </w:rPr>
      </w:pPr>
      <w:r w:rsidRPr="00EB160F">
        <w:rPr>
          <w:lang w:val="it-IT"/>
        </w:rPr>
        <w:t xml:space="preserve">                                    4. Tîlpeanu Ilie</w:t>
      </w:r>
    </w:p>
    <w:p w14:paraId="095B5666" w14:textId="77777777" w:rsidR="00E01367" w:rsidRPr="00EB160F" w:rsidRDefault="00E01367" w:rsidP="007D2D94">
      <w:pPr>
        <w:ind w:left="142" w:right="-851" w:firstLine="567"/>
        <w:jc w:val="both"/>
        <w:rPr>
          <w:lang w:val="it-IT"/>
        </w:rPr>
      </w:pPr>
      <w:r w:rsidRPr="00EB160F">
        <w:rPr>
          <w:lang w:val="it-IT"/>
        </w:rPr>
        <w:t xml:space="preserve">                                    5. Niculae Aurel</w:t>
      </w:r>
    </w:p>
    <w:p w14:paraId="100E3CEE" w14:textId="77777777" w:rsidR="00E01367" w:rsidRPr="00EB160F" w:rsidRDefault="00E01367" w:rsidP="007D2D94">
      <w:pPr>
        <w:ind w:left="142" w:right="-851" w:firstLine="567"/>
        <w:jc w:val="both"/>
        <w:rPr>
          <w:lang w:val="it-IT"/>
        </w:rPr>
      </w:pPr>
      <w:r w:rsidRPr="00EB160F">
        <w:rPr>
          <w:lang w:val="it-IT"/>
        </w:rPr>
        <w:t xml:space="preserve">                                    6. Puşcaşu Ioan</w:t>
      </w:r>
    </w:p>
    <w:p w14:paraId="0D4440F1" w14:textId="77777777" w:rsidR="00E01367" w:rsidRPr="00EB160F" w:rsidRDefault="00E01367" w:rsidP="007D2D94">
      <w:pPr>
        <w:ind w:left="142" w:right="-851" w:firstLine="567"/>
        <w:jc w:val="both"/>
        <w:rPr>
          <w:lang w:val="it-IT"/>
        </w:rPr>
      </w:pPr>
      <w:r w:rsidRPr="00EB160F">
        <w:rPr>
          <w:lang w:val="it-IT"/>
        </w:rPr>
        <w:t xml:space="preserve">                                    7. Paţurcă Roxana-Natalia</w:t>
      </w:r>
    </w:p>
    <w:p w14:paraId="0E7C2629" w14:textId="77777777" w:rsidR="00E01367" w:rsidRPr="00EB160F" w:rsidRDefault="00E01367" w:rsidP="007D2D94">
      <w:pPr>
        <w:ind w:left="142" w:right="-851" w:firstLine="567"/>
        <w:jc w:val="both"/>
        <w:rPr>
          <w:lang w:val="it-IT"/>
        </w:rPr>
      </w:pPr>
      <w:r w:rsidRPr="00EB160F">
        <w:rPr>
          <w:lang w:val="it-IT"/>
        </w:rPr>
        <w:t xml:space="preserve">                                    8. Chiriţă Alexandru</w:t>
      </w:r>
    </w:p>
    <w:p w14:paraId="4BD0A6BF" w14:textId="77777777" w:rsidR="00E01367" w:rsidRPr="00EB160F" w:rsidRDefault="00E01367" w:rsidP="007D2D94">
      <w:pPr>
        <w:ind w:left="142" w:right="-851" w:firstLine="567"/>
        <w:jc w:val="both"/>
        <w:rPr>
          <w:lang w:val="it-IT"/>
        </w:rPr>
      </w:pPr>
      <w:r w:rsidRPr="00EB160F">
        <w:rPr>
          <w:lang w:val="it-IT"/>
        </w:rPr>
        <w:t xml:space="preserve">                                    9. Ileana Dănuţ</w:t>
      </w:r>
    </w:p>
    <w:p w14:paraId="1E99BB8A" w14:textId="77777777" w:rsidR="00E01367" w:rsidRPr="00EB160F" w:rsidRDefault="00E01367" w:rsidP="007D2D94">
      <w:pPr>
        <w:ind w:left="142" w:right="-851" w:firstLine="567"/>
        <w:jc w:val="both"/>
        <w:rPr>
          <w:lang w:val="it-IT"/>
        </w:rPr>
      </w:pPr>
    </w:p>
    <w:p w14:paraId="0ABC61EC" w14:textId="77777777" w:rsidR="00E01367" w:rsidRPr="00EB160F" w:rsidRDefault="00E01367" w:rsidP="007D2D94">
      <w:pPr>
        <w:ind w:left="142" w:right="-851" w:firstLine="567"/>
        <w:jc w:val="both"/>
        <w:rPr>
          <w:lang w:val="it-IT"/>
        </w:rPr>
      </w:pPr>
      <w:r w:rsidRPr="00EB160F">
        <w:rPr>
          <w:b/>
          <w:lang w:val="it-IT"/>
        </w:rPr>
        <w:t xml:space="preserve">            Observaţie:</w:t>
      </w:r>
      <w:r w:rsidRPr="00EB160F">
        <w:rPr>
          <w:lang w:val="it-IT"/>
        </w:rPr>
        <w:t xml:space="preserve"> Nu au fost semnalate cazuri, la consilierii judeţeni prezenţi, de conflict de interese la votarea prezentului proiect de hotărâre.  </w:t>
      </w:r>
    </w:p>
    <w:p w14:paraId="26ABFB0F" w14:textId="67B74C6C" w:rsidR="001C6C83" w:rsidRPr="004C082B" w:rsidRDefault="004F2065" w:rsidP="007D2D94">
      <w:pPr>
        <w:ind w:left="142" w:right="-851" w:firstLine="567"/>
        <w:jc w:val="both"/>
        <w:rPr>
          <w:lang w:val="it-IT"/>
        </w:rPr>
      </w:pPr>
      <w:r w:rsidRPr="004C082B">
        <w:rPr>
          <w:lang w:val="it-IT"/>
        </w:rPr>
        <w:t xml:space="preserve">           </w:t>
      </w:r>
      <w:r w:rsidR="004010C3">
        <w:rPr>
          <w:lang w:val="it-IT"/>
        </w:rPr>
        <w:t xml:space="preserve"> </w:t>
      </w:r>
      <w:r w:rsidR="001C6C83" w:rsidRPr="004C082B">
        <w:rPr>
          <w:lang w:val="it-IT"/>
        </w:rPr>
        <w:t>Pentru considerentele expuse mai sus, Comisia de Studii, Prognoze Economico - Sociale, Buget - Finanţe şi Administrarea Domeniului Public şi Privat al Judeţului prezintă aviz favorabil/nefavorabil proiectului de hotărâre transmis, cu ____ voturi pentru, ____ voturi contra, ____ abţineri din totalul de _____ consilieri ce compun comisia şi ____ consilieri prezenţi.</w:t>
      </w:r>
    </w:p>
    <w:p w14:paraId="2ECB2BAB" w14:textId="630591CD" w:rsidR="001C6C83" w:rsidRPr="004C082B" w:rsidRDefault="004010C3" w:rsidP="007D2D94">
      <w:pPr>
        <w:ind w:left="142" w:right="-851" w:firstLine="567"/>
        <w:jc w:val="both"/>
        <w:rPr>
          <w:lang w:val="it-IT"/>
        </w:rPr>
      </w:pPr>
      <w:r>
        <w:rPr>
          <w:lang w:val="it-IT"/>
        </w:rPr>
        <w:t xml:space="preserve">             </w:t>
      </w:r>
      <w:r w:rsidR="001C6C83" w:rsidRPr="004C082B">
        <w:rPr>
          <w:lang w:val="it-IT"/>
        </w:rPr>
        <w:t>Prezentul aviz va fi supus dezbaterii Consiliului Judeţean Călăraşi.</w:t>
      </w:r>
    </w:p>
    <w:p w14:paraId="435701F5" w14:textId="77777777" w:rsidR="001C6C83" w:rsidRDefault="001C6C83" w:rsidP="007D2D94">
      <w:pPr>
        <w:ind w:left="142" w:right="-851" w:firstLine="567"/>
        <w:jc w:val="both"/>
        <w:rPr>
          <w:lang w:val="it-IT"/>
        </w:rPr>
      </w:pPr>
    </w:p>
    <w:p w14:paraId="3C7939A2" w14:textId="77777777" w:rsidR="00F70412" w:rsidRDefault="00F70412" w:rsidP="007D2D94">
      <w:pPr>
        <w:ind w:left="142" w:right="-851" w:firstLine="567"/>
        <w:jc w:val="both"/>
        <w:rPr>
          <w:lang w:val="it-IT"/>
        </w:rPr>
      </w:pPr>
    </w:p>
    <w:p w14:paraId="460AF660" w14:textId="77777777" w:rsidR="00F70412" w:rsidRDefault="00F70412" w:rsidP="005D715A">
      <w:pPr>
        <w:ind w:right="-851"/>
        <w:jc w:val="both"/>
        <w:rPr>
          <w:lang w:val="it-IT"/>
        </w:rPr>
      </w:pPr>
    </w:p>
    <w:p w14:paraId="7CA96D54" w14:textId="77777777" w:rsidR="00F70412" w:rsidRPr="004C082B" w:rsidRDefault="00F70412" w:rsidP="007D2D94">
      <w:pPr>
        <w:ind w:left="142" w:right="-851" w:firstLine="567"/>
        <w:jc w:val="both"/>
        <w:rPr>
          <w:lang w:val="it-IT"/>
        </w:rPr>
      </w:pPr>
    </w:p>
    <w:p w14:paraId="7BF2EEBD" w14:textId="162916C7" w:rsidR="001C6C83" w:rsidRPr="004C082B" w:rsidRDefault="005D715A" w:rsidP="007D2D94">
      <w:pPr>
        <w:ind w:left="142" w:right="-851" w:firstLine="567"/>
        <w:rPr>
          <w:b/>
          <w:lang w:val="fr-FR"/>
        </w:rPr>
      </w:pPr>
      <w:r>
        <w:rPr>
          <w:b/>
          <w:lang w:val="it-IT"/>
        </w:rPr>
        <w:t xml:space="preserve">   </w:t>
      </w:r>
      <w:r w:rsidR="001C6C83" w:rsidRPr="004C082B">
        <w:rPr>
          <w:b/>
          <w:lang w:val="fr-FR"/>
        </w:rPr>
        <w:t>PRESEDINTE,                                                                                        SECRETAR,</w:t>
      </w:r>
    </w:p>
    <w:p w14:paraId="31BDC797" w14:textId="77777777" w:rsidR="001C6C83" w:rsidRPr="004C082B" w:rsidRDefault="001C6C83" w:rsidP="007D2D94">
      <w:pPr>
        <w:ind w:left="142" w:right="-851" w:firstLine="567"/>
        <w:rPr>
          <w:b/>
          <w:lang w:val="fr-FR"/>
        </w:rPr>
      </w:pPr>
    </w:p>
    <w:p w14:paraId="589EBA4E" w14:textId="77777777" w:rsidR="001C6C83" w:rsidRPr="004C082B" w:rsidRDefault="001C6C83" w:rsidP="007D2D94">
      <w:pPr>
        <w:ind w:left="142" w:right="-851" w:firstLine="567"/>
        <w:rPr>
          <w:color w:val="FF0000"/>
        </w:rPr>
      </w:pPr>
    </w:p>
    <w:sectPr w:rsidR="001C6C83" w:rsidRPr="004C082B" w:rsidSect="004010C3">
      <w:pgSz w:w="11906" w:h="16838" w:code="9"/>
      <w:pgMar w:top="284"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900"/>
        </w:tabs>
        <w:ind w:left="900" w:hanging="360"/>
      </w:pPr>
      <w:rPr>
        <w:rFonts w:ascii="Times New Roman" w:hAnsi="Times New Roman" w:cs="Times New Roman"/>
      </w:rPr>
    </w:lvl>
  </w:abstractNum>
  <w:abstractNum w:abstractNumId="1" w15:restartNumberingAfterBreak="0">
    <w:nsid w:val="00000002"/>
    <w:multiLevelType w:val="singleLevel"/>
    <w:tmpl w:val="00000002"/>
    <w:name w:val="WW8Num2"/>
    <w:lvl w:ilvl="0">
      <w:start w:val="6"/>
      <w:numFmt w:val="bullet"/>
      <w:lvlText w:val="-"/>
      <w:lvlJc w:val="left"/>
      <w:pPr>
        <w:tabs>
          <w:tab w:val="num" w:pos="1800"/>
        </w:tabs>
        <w:ind w:left="1800" w:hanging="360"/>
      </w:pPr>
      <w:rPr>
        <w:rFonts w:ascii="Times New Roman" w:hAnsi="Times New Roman"/>
      </w:rPr>
    </w:lvl>
  </w:abstractNum>
  <w:abstractNum w:abstractNumId="2" w15:restartNumberingAfterBreak="0">
    <w:nsid w:val="00EC0AD1"/>
    <w:multiLevelType w:val="hybridMultilevel"/>
    <w:tmpl w:val="F01050E4"/>
    <w:lvl w:ilvl="0" w:tplc="DB40C032">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15:restartNumberingAfterBreak="0">
    <w:nsid w:val="07F5736C"/>
    <w:multiLevelType w:val="hybridMultilevel"/>
    <w:tmpl w:val="01BE40CE"/>
    <w:lvl w:ilvl="0" w:tplc="AA40F79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085B3B28"/>
    <w:multiLevelType w:val="hybridMultilevel"/>
    <w:tmpl w:val="57F27A64"/>
    <w:lvl w:ilvl="0" w:tplc="699872B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9413A00"/>
    <w:multiLevelType w:val="hybridMultilevel"/>
    <w:tmpl w:val="B0CC2EB8"/>
    <w:lvl w:ilvl="0" w:tplc="B4E65636">
      <w:start w:val="1"/>
      <w:numFmt w:val="upp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6" w15:restartNumberingAfterBreak="0">
    <w:nsid w:val="20B579E1"/>
    <w:multiLevelType w:val="hybridMultilevel"/>
    <w:tmpl w:val="2474E460"/>
    <w:lvl w:ilvl="0" w:tplc="020C013E">
      <w:start w:val="2"/>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F8E1755"/>
    <w:multiLevelType w:val="hybridMultilevel"/>
    <w:tmpl w:val="1644937E"/>
    <w:lvl w:ilvl="0" w:tplc="70AC163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7F4592A"/>
    <w:multiLevelType w:val="hybridMultilevel"/>
    <w:tmpl w:val="B66CE6BA"/>
    <w:lvl w:ilvl="0" w:tplc="2F4A8848">
      <w:start w:val="4"/>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95326D4"/>
    <w:multiLevelType w:val="hybridMultilevel"/>
    <w:tmpl w:val="3F5E8988"/>
    <w:lvl w:ilvl="0" w:tplc="76AABB20">
      <w:start w:val="1"/>
      <w:numFmt w:val="upperRoman"/>
      <w:lvlText w:val="%1."/>
      <w:lvlJc w:val="left"/>
      <w:pPr>
        <w:ind w:left="1080" w:hanging="72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BA128F2"/>
    <w:multiLevelType w:val="hybridMultilevel"/>
    <w:tmpl w:val="B224B71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51605D1"/>
    <w:multiLevelType w:val="hybridMultilevel"/>
    <w:tmpl w:val="BD621118"/>
    <w:lvl w:ilvl="0" w:tplc="A11ADA50">
      <w:start w:val="2"/>
      <w:numFmt w:val="upp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2" w15:restartNumberingAfterBreak="0">
    <w:nsid w:val="5E680452"/>
    <w:multiLevelType w:val="hybridMultilevel"/>
    <w:tmpl w:val="BC0EFB06"/>
    <w:lvl w:ilvl="0" w:tplc="2970301A">
      <w:numFmt w:val="bullet"/>
      <w:lvlText w:val="-"/>
      <w:lvlJc w:val="left"/>
      <w:pPr>
        <w:ind w:left="360" w:hanging="360"/>
      </w:pPr>
      <w:rPr>
        <w:rFonts w:ascii="Times New Roman" w:eastAsia="Times New Roman" w:hAnsi="Times New Roman" w:cs="Times New Roman" w:hint="default"/>
        <w:color w:val="auto"/>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67696CA3"/>
    <w:multiLevelType w:val="hybridMultilevel"/>
    <w:tmpl w:val="D0F49B7E"/>
    <w:lvl w:ilvl="0" w:tplc="9DF67CD8">
      <w:start w:val="1"/>
      <w:numFmt w:val="upperRoman"/>
      <w:lvlText w:val="%1."/>
      <w:lvlJc w:val="left"/>
      <w:pPr>
        <w:ind w:left="1998" w:hanging="720"/>
      </w:pPr>
      <w:rPr>
        <w:rFonts w:hint="default"/>
      </w:rPr>
    </w:lvl>
    <w:lvl w:ilvl="1" w:tplc="04180019">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14" w15:restartNumberingAfterBreak="0">
    <w:nsid w:val="6FE61FC3"/>
    <w:multiLevelType w:val="hybridMultilevel"/>
    <w:tmpl w:val="3D5C5E0A"/>
    <w:lvl w:ilvl="0" w:tplc="0418000F">
      <w:start w:val="1"/>
      <w:numFmt w:val="decimal"/>
      <w:lvlText w:val="%1."/>
      <w:lvlJc w:val="left"/>
      <w:pPr>
        <w:ind w:left="643" w:hanging="360"/>
      </w:pPr>
      <w:rPr>
        <w:rFonts w:hint="default"/>
      </w:rPr>
    </w:lvl>
    <w:lvl w:ilvl="1" w:tplc="04180019" w:tentative="1">
      <w:start w:val="1"/>
      <w:numFmt w:val="lowerLetter"/>
      <w:lvlText w:val="%2."/>
      <w:lvlJc w:val="left"/>
      <w:pPr>
        <w:ind w:left="1363" w:hanging="360"/>
      </w:pPr>
    </w:lvl>
    <w:lvl w:ilvl="2" w:tplc="0418001B" w:tentative="1">
      <w:start w:val="1"/>
      <w:numFmt w:val="lowerRoman"/>
      <w:lvlText w:val="%3."/>
      <w:lvlJc w:val="right"/>
      <w:pPr>
        <w:ind w:left="2083" w:hanging="180"/>
      </w:pPr>
    </w:lvl>
    <w:lvl w:ilvl="3" w:tplc="0418000F" w:tentative="1">
      <w:start w:val="1"/>
      <w:numFmt w:val="decimal"/>
      <w:lvlText w:val="%4."/>
      <w:lvlJc w:val="left"/>
      <w:pPr>
        <w:ind w:left="2803" w:hanging="360"/>
      </w:pPr>
    </w:lvl>
    <w:lvl w:ilvl="4" w:tplc="04180019" w:tentative="1">
      <w:start w:val="1"/>
      <w:numFmt w:val="lowerLetter"/>
      <w:lvlText w:val="%5."/>
      <w:lvlJc w:val="left"/>
      <w:pPr>
        <w:ind w:left="3523" w:hanging="360"/>
      </w:pPr>
    </w:lvl>
    <w:lvl w:ilvl="5" w:tplc="0418001B" w:tentative="1">
      <w:start w:val="1"/>
      <w:numFmt w:val="lowerRoman"/>
      <w:lvlText w:val="%6."/>
      <w:lvlJc w:val="right"/>
      <w:pPr>
        <w:ind w:left="4243" w:hanging="180"/>
      </w:pPr>
    </w:lvl>
    <w:lvl w:ilvl="6" w:tplc="0418000F" w:tentative="1">
      <w:start w:val="1"/>
      <w:numFmt w:val="decimal"/>
      <w:lvlText w:val="%7."/>
      <w:lvlJc w:val="left"/>
      <w:pPr>
        <w:ind w:left="4963" w:hanging="360"/>
      </w:pPr>
    </w:lvl>
    <w:lvl w:ilvl="7" w:tplc="04180019" w:tentative="1">
      <w:start w:val="1"/>
      <w:numFmt w:val="lowerLetter"/>
      <w:lvlText w:val="%8."/>
      <w:lvlJc w:val="left"/>
      <w:pPr>
        <w:ind w:left="5683" w:hanging="360"/>
      </w:pPr>
    </w:lvl>
    <w:lvl w:ilvl="8" w:tplc="0418001B" w:tentative="1">
      <w:start w:val="1"/>
      <w:numFmt w:val="lowerRoman"/>
      <w:lvlText w:val="%9."/>
      <w:lvlJc w:val="right"/>
      <w:pPr>
        <w:ind w:left="6403" w:hanging="180"/>
      </w:pPr>
    </w:lvl>
  </w:abstractNum>
  <w:num w:numId="1">
    <w:abstractNumId w:val="2"/>
  </w:num>
  <w:num w:numId="2">
    <w:abstractNumId w:val="10"/>
  </w:num>
  <w:num w:numId="3">
    <w:abstractNumId w:val="13"/>
  </w:num>
  <w:num w:numId="4">
    <w:abstractNumId w:val="3"/>
  </w:num>
  <w:num w:numId="5">
    <w:abstractNumId w:val="14"/>
  </w:num>
  <w:num w:numId="6">
    <w:abstractNumId w:val="11"/>
  </w:num>
  <w:num w:numId="7">
    <w:abstractNumId w:val="5"/>
  </w:num>
  <w:num w:numId="8">
    <w:abstractNumId w:val="8"/>
  </w:num>
  <w:num w:numId="9">
    <w:abstractNumId w:val="0"/>
  </w:num>
  <w:num w:numId="10">
    <w:abstractNumId w:val="1"/>
  </w:num>
  <w:num w:numId="11">
    <w:abstractNumId w:val="4"/>
  </w:num>
  <w:num w:numId="12">
    <w:abstractNumId w:val="7"/>
  </w:num>
  <w:num w:numId="13">
    <w:abstractNumId w:val="6"/>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AC5"/>
    <w:rsid w:val="00001812"/>
    <w:rsid w:val="00002892"/>
    <w:rsid w:val="00002E3D"/>
    <w:rsid w:val="000034AF"/>
    <w:rsid w:val="00004423"/>
    <w:rsid w:val="00005A5D"/>
    <w:rsid w:val="00006CB1"/>
    <w:rsid w:val="00011F74"/>
    <w:rsid w:val="00012792"/>
    <w:rsid w:val="0001404B"/>
    <w:rsid w:val="00014F08"/>
    <w:rsid w:val="00016F99"/>
    <w:rsid w:val="000229E8"/>
    <w:rsid w:val="000356AF"/>
    <w:rsid w:val="00036FB4"/>
    <w:rsid w:val="00043269"/>
    <w:rsid w:val="000476B5"/>
    <w:rsid w:val="00050373"/>
    <w:rsid w:val="000506A7"/>
    <w:rsid w:val="00051ADC"/>
    <w:rsid w:val="000523CD"/>
    <w:rsid w:val="00053563"/>
    <w:rsid w:val="00054AF8"/>
    <w:rsid w:val="0005794A"/>
    <w:rsid w:val="000655F5"/>
    <w:rsid w:val="0006673C"/>
    <w:rsid w:val="00066F8E"/>
    <w:rsid w:val="0006703C"/>
    <w:rsid w:val="0007335F"/>
    <w:rsid w:val="00080807"/>
    <w:rsid w:val="00081A49"/>
    <w:rsid w:val="000842DE"/>
    <w:rsid w:val="000866BD"/>
    <w:rsid w:val="00086B69"/>
    <w:rsid w:val="00087062"/>
    <w:rsid w:val="00090E1E"/>
    <w:rsid w:val="000928D2"/>
    <w:rsid w:val="00093224"/>
    <w:rsid w:val="0009432B"/>
    <w:rsid w:val="00094611"/>
    <w:rsid w:val="00094CC4"/>
    <w:rsid w:val="00094E03"/>
    <w:rsid w:val="000971BB"/>
    <w:rsid w:val="00097AF3"/>
    <w:rsid w:val="000A20F7"/>
    <w:rsid w:val="000A4B23"/>
    <w:rsid w:val="000B2D53"/>
    <w:rsid w:val="000C2C09"/>
    <w:rsid w:val="000C3E64"/>
    <w:rsid w:val="000C7F52"/>
    <w:rsid w:val="000D1C40"/>
    <w:rsid w:val="000D4B4A"/>
    <w:rsid w:val="000D69D4"/>
    <w:rsid w:val="000E2017"/>
    <w:rsid w:val="000E383A"/>
    <w:rsid w:val="000E6FCC"/>
    <w:rsid w:val="000F1EAA"/>
    <w:rsid w:val="000F2982"/>
    <w:rsid w:val="000F2FFA"/>
    <w:rsid w:val="000F33D6"/>
    <w:rsid w:val="000F4E41"/>
    <w:rsid w:val="0010165C"/>
    <w:rsid w:val="0011021D"/>
    <w:rsid w:val="001118CB"/>
    <w:rsid w:val="00111A1D"/>
    <w:rsid w:val="00117A6F"/>
    <w:rsid w:val="00127400"/>
    <w:rsid w:val="00130455"/>
    <w:rsid w:val="00130B44"/>
    <w:rsid w:val="001316F4"/>
    <w:rsid w:val="00136942"/>
    <w:rsid w:val="0013705E"/>
    <w:rsid w:val="00140E66"/>
    <w:rsid w:val="00145FC5"/>
    <w:rsid w:val="0014620B"/>
    <w:rsid w:val="00146668"/>
    <w:rsid w:val="00147A42"/>
    <w:rsid w:val="00147E3F"/>
    <w:rsid w:val="0015145A"/>
    <w:rsid w:val="00155BEF"/>
    <w:rsid w:val="00157206"/>
    <w:rsid w:val="00160D21"/>
    <w:rsid w:val="001611DD"/>
    <w:rsid w:val="00164CE1"/>
    <w:rsid w:val="001659BB"/>
    <w:rsid w:val="0016656C"/>
    <w:rsid w:val="00166B77"/>
    <w:rsid w:val="00170352"/>
    <w:rsid w:val="00170F56"/>
    <w:rsid w:val="00171D0A"/>
    <w:rsid w:val="00176CE5"/>
    <w:rsid w:val="00176F29"/>
    <w:rsid w:val="00181514"/>
    <w:rsid w:val="00182B78"/>
    <w:rsid w:val="00182C91"/>
    <w:rsid w:val="00183D3A"/>
    <w:rsid w:val="00187D87"/>
    <w:rsid w:val="00191B94"/>
    <w:rsid w:val="00193939"/>
    <w:rsid w:val="00194F25"/>
    <w:rsid w:val="00195E98"/>
    <w:rsid w:val="00197E16"/>
    <w:rsid w:val="001A048E"/>
    <w:rsid w:val="001A1B9D"/>
    <w:rsid w:val="001A3D6A"/>
    <w:rsid w:val="001A6863"/>
    <w:rsid w:val="001A79FA"/>
    <w:rsid w:val="001B00BE"/>
    <w:rsid w:val="001B05D2"/>
    <w:rsid w:val="001B0C1A"/>
    <w:rsid w:val="001B2046"/>
    <w:rsid w:val="001B45A7"/>
    <w:rsid w:val="001B4F6A"/>
    <w:rsid w:val="001B6C77"/>
    <w:rsid w:val="001B7A5A"/>
    <w:rsid w:val="001C03AF"/>
    <w:rsid w:val="001C0F3C"/>
    <w:rsid w:val="001C18E3"/>
    <w:rsid w:val="001C2847"/>
    <w:rsid w:val="001C399E"/>
    <w:rsid w:val="001C4F91"/>
    <w:rsid w:val="001C6C83"/>
    <w:rsid w:val="001D4594"/>
    <w:rsid w:val="001D50B6"/>
    <w:rsid w:val="001E6BA1"/>
    <w:rsid w:val="001E79C3"/>
    <w:rsid w:val="001F0E15"/>
    <w:rsid w:val="001F1A12"/>
    <w:rsid w:val="001F3ACA"/>
    <w:rsid w:val="001F5C6F"/>
    <w:rsid w:val="002007CD"/>
    <w:rsid w:val="002051FB"/>
    <w:rsid w:val="00207744"/>
    <w:rsid w:val="00207DEF"/>
    <w:rsid w:val="0021204B"/>
    <w:rsid w:val="002168A9"/>
    <w:rsid w:val="00220388"/>
    <w:rsid w:val="0022090F"/>
    <w:rsid w:val="00227850"/>
    <w:rsid w:val="00230C68"/>
    <w:rsid w:val="00233171"/>
    <w:rsid w:val="0023606D"/>
    <w:rsid w:val="00236402"/>
    <w:rsid w:val="0023689E"/>
    <w:rsid w:val="002416D2"/>
    <w:rsid w:val="00243C4B"/>
    <w:rsid w:val="00243FCA"/>
    <w:rsid w:val="002463FC"/>
    <w:rsid w:val="00255CBB"/>
    <w:rsid w:val="00256016"/>
    <w:rsid w:val="00256080"/>
    <w:rsid w:val="00257FF9"/>
    <w:rsid w:val="002618E7"/>
    <w:rsid w:val="00265BB4"/>
    <w:rsid w:val="00266F78"/>
    <w:rsid w:val="0026785B"/>
    <w:rsid w:val="00267DE2"/>
    <w:rsid w:val="00267F47"/>
    <w:rsid w:val="0027003A"/>
    <w:rsid w:val="0027022D"/>
    <w:rsid w:val="002707A3"/>
    <w:rsid w:val="00271156"/>
    <w:rsid w:val="00271169"/>
    <w:rsid w:val="002723E2"/>
    <w:rsid w:val="00274148"/>
    <w:rsid w:val="0027511E"/>
    <w:rsid w:val="00275D86"/>
    <w:rsid w:val="00277C5E"/>
    <w:rsid w:val="00281B94"/>
    <w:rsid w:val="002853BF"/>
    <w:rsid w:val="002876F6"/>
    <w:rsid w:val="002903F0"/>
    <w:rsid w:val="00292EA9"/>
    <w:rsid w:val="00294045"/>
    <w:rsid w:val="00294199"/>
    <w:rsid w:val="00294A2F"/>
    <w:rsid w:val="00294B71"/>
    <w:rsid w:val="002953B6"/>
    <w:rsid w:val="00295FE2"/>
    <w:rsid w:val="002A13ED"/>
    <w:rsid w:val="002A20A5"/>
    <w:rsid w:val="002A36BD"/>
    <w:rsid w:val="002A3B7F"/>
    <w:rsid w:val="002A4B7A"/>
    <w:rsid w:val="002A4D08"/>
    <w:rsid w:val="002A6E22"/>
    <w:rsid w:val="002B2A45"/>
    <w:rsid w:val="002B51CA"/>
    <w:rsid w:val="002C4463"/>
    <w:rsid w:val="002C5375"/>
    <w:rsid w:val="002C5D96"/>
    <w:rsid w:val="002C662B"/>
    <w:rsid w:val="002C7075"/>
    <w:rsid w:val="002C798D"/>
    <w:rsid w:val="002D037A"/>
    <w:rsid w:val="002D21AA"/>
    <w:rsid w:val="002D4E43"/>
    <w:rsid w:val="002D7A7A"/>
    <w:rsid w:val="002E689A"/>
    <w:rsid w:val="002E7B88"/>
    <w:rsid w:val="002F1B03"/>
    <w:rsid w:val="002F1E86"/>
    <w:rsid w:val="002F3DEC"/>
    <w:rsid w:val="0030585E"/>
    <w:rsid w:val="00307D28"/>
    <w:rsid w:val="0031027F"/>
    <w:rsid w:val="0031085B"/>
    <w:rsid w:val="00312766"/>
    <w:rsid w:val="00313307"/>
    <w:rsid w:val="00313385"/>
    <w:rsid w:val="003140A2"/>
    <w:rsid w:val="00317CAA"/>
    <w:rsid w:val="00320963"/>
    <w:rsid w:val="0032141B"/>
    <w:rsid w:val="0032263D"/>
    <w:rsid w:val="00322D5D"/>
    <w:rsid w:val="003303F0"/>
    <w:rsid w:val="003324F5"/>
    <w:rsid w:val="00332D86"/>
    <w:rsid w:val="00336D2C"/>
    <w:rsid w:val="003372BC"/>
    <w:rsid w:val="003404A1"/>
    <w:rsid w:val="00341DC2"/>
    <w:rsid w:val="00343DF2"/>
    <w:rsid w:val="00347BA6"/>
    <w:rsid w:val="00350FF8"/>
    <w:rsid w:val="00355740"/>
    <w:rsid w:val="00355AA3"/>
    <w:rsid w:val="00356B82"/>
    <w:rsid w:val="003574D5"/>
    <w:rsid w:val="003607AB"/>
    <w:rsid w:val="00360A1B"/>
    <w:rsid w:val="00361201"/>
    <w:rsid w:val="0036410A"/>
    <w:rsid w:val="00364674"/>
    <w:rsid w:val="00371733"/>
    <w:rsid w:val="00376027"/>
    <w:rsid w:val="00376B64"/>
    <w:rsid w:val="003827FE"/>
    <w:rsid w:val="00384A8A"/>
    <w:rsid w:val="00385359"/>
    <w:rsid w:val="00385D60"/>
    <w:rsid w:val="00385F1F"/>
    <w:rsid w:val="00386A06"/>
    <w:rsid w:val="00386B82"/>
    <w:rsid w:val="00390D94"/>
    <w:rsid w:val="0039610B"/>
    <w:rsid w:val="003A06CE"/>
    <w:rsid w:val="003A35C8"/>
    <w:rsid w:val="003A5C4F"/>
    <w:rsid w:val="003A7F45"/>
    <w:rsid w:val="003B1591"/>
    <w:rsid w:val="003B1B58"/>
    <w:rsid w:val="003B3866"/>
    <w:rsid w:val="003B4102"/>
    <w:rsid w:val="003C35F6"/>
    <w:rsid w:val="003C6DBE"/>
    <w:rsid w:val="003D1565"/>
    <w:rsid w:val="003D6BAE"/>
    <w:rsid w:val="003E0EAD"/>
    <w:rsid w:val="003E1B5C"/>
    <w:rsid w:val="003E4F9E"/>
    <w:rsid w:val="003E6C1B"/>
    <w:rsid w:val="003F0248"/>
    <w:rsid w:val="003F07E1"/>
    <w:rsid w:val="003F3D29"/>
    <w:rsid w:val="003F44AA"/>
    <w:rsid w:val="003F6017"/>
    <w:rsid w:val="003F6087"/>
    <w:rsid w:val="003F7A3E"/>
    <w:rsid w:val="004010C3"/>
    <w:rsid w:val="00401244"/>
    <w:rsid w:val="00402F09"/>
    <w:rsid w:val="00402FD3"/>
    <w:rsid w:val="00404B5B"/>
    <w:rsid w:val="00404ECD"/>
    <w:rsid w:val="0040634F"/>
    <w:rsid w:val="00413150"/>
    <w:rsid w:val="00420B1A"/>
    <w:rsid w:val="00421BA2"/>
    <w:rsid w:val="004223B4"/>
    <w:rsid w:val="00423C32"/>
    <w:rsid w:val="00423F4C"/>
    <w:rsid w:val="00425F24"/>
    <w:rsid w:val="00427382"/>
    <w:rsid w:val="004276F2"/>
    <w:rsid w:val="004300E8"/>
    <w:rsid w:val="00432711"/>
    <w:rsid w:val="0043566F"/>
    <w:rsid w:val="00436938"/>
    <w:rsid w:val="00436A83"/>
    <w:rsid w:val="00436BD2"/>
    <w:rsid w:val="00437154"/>
    <w:rsid w:val="0043728B"/>
    <w:rsid w:val="00440B1D"/>
    <w:rsid w:val="0044130F"/>
    <w:rsid w:val="00444E3B"/>
    <w:rsid w:val="00444E41"/>
    <w:rsid w:val="00450A13"/>
    <w:rsid w:val="00451755"/>
    <w:rsid w:val="00452569"/>
    <w:rsid w:val="00452BDB"/>
    <w:rsid w:val="00453725"/>
    <w:rsid w:val="00456DEC"/>
    <w:rsid w:val="00460223"/>
    <w:rsid w:val="004604CD"/>
    <w:rsid w:val="00461BBD"/>
    <w:rsid w:val="0046300A"/>
    <w:rsid w:val="00464F53"/>
    <w:rsid w:val="004652C8"/>
    <w:rsid w:val="00470C00"/>
    <w:rsid w:val="004725C0"/>
    <w:rsid w:val="00480B4C"/>
    <w:rsid w:val="004819F4"/>
    <w:rsid w:val="0048260E"/>
    <w:rsid w:val="00483EC5"/>
    <w:rsid w:val="00484ADB"/>
    <w:rsid w:val="00484FAF"/>
    <w:rsid w:val="00492A3D"/>
    <w:rsid w:val="0049555B"/>
    <w:rsid w:val="00496C45"/>
    <w:rsid w:val="00496C7F"/>
    <w:rsid w:val="004A1AA0"/>
    <w:rsid w:val="004A3588"/>
    <w:rsid w:val="004A433B"/>
    <w:rsid w:val="004B0697"/>
    <w:rsid w:val="004B0A80"/>
    <w:rsid w:val="004B1F39"/>
    <w:rsid w:val="004B2C18"/>
    <w:rsid w:val="004B441C"/>
    <w:rsid w:val="004B5133"/>
    <w:rsid w:val="004B556F"/>
    <w:rsid w:val="004C082B"/>
    <w:rsid w:val="004C1EBD"/>
    <w:rsid w:val="004C5218"/>
    <w:rsid w:val="004C6076"/>
    <w:rsid w:val="004D4849"/>
    <w:rsid w:val="004D5677"/>
    <w:rsid w:val="004D56EC"/>
    <w:rsid w:val="004E09D5"/>
    <w:rsid w:val="004E0DCE"/>
    <w:rsid w:val="004E37EC"/>
    <w:rsid w:val="004E468C"/>
    <w:rsid w:val="004E4754"/>
    <w:rsid w:val="004E567B"/>
    <w:rsid w:val="004E5AFB"/>
    <w:rsid w:val="004E6CAD"/>
    <w:rsid w:val="004E72CC"/>
    <w:rsid w:val="004F03CC"/>
    <w:rsid w:val="004F10A4"/>
    <w:rsid w:val="004F10C7"/>
    <w:rsid w:val="004F2065"/>
    <w:rsid w:val="004F5C29"/>
    <w:rsid w:val="004F7971"/>
    <w:rsid w:val="00500E17"/>
    <w:rsid w:val="005020C1"/>
    <w:rsid w:val="005049C2"/>
    <w:rsid w:val="00520DB7"/>
    <w:rsid w:val="00521066"/>
    <w:rsid w:val="00523EB0"/>
    <w:rsid w:val="00530D4A"/>
    <w:rsid w:val="00534DEC"/>
    <w:rsid w:val="0053572C"/>
    <w:rsid w:val="00536665"/>
    <w:rsid w:val="005402B5"/>
    <w:rsid w:val="005431E2"/>
    <w:rsid w:val="00543797"/>
    <w:rsid w:val="005444CC"/>
    <w:rsid w:val="00547CF4"/>
    <w:rsid w:val="005504C7"/>
    <w:rsid w:val="005514EA"/>
    <w:rsid w:val="005573F7"/>
    <w:rsid w:val="00557F0C"/>
    <w:rsid w:val="00561E10"/>
    <w:rsid w:val="00562479"/>
    <w:rsid w:val="00562676"/>
    <w:rsid w:val="00562AC5"/>
    <w:rsid w:val="00563651"/>
    <w:rsid w:val="00563FB7"/>
    <w:rsid w:val="00564BAA"/>
    <w:rsid w:val="00565F68"/>
    <w:rsid w:val="00571852"/>
    <w:rsid w:val="005726B0"/>
    <w:rsid w:val="005729B4"/>
    <w:rsid w:val="00576D30"/>
    <w:rsid w:val="005772BC"/>
    <w:rsid w:val="00585A0B"/>
    <w:rsid w:val="005927C6"/>
    <w:rsid w:val="00593DE3"/>
    <w:rsid w:val="005948C3"/>
    <w:rsid w:val="00595B3D"/>
    <w:rsid w:val="005A18C7"/>
    <w:rsid w:val="005A445D"/>
    <w:rsid w:val="005A54B7"/>
    <w:rsid w:val="005B1096"/>
    <w:rsid w:val="005B2777"/>
    <w:rsid w:val="005B2E29"/>
    <w:rsid w:val="005B3A85"/>
    <w:rsid w:val="005B69CA"/>
    <w:rsid w:val="005C1F63"/>
    <w:rsid w:val="005C24EF"/>
    <w:rsid w:val="005D48B3"/>
    <w:rsid w:val="005D67BF"/>
    <w:rsid w:val="005D715A"/>
    <w:rsid w:val="005E31D7"/>
    <w:rsid w:val="005E6003"/>
    <w:rsid w:val="005E7107"/>
    <w:rsid w:val="005F2251"/>
    <w:rsid w:val="005F547D"/>
    <w:rsid w:val="005F664C"/>
    <w:rsid w:val="005F66A8"/>
    <w:rsid w:val="005F71BB"/>
    <w:rsid w:val="00601458"/>
    <w:rsid w:val="00601974"/>
    <w:rsid w:val="00606864"/>
    <w:rsid w:val="006072D8"/>
    <w:rsid w:val="006107B9"/>
    <w:rsid w:val="00610A88"/>
    <w:rsid w:val="0061175A"/>
    <w:rsid w:val="00612902"/>
    <w:rsid w:val="00612FC4"/>
    <w:rsid w:val="00613F47"/>
    <w:rsid w:val="0062367F"/>
    <w:rsid w:val="0062376C"/>
    <w:rsid w:val="00624BB7"/>
    <w:rsid w:val="0062587E"/>
    <w:rsid w:val="00625BFF"/>
    <w:rsid w:val="00634BC2"/>
    <w:rsid w:val="006364EE"/>
    <w:rsid w:val="0064388A"/>
    <w:rsid w:val="00645AFF"/>
    <w:rsid w:val="00650212"/>
    <w:rsid w:val="00650C3C"/>
    <w:rsid w:val="00653DCF"/>
    <w:rsid w:val="006553B0"/>
    <w:rsid w:val="00657C86"/>
    <w:rsid w:val="00661DE5"/>
    <w:rsid w:val="006630C3"/>
    <w:rsid w:val="00664BEA"/>
    <w:rsid w:val="006743F2"/>
    <w:rsid w:val="00682A68"/>
    <w:rsid w:val="00683E48"/>
    <w:rsid w:val="006842B3"/>
    <w:rsid w:val="006867B5"/>
    <w:rsid w:val="00687B74"/>
    <w:rsid w:val="00692B2E"/>
    <w:rsid w:val="00694E82"/>
    <w:rsid w:val="00697ADF"/>
    <w:rsid w:val="006A035B"/>
    <w:rsid w:val="006A04A1"/>
    <w:rsid w:val="006A2154"/>
    <w:rsid w:val="006A3218"/>
    <w:rsid w:val="006A50C6"/>
    <w:rsid w:val="006A5492"/>
    <w:rsid w:val="006A5F35"/>
    <w:rsid w:val="006C0AA7"/>
    <w:rsid w:val="006C286D"/>
    <w:rsid w:val="006C3E1E"/>
    <w:rsid w:val="006C4228"/>
    <w:rsid w:val="006C6B1C"/>
    <w:rsid w:val="006D0840"/>
    <w:rsid w:val="006D0F9F"/>
    <w:rsid w:val="006D2C0E"/>
    <w:rsid w:val="006D3AF7"/>
    <w:rsid w:val="006D3DE6"/>
    <w:rsid w:val="006D41D4"/>
    <w:rsid w:val="006D6AEA"/>
    <w:rsid w:val="006D6EA9"/>
    <w:rsid w:val="006E102C"/>
    <w:rsid w:val="006E189A"/>
    <w:rsid w:val="006E1DD1"/>
    <w:rsid w:val="006E4C63"/>
    <w:rsid w:val="006E5958"/>
    <w:rsid w:val="006E595C"/>
    <w:rsid w:val="006E6900"/>
    <w:rsid w:val="006F176D"/>
    <w:rsid w:val="006F1F1F"/>
    <w:rsid w:val="006F2932"/>
    <w:rsid w:val="006F34E7"/>
    <w:rsid w:val="006F4115"/>
    <w:rsid w:val="006F6564"/>
    <w:rsid w:val="006F70B1"/>
    <w:rsid w:val="00700F7C"/>
    <w:rsid w:val="00701F17"/>
    <w:rsid w:val="007115A7"/>
    <w:rsid w:val="00712075"/>
    <w:rsid w:val="0071243D"/>
    <w:rsid w:val="00712E96"/>
    <w:rsid w:val="007148AE"/>
    <w:rsid w:val="00717031"/>
    <w:rsid w:val="00721CB0"/>
    <w:rsid w:val="00721CD4"/>
    <w:rsid w:val="007239FB"/>
    <w:rsid w:val="00726918"/>
    <w:rsid w:val="00726994"/>
    <w:rsid w:val="007307A7"/>
    <w:rsid w:val="00735CC6"/>
    <w:rsid w:val="00736B8D"/>
    <w:rsid w:val="00737816"/>
    <w:rsid w:val="007378C5"/>
    <w:rsid w:val="00743E11"/>
    <w:rsid w:val="00753D5D"/>
    <w:rsid w:val="00754C31"/>
    <w:rsid w:val="00756721"/>
    <w:rsid w:val="00761A3F"/>
    <w:rsid w:val="00764CC7"/>
    <w:rsid w:val="00766ECD"/>
    <w:rsid w:val="007675A7"/>
    <w:rsid w:val="00770C5F"/>
    <w:rsid w:val="007736C9"/>
    <w:rsid w:val="0077520A"/>
    <w:rsid w:val="00784966"/>
    <w:rsid w:val="00784ABB"/>
    <w:rsid w:val="00784B55"/>
    <w:rsid w:val="007856CA"/>
    <w:rsid w:val="007868C9"/>
    <w:rsid w:val="007908D2"/>
    <w:rsid w:val="0079101D"/>
    <w:rsid w:val="007944D8"/>
    <w:rsid w:val="00794A69"/>
    <w:rsid w:val="0079624A"/>
    <w:rsid w:val="007978BB"/>
    <w:rsid w:val="007A03B9"/>
    <w:rsid w:val="007A106A"/>
    <w:rsid w:val="007A3118"/>
    <w:rsid w:val="007A4730"/>
    <w:rsid w:val="007A65A6"/>
    <w:rsid w:val="007A7890"/>
    <w:rsid w:val="007B27CC"/>
    <w:rsid w:val="007B508B"/>
    <w:rsid w:val="007B576D"/>
    <w:rsid w:val="007C0EE2"/>
    <w:rsid w:val="007C3620"/>
    <w:rsid w:val="007C4227"/>
    <w:rsid w:val="007C4ADA"/>
    <w:rsid w:val="007C6402"/>
    <w:rsid w:val="007C7FB8"/>
    <w:rsid w:val="007D29D8"/>
    <w:rsid w:val="007D2D94"/>
    <w:rsid w:val="007D652B"/>
    <w:rsid w:val="007E18A6"/>
    <w:rsid w:val="007E1B51"/>
    <w:rsid w:val="007E2A8F"/>
    <w:rsid w:val="007E4C26"/>
    <w:rsid w:val="007E7D54"/>
    <w:rsid w:val="007F01A4"/>
    <w:rsid w:val="007F1862"/>
    <w:rsid w:val="007F1D41"/>
    <w:rsid w:val="007F75CD"/>
    <w:rsid w:val="008009EB"/>
    <w:rsid w:val="008103BE"/>
    <w:rsid w:val="00816F98"/>
    <w:rsid w:val="00826A0F"/>
    <w:rsid w:val="00831C4A"/>
    <w:rsid w:val="00835CBC"/>
    <w:rsid w:val="008361E7"/>
    <w:rsid w:val="00840558"/>
    <w:rsid w:val="00842441"/>
    <w:rsid w:val="0084710B"/>
    <w:rsid w:val="008471DB"/>
    <w:rsid w:val="00847E57"/>
    <w:rsid w:val="00847E78"/>
    <w:rsid w:val="00850C97"/>
    <w:rsid w:val="00855419"/>
    <w:rsid w:val="00861EC5"/>
    <w:rsid w:val="008762DA"/>
    <w:rsid w:val="00881666"/>
    <w:rsid w:val="00882ED9"/>
    <w:rsid w:val="008850B7"/>
    <w:rsid w:val="00885B61"/>
    <w:rsid w:val="008870D9"/>
    <w:rsid w:val="00890AC8"/>
    <w:rsid w:val="00891744"/>
    <w:rsid w:val="00891F6B"/>
    <w:rsid w:val="00896EAB"/>
    <w:rsid w:val="008A077F"/>
    <w:rsid w:val="008A0A00"/>
    <w:rsid w:val="008A653E"/>
    <w:rsid w:val="008B0C7A"/>
    <w:rsid w:val="008B1A5D"/>
    <w:rsid w:val="008B288D"/>
    <w:rsid w:val="008B4249"/>
    <w:rsid w:val="008B4991"/>
    <w:rsid w:val="008B4CCC"/>
    <w:rsid w:val="008B57AD"/>
    <w:rsid w:val="008B6248"/>
    <w:rsid w:val="008C039A"/>
    <w:rsid w:val="008D127B"/>
    <w:rsid w:val="008D63C2"/>
    <w:rsid w:val="008D6F29"/>
    <w:rsid w:val="008D71DD"/>
    <w:rsid w:val="008E1498"/>
    <w:rsid w:val="008E1675"/>
    <w:rsid w:val="008E25AD"/>
    <w:rsid w:val="008E3F7F"/>
    <w:rsid w:val="008E4CB5"/>
    <w:rsid w:val="008E7508"/>
    <w:rsid w:val="008F09EC"/>
    <w:rsid w:val="008F2F48"/>
    <w:rsid w:val="008F39D2"/>
    <w:rsid w:val="008F69CA"/>
    <w:rsid w:val="00901164"/>
    <w:rsid w:val="0090166D"/>
    <w:rsid w:val="0090463C"/>
    <w:rsid w:val="009071A5"/>
    <w:rsid w:val="009118D8"/>
    <w:rsid w:val="00912A41"/>
    <w:rsid w:val="009163E3"/>
    <w:rsid w:val="00922DB8"/>
    <w:rsid w:val="00922F01"/>
    <w:rsid w:val="00924594"/>
    <w:rsid w:val="009255B4"/>
    <w:rsid w:val="009260FC"/>
    <w:rsid w:val="00926F5E"/>
    <w:rsid w:val="009276A5"/>
    <w:rsid w:val="0092787E"/>
    <w:rsid w:val="009324B7"/>
    <w:rsid w:val="00932F87"/>
    <w:rsid w:val="0096148A"/>
    <w:rsid w:val="00961E95"/>
    <w:rsid w:val="00962F2D"/>
    <w:rsid w:val="009715C4"/>
    <w:rsid w:val="009737A8"/>
    <w:rsid w:val="00974039"/>
    <w:rsid w:val="009748B1"/>
    <w:rsid w:val="009759FC"/>
    <w:rsid w:val="00975D61"/>
    <w:rsid w:val="0098412B"/>
    <w:rsid w:val="009861CF"/>
    <w:rsid w:val="00987750"/>
    <w:rsid w:val="00987973"/>
    <w:rsid w:val="00987E22"/>
    <w:rsid w:val="0099086B"/>
    <w:rsid w:val="009923E7"/>
    <w:rsid w:val="00993A9A"/>
    <w:rsid w:val="00994548"/>
    <w:rsid w:val="009972B6"/>
    <w:rsid w:val="0099747F"/>
    <w:rsid w:val="009A087D"/>
    <w:rsid w:val="009A0BA1"/>
    <w:rsid w:val="009A2D3D"/>
    <w:rsid w:val="009A50ED"/>
    <w:rsid w:val="009A575C"/>
    <w:rsid w:val="009A5B59"/>
    <w:rsid w:val="009A6B3C"/>
    <w:rsid w:val="009B23F0"/>
    <w:rsid w:val="009B6374"/>
    <w:rsid w:val="009B7093"/>
    <w:rsid w:val="009C291D"/>
    <w:rsid w:val="009C4499"/>
    <w:rsid w:val="009C63D6"/>
    <w:rsid w:val="009D047C"/>
    <w:rsid w:val="009D1CC8"/>
    <w:rsid w:val="009D4EF8"/>
    <w:rsid w:val="009D52C7"/>
    <w:rsid w:val="009D7AE4"/>
    <w:rsid w:val="009E0D1D"/>
    <w:rsid w:val="009E40D2"/>
    <w:rsid w:val="009F1E7C"/>
    <w:rsid w:val="009F5247"/>
    <w:rsid w:val="00A00C29"/>
    <w:rsid w:val="00A01302"/>
    <w:rsid w:val="00A0175C"/>
    <w:rsid w:val="00A03E03"/>
    <w:rsid w:val="00A03FD8"/>
    <w:rsid w:val="00A079E7"/>
    <w:rsid w:val="00A109CD"/>
    <w:rsid w:val="00A10D9D"/>
    <w:rsid w:val="00A141CF"/>
    <w:rsid w:val="00A14A14"/>
    <w:rsid w:val="00A156E7"/>
    <w:rsid w:val="00A164D9"/>
    <w:rsid w:val="00A20964"/>
    <w:rsid w:val="00A20F7B"/>
    <w:rsid w:val="00A22556"/>
    <w:rsid w:val="00A22584"/>
    <w:rsid w:val="00A24C74"/>
    <w:rsid w:val="00A24EA5"/>
    <w:rsid w:val="00A26078"/>
    <w:rsid w:val="00A270A0"/>
    <w:rsid w:val="00A34013"/>
    <w:rsid w:val="00A34082"/>
    <w:rsid w:val="00A36F37"/>
    <w:rsid w:val="00A37B16"/>
    <w:rsid w:val="00A40857"/>
    <w:rsid w:val="00A42FA5"/>
    <w:rsid w:val="00A46327"/>
    <w:rsid w:val="00A47BB5"/>
    <w:rsid w:val="00A47F77"/>
    <w:rsid w:val="00A53F92"/>
    <w:rsid w:val="00A5458D"/>
    <w:rsid w:val="00A55E4F"/>
    <w:rsid w:val="00A60989"/>
    <w:rsid w:val="00A6361D"/>
    <w:rsid w:val="00A6470F"/>
    <w:rsid w:val="00A725C6"/>
    <w:rsid w:val="00A729B0"/>
    <w:rsid w:val="00A7320E"/>
    <w:rsid w:val="00A74644"/>
    <w:rsid w:val="00A7476D"/>
    <w:rsid w:val="00A76A7E"/>
    <w:rsid w:val="00A77455"/>
    <w:rsid w:val="00A83BA9"/>
    <w:rsid w:val="00A91B26"/>
    <w:rsid w:val="00A91B2F"/>
    <w:rsid w:val="00AA107D"/>
    <w:rsid w:val="00AA2EC3"/>
    <w:rsid w:val="00AA2FE4"/>
    <w:rsid w:val="00AA5DD2"/>
    <w:rsid w:val="00AA6BDB"/>
    <w:rsid w:val="00AB41A4"/>
    <w:rsid w:val="00AB554A"/>
    <w:rsid w:val="00AC1A87"/>
    <w:rsid w:val="00AC1E0C"/>
    <w:rsid w:val="00AD33BD"/>
    <w:rsid w:val="00AD498E"/>
    <w:rsid w:val="00AD527A"/>
    <w:rsid w:val="00AE27D6"/>
    <w:rsid w:val="00AE27DD"/>
    <w:rsid w:val="00AE3CC1"/>
    <w:rsid w:val="00AE7FBD"/>
    <w:rsid w:val="00AF0BC4"/>
    <w:rsid w:val="00AF176F"/>
    <w:rsid w:val="00AF651B"/>
    <w:rsid w:val="00B04F62"/>
    <w:rsid w:val="00B11989"/>
    <w:rsid w:val="00B165EB"/>
    <w:rsid w:val="00B16AE1"/>
    <w:rsid w:val="00B2086B"/>
    <w:rsid w:val="00B20BEF"/>
    <w:rsid w:val="00B221CC"/>
    <w:rsid w:val="00B2361D"/>
    <w:rsid w:val="00B27326"/>
    <w:rsid w:val="00B27B09"/>
    <w:rsid w:val="00B27E8D"/>
    <w:rsid w:val="00B37FEB"/>
    <w:rsid w:val="00B43455"/>
    <w:rsid w:val="00B457D7"/>
    <w:rsid w:val="00B45C8B"/>
    <w:rsid w:val="00B463DE"/>
    <w:rsid w:val="00B4685C"/>
    <w:rsid w:val="00B47416"/>
    <w:rsid w:val="00B47A96"/>
    <w:rsid w:val="00B47F60"/>
    <w:rsid w:val="00B5282C"/>
    <w:rsid w:val="00B52918"/>
    <w:rsid w:val="00B530C6"/>
    <w:rsid w:val="00B53F53"/>
    <w:rsid w:val="00B557B1"/>
    <w:rsid w:val="00B55C23"/>
    <w:rsid w:val="00B57C0D"/>
    <w:rsid w:val="00B674DB"/>
    <w:rsid w:val="00B73B33"/>
    <w:rsid w:val="00B776F5"/>
    <w:rsid w:val="00B80204"/>
    <w:rsid w:val="00B81873"/>
    <w:rsid w:val="00B833F9"/>
    <w:rsid w:val="00B838AD"/>
    <w:rsid w:val="00B84D5E"/>
    <w:rsid w:val="00B85B65"/>
    <w:rsid w:val="00B87391"/>
    <w:rsid w:val="00B8784F"/>
    <w:rsid w:val="00B933E3"/>
    <w:rsid w:val="00B93D55"/>
    <w:rsid w:val="00B94598"/>
    <w:rsid w:val="00B949DF"/>
    <w:rsid w:val="00BA2224"/>
    <w:rsid w:val="00BA576B"/>
    <w:rsid w:val="00BA678E"/>
    <w:rsid w:val="00BB1EA0"/>
    <w:rsid w:val="00BB4121"/>
    <w:rsid w:val="00BB4A4F"/>
    <w:rsid w:val="00BB545A"/>
    <w:rsid w:val="00BB58BF"/>
    <w:rsid w:val="00BC005A"/>
    <w:rsid w:val="00BC5681"/>
    <w:rsid w:val="00BC70DA"/>
    <w:rsid w:val="00BC73C8"/>
    <w:rsid w:val="00BC7987"/>
    <w:rsid w:val="00BD1807"/>
    <w:rsid w:val="00BD27D1"/>
    <w:rsid w:val="00BD2DCF"/>
    <w:rsid w:val="00BE0046"/>
    <w:rsid w:val="00BE62D0"/>
    <w:rsid w:val="00BE66BC"/>
    <w:rsid w:val="00BF1B90"/>
    <w:rsid w:val="00BF2D19"/>
    <w:rsid w:val="00BF30D1"/>
    <w:rsid w:val="00BF6AE8"/>
    <w:rsid w:val="00C05853"/>
    <w:rsid w:val="00C069B7"/>
    <w:rsid w:val="00C10022"/>
    <w:rsid w:val="00C119CE"/>
    <w:rsid w:val="00C1290E"/>
    <w:rsid w:val="00C15282"/>
    <w:rsid w:val="00C17C39"/>
    <w:rsid w:val="00C21FD5"/>
    <w:rsid w:val="00C2302F"/>
    <w:rsid w:val="00C23081"/>
    <w:rsid w:val="00C23D30"/>
    <w:rsid w:val="00C25526"/>
    <w:rsid w:val="00C256C8"/>
    <w:rsid w:val="00C25927"/>
    <w:rsid w:val="00C26CD3"/>
    <w:rsid w:val="00C274E6"/>
    <w:rsid w:val="00C31FF7"/>
    <w:rsid w:val="00C32C30"/>
    <w:rsid w:val="00C3544E"/>
    <w:rsid w:val="00C3582C"/>
    <w:rsid w:val="00C42CFA"/>
    <w:rsid w:val="00C42FC1"/>
    <w:rsid w:val="00C51041"/>
    <w:rsid w:val="00C51276"/>
    <w:rsid w:val="00C513AD"/>
    <w:rsid w:val="00C51A79"/>
    <w:rsid w:val="00C53EBF"/>
    <w:rsid w:val="00C5418E"/>
    <w:rsid w:val="00C55260"/>
    <w:rsid w:val="00C62889"/>
    <w:rsid w:val="00C66BED"/>
    <w:rsid w:val="00C70260"/>
    <w:rsid w:val="00C74DB2"/>
    <w:rsid w:val="00C8026E"/>
    <w:rsid w:val="00C82BBC"/>
    <w:rsid w:val="00C85495"/>
    <w:rsid w:val="00C86F89"/>
    <w:rsid w:val="00C90982"/>
    <w:rsid w:val="00C92199"/>
    <w:rsid w:val="00C94D23"/>
    <w:rsid w:val="00C95CF9"/>
    <w:rsid w:val="00C976DA"/>
    <w:rsid w:val="00CA37BC"/>
    <w:rsid w:val="00CA42A2"/>
    <w:rsid w:val="00CA45CE"/>
    <w:rsid w:val="00CA72D3"/>
    <w:rsid w:val="00CB12A2"/>
    <w:rsid w:val="00CB141E"/>
    <w:rsid w:val="00CB3634"/>
    <w:rsid w:val="00CB7FB8"/>
    <w:rsid w:val="00CC17E1"/>
    <w:rsid w:val="00CC307C"/>
    <w:rsid w:val="00CD19CE"/>
    <w:rsid w:val="00CD1E65"/>
    <w:rsid w:val="00CD3B45"/>
    <w:rsid w:val="00CE111C"/>
    <w:rsid w:val="00CE1A4F"/>
    <w:rsid w:val="00CE2B83"/>
    <w:rsid w:val="00CE2F88"/>
    <w:rsid w:val="00CE4799"/>
    <w:rsid w:val="00CE6CE3"/>
    <w:rsid w:val="00CF1780"/>
    <w:rsid w:val="00CF1A25"/>
    <w:rsid w:val="00CF503B"/>
    <w:rsid w:val="00CF78B4"/>
    <w:rsid w:val="00D0296C"/>
    <w:rsid w:val="00D03991"/>
    <w:rsid w:val="00D06C63"/>
    <w:rsid w:val="00D10062"/>
    <w:rsid w:val="00D108F8"/>
    <w:rsid w:val="00D12701"/>
    <w:rsid w:val="00D1292C"/>
    <w:rsid w:val="00D13492"/>
    <w:rsid w:val="00D167D7"/>
    <w:rsid w:val="00D21FE5"/>
    <w:rsid w:val="00D2538A"/>
    <w:rsid w:val="00D2618B"/>
    <w:rsid w:val="00D2622A"/>
    <w:rsid w:val="00D30DE3"/>
    <w:rsid w:val="00D3350C"/>
    <w:rsid w:val="00D35E75"/>
    <w:rsid w:val="00D43193"/>
    <w:rsid w:val="00D470B3"/>
    <w:rsid w:val="00D47E74"/>
    <w:rsid w:val="00D5099C"/>
    <w:rsid w:val="00D521AB"/>
    <w:rsid w:val="00D53892"/>
    <w:rsid w:val="00D61163"/>
    <w:rsid w:val="00D6376B"/>
    <w:rsid w:val="00D646AF"/>
    <w:rsid w:val="00D715BC"/>
    <w:rsid w:val="00D7170B"/>
    <w:rsid w:val="00D72F2F"/>
    <w:rsid w:val="00D72F7C"/>
    <w:rsid w:val="00D743E0"/>
    <w:rsid w:val="00D748DB"/>
    <w:rsid w:val="00D74DD0"/>
    <w:rsid w:val="00D754F8"/>
    <w:rsid w:val="00D75C1A"/>
    <w:rsid w:val="00D7629E"/>
    <w:rsid w:val="00D818C1"/>
    <w:rsid w:val="00D82226"/>
    <w:rsid w:val="00D8293B"/>
    <w:rsid w:val="00D858B3"/>
    <w:rsid w:val="00D85FC2"/>
    <w:rsid w:val="00D939F6"/>
    <w:rsid w:val="00DA0BFB"/>
    <w:rsid w:val="00DA565C"/>
    <w:rsid w:val="00DB3177"/>
    <w:rsid w:val="00DC0580"/>
    <w:rsid w:val="00DC7960"/>
    <w:rsid w:val="00DD4016"/>
    <w:rsid w:val="00DD47D9"/>
    <w:rsid w:val="00DD4893"/>
    <w:rsid w:val="00DE74C5"/>
    <w:rsid w:val="00DE79B0"/>
    <w:rsid w:val="00DF2975"/>
    <w:rsid w:val="00DF3BEC"/>
    <w:rsid w:val="00DF49E3"/>
    <w:rsid w:val="00DF77F3"/>
    <w:rsid w:val="00E01367"/>
    <w:rsid w:val="00E02D12"/>
    <w:rsid w:val="00E05007"/>
    <w:rsid w:val="00E14C26"/>
    <w:rsid w:val="00E16383"/>
    <w:rsid w:val="00E2137D"/>
    <w:rsid w:val="00E22C11"/>
    <w:rsid w:val="00E242FE"/>
    <w:rsid w:val="00E2478F"/>
    <w:rsid w:val="00E24987"/>
    <w:rsid w:val="00E254EE"/>
    <w:rsid w:val="00E33085"/>
    <w:rsid w:val="00E35F3A"/>
    <w:rsid w:val="00E407C9"/>
    <w:rsid w:val="00E451AA"/>
    <w:rsid w:val="00E56263"/>
    <w:rsid w:val="00E56DA3"/>
    <w:rsid w:val="00E57D24"/>
    <w:rsid w:val="00E61AFE"/>
    <w:rsid w:val="00E62185"/>
    <w:rsid w:val="00E62D7D"/>
    <w:rsid w:val="00E63131"/>
    <w:rsid w:val="00E632FC"/>
    <w:rsid w:val="00E64EE4"/>
    <w:rsid w:val="00E70530"/>
    <w:rsid w:val="00E709C8"/>
    <w:rsid w:val="00E71DE7"/>
    <w:rsid w:val="00E72A63"/>
    <w:rsid w:val="00E72CD9"/>
    <w:rsid w:val="00E76C27"/>
    <w:rsid w:val="00E82422"/>
    <w:rsid w:val="00E90151"/>
    <w:rsid w:val="00E9392B"/>
    <w:rsid w:val="00E93AB2"/>
    <w:rsid w:val="00E93F8B"/>
    <w:rsid w:val="00EA19A1"/>
    <w:rsid w:val="00EB160F"/>
    <w:rsid w:val="00EB3B1C"/>
    <w:rsid w:val="00EB3FBE"/>
    <w:rsid w:val="00EB5DDC"/>
    <w:rsid w:val="00EB7771"/>
    <w:rsid w:val="00EB786A"/>
    <w:rsid w:val="00EC2FC7"/>
    <w:rsid w:val="00EC49F1"/>
    <w:rsid w:val="00EC4FB2"/>
    <w:rsid w:val="00EC5E75"/>
    <w:rsid w:val="00EC695A"/>
    <w:rsid w:val="00EC7537"/>
    <w:rsid w:val="00ED03B3"/>
    <w:rsid w:val="00ED1956"/>
    <w:rsid w:val="00ED49A5"/>
    <w:rsid w:val="00EE06A0"/>
    <w:rsid w:val="00EE12F1"/>
    <w:rsid w:val="00EE204E"/>
    <w:rsid w:val="00EE3CE3"/>
    <w:rsid w:val="00EE3EC4"/>
    <w:rsid w:val="00EE53D2"/>
    <w:rsid w:val="00EE6F0B"/>
    <w:rsid w:val="00EF2035"/>
    <w:rsid w:val="00EF307B"/>
    <w:rsid w:val="00EF41A2"/>
    <w:rsid w:val="00EF6079"/>
    <w:rsid w:val="00EF7555"/>
    <w:rsid w:val="00EF7A0F"/>
    <w:rsid w:val="00F00347"/>
    <w:rsid w:val="00F02B5D"/>
    <w:rsid w:val="00F03524"/>
    <w:rsid w:val="00F06C79"/>
    <w:rsid w:val="00F06DF0"/>
    <w:rsid w:val="00F111C0"/>
    <w:rsid w:val="00F13D20"/>
    <w:rsid w:val="00F154CC"/>
    <w:rsid w:val="00F23E8A"/>
    <w:rsid w:val="00F25D35"/>
    <w:rsid w:val="00F2679B"/>
    <w:rsid w:val="00F327D4"/>
    <w:rsid w:val="00F37D5C"/>
    <w:rsid w:val="00F416CE"/>
    <w:rsid w:val="00F43FB3"/>
    <w:rsid w:val="00F4449A"/>
    <w:rsid w:val="00F456C6"/>
    <w:rsid w:val="00F46E2C"/>
    <w:rsid w:val="00F50425"/>
    <w:rsid w:val="00F50A8F"/>
    <w:rsid w:val="00F51079"/>
    <w:rsid w:val="00F515BB"/>
    <w:rsid w:val="00F519ED"/>
    <w:rsid w:val="00F55223"/>
    <w:rsid w:val="00F55B9F"/>
    <w:rsid w:val="00F602AC"/>
    <w:rsid w:val="00F60A61"/>
    <w:rsid w:val="00F64578"/>
    <w:rsid w:val="00F6566D"/>
    <w:rsid w:val="00F65EF4"/>
    <w:rsid w:val="00F66658"/>
    <w:rsid w:val="00F70412"/>
    <w:rsid w:val="00F74F82"/>
    <w:rsid w:val="00F750AD"/>
    <w:rsid w:val="00F81DA6"/>
    <w:rsid w:val="00F8285E"/>
    <w:rsid w:val="00F82927"/>
    <w:rsid w:val="00F831AF"/>
    <w:rsid w:val="00F84183"/>
    <w:rsid w:val="00F8447E"/>
    <w:rsid w:val="00F85793"/>
    <w:rsid w:val="00F86734"/>
    <w:rsid w:val="00F93003"/>
    <w:rsid w:val="00F962CA"/>
    <w:rsid w:val="00F977D5"/>
    <w:rsid w:val="00F97E46"/>
    <w:rsid w:val="00FA17FC"/>
    <w:rsid w:val="00FA25FF"/>
    <w:rsid w:val="00FA2B74"/>
    <w:rsid w:val="00FA3D45"/>
    <w:rsid w:val="00FA448E"/>
    <w:rsid w:val="00FA63CA"/>
    <w:rsid w:val="00FA7259"/>
    <w:rsid w:val="00FB1B23"/>
    <w:rsid w:val="00FB4662"/>
    <w:rsid w:val="00FB4DDD"/>
    <w:rsid w:val="00FB664F"/>
    <w:rsid w:val="00FC0D73"/>
    <w:rsid w:val="00FC2703"/>
    <w:rsid w:val="00FC2E99"/>
    <w:rsid w:val="00FC5AA2"/>
    <w:rsid w:val="00FD1CEC"/>
    <w:rsid w:val="00FD21BF"/>
    <w:rsid w:val="00FD3D0B"/>
    <w:rsid w:val="00FD42F2"/>
    <w:rsid w:val="00FD63B7"/>
    <w:rsid w:val="00FD7AE6"/>
    <w:rsid w:val="00FE15E1"/>
    <w:rsid w:val="00FE3630"/>
    <w:rsid w:val="00FE52D1"/>
    <w:rsid w:val="00FF1276"/>
    <w:rsid w:val="00FF26B2"/>
    <w:rsid w:val="00FF5512"/>
    <w:rsid w:val="00FF6155"/>
    <w:rsid w:val="00FF7705"/>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15041"/>
  <w15:chartTrackingRefBased/>
  <w15:docId w15:val="{41E6A7CB-6B63-4039-A974-C39B15A96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E8A"/>
    <w:pPr>
      <w:spacing w:after="0" w:line="240" w:lineRule="auto"/>
    </w:pPr>
    <w:rPr>
      <w:rFonts w:ascii="Times New Roman" w:eastAsia="Times New Roman" w:hAnsi="Times New Roman" w:cs="Times New Roman"/>
      <w:sz w:val="24"/>
      <w:szCs w:val="24"/>
      <w:lang w:val="en-GB" w:eastAsia="en-GB"/>
    </w:rPr>
  </w:style>
  <w:style w:type="paragraph" w:styleId="Titlu1">
    <w:name w:val="heading 1"/>
    <w:basedOn w:val="Normal"/>
    <w:next w:val="Normal"/>
    <w:link w:val="Titlu1Caracter"/>
    <w:qFormat/>
    <w:rsid w:val="001C6C83"/>
    <w:pPr>
      <w:keepNext/>
      <w:jc w:val="both"/>
      <w:outlineLvl w:val="0"/>
    </w:pPr>
    <w:rPr>
      <w:rFonts w:ascii="Arial" w:eastAsia="Arial Unicode MS" w:hAnsi="Arial" w:cs="Arial"/>
      <w:b/>
      <w:bCs/>
      <w:sz w:val="22"/>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1C6C83"/>
    <w:rPr>
      <w:rFonts w:ascii="Arial" w:eastAsia="Arial Unicode MS" w:hAnsi="Arial" w:cs="Arial"/>
      <w:b/>
      <w:bCs/>
      <w:szCs w:val="24"/>
      <w:lang w:val="en-US" w:eastAsia="en-GB"/>
    </w:rPr>
  </w:style>
  <w:style w:type="paragraph" w:styleId="Corptext">
    <w:name w:val="Body Text"/>
    <w:basedOn w:val="Normal"/>
    <w:link w:val="CorptextCaracter"/>
    <w:semiHidden/>
    <w:unhideWhenUsed/>
    <w:rsid w:val="001C6C83"/>
    <w:pPr>
      <w:jc w:val="both"/>
    </w:pPr>
    <w:rPr>
      <w:rFonts w:ascii="Arial" w:hAnsi="Arial" w:cs="Arial"/>
      <w:lang w:val="en-US"/>
    </w:rPr>
  </w:style>
  <w:style w:type="character" w:customStyle="1" w:styleId="CorptextCaracter">
    <w:name w:val="Corp text Caracter"/>
    <w:basedOn w:val="Fontdeparagrafimplicit"/>
    <w:link w:val="Corptext"/>
    <w:semiHidden/>
    <w:rsid w:val="001C6C83"/>
    <w:rPr>
      <w:rFonts w:ascii="Arial" w:eastAsia="Times New Roman" w:hAnsi="Arial" w:cs="Arial"/>
      <w:sz w:val="24"/>
      <w:szCs w:val="24"/>
      <w:lang w:val="en-US" w:eastAsia="en-GB"/>
    </w:rPr>
  </w:style>
  <w:style w:type="character" w:customStyle="1" w:styleId="BodyTextIndentChar">
    <w:name w:val="Body Text Indent Char"/>
    <w:semiHidden/>
    <w:locked/>
    <w:rsid w:val="001C6C83"/>
    <w:rPr>
      <w:rFonts w:ascii="Times New Roman" w:hAnsi="Times New Roman" w:cs="Times New Roman"/>
      <w:sz w:val="24"/>
      <w:szCs w:val="24"/>
      <w:lang w:val="ro-RO" w:eastAsia="ro-RO"/>
    </w:rPr>
  </w:style>
  <w:style w:type="character" w:customStyle="1" w:styleId="l5def1">
    <w:name w:val="l5def1"/>
    <w:rsid w:val="001C6C83"/>
    <w:rPr>
      <w:rFonts w:ascii="Arial" w:hAnsi="Arial" w:cs="Arial" w:hint="default"/>
      <w:color w:val="000000"/>
      <w:sz w:val="26"/>
      <w:szCs w:val="26"/>
    </w:rPr>
  </w:style>
  <w:style w:type="character" w:customStyle="1" w:styleId="do">
    <w:name w:val="do"/>
    <w:rsid w:val="001C6C83"/>
  </w:style>
  <w:style w:type="character" w:customStyle="1" w:styleId="l5tlu1">
    <w:name w:val="l5tlu1"/>
    <w:rsid w:val="001C6C83"/>
    <w:rPr>
      <w:b/>
      <w:bCs/>
      <w:color w:val="000000"/>
      <w:sz w:val="32"/>
      <w:szCs w:val="32"/>
    </w:rPr>
  </w:style>
  <w:style w:type="character" w:customStyle="1" w:styleId="Bodytext5NotItalic">
    <w:name w:val="Body text (5) + Not Italic"/>
    <w:rsid w:val="001C6C83"/>
    <w:rPr>
      <w:rFonts w:ascii="Times New Roman" w:eastAsia="Times New Roman" w:hAnsi="Times New Roman" w:cs="Times New Roman" w:hint="default"/>
      <w:b/>
      <w:bCs/>
      <w:i/>
      <w:iCs/>
      <w:color w:val="000000"/>
      <w:spacing w:val="0"/>
      <w:w w:val="100"/>
      <w:position w:val="0"/>
      <w:sz w:val="24"/>
      <w:szCs w:val="24"/>
      <w:shd w:val="clear" w:color="auto" w:fill="FFFFFF"/>
      <w:lang w:val="ro-RO" w:eastAsia="ro-RO" w:bidi="ro-RO"/>
    </w:rPr>
  </w:style>
  <w:style w:type="paragraph" w:customStyle="1" w:styleId="al">
    <w:name w:val="a_l"/>
    <w:basedOn w:val="Normal"/>
    <w:rsid w:val="002A3B7F"/>
    <w:pPr>
      <w:spacing w:before="100" w:beforeAutospacing="1" w:after="100" w:afterAutospacing="1"/>
    </w:pPr>
    <w:rPr>
      <w:lang w:val="ro-RO" w:eastAsia="ro-RO"/>
    </w:rPr>
  </w:style>
  <w:style w:type="character" w:styleId="Hyperlink">
    <w:name w:val="Hyperlink"/>
    <w:basedOn w:val="Fontdeparagrafimplicit"/>
    <w:uiPriority w:val="99"/>
    <w:semiHidden/>
    <w:unhideWhenUsed/>
    <w:rsid w:val="002A3B7F"/>
    <w:rPr>
      <w:color w:val="0000FF"/>
      <w:u w:val="single"/>
    </w:rPr>
  </w:style>
  <w:style w:type="character" w:customStyle="1" w:styleId="cmg">
    <w:name w:val="cmg"/>
    <w:basedOn w:val="Fontdeparagrafimplicit"/>
    <w:rsid w:val="002A3B7F"/>
  </w:style>
  <w:style w:type="paragraph" w:styleId="Listparagraf">
    <w:name w:val="List Paragraph"/>
    <w:basedOn w:val="Normal"/>
    <w:uiPriority w:val="34"/>
    <w:qFormat/>
    <w:rsid w:val="004F03CC"/>
    <w:pPr>
      <w:ind w:left="720"/>
      <w:contextualSpacing/>
    </w:pPr>
  </w:style>
  <w:style w:type="table" w:styleId="Tabelgril">
    <w:name w:val="Table Grid"/>
    <w:basedOn w:val="TabelNormal"/>
    <w:uiPriority w:val="39"/>
    <w:rsid w:val="002F1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B27B09"/>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27B09"/>
    <w:rPr>
      <w:rFonts w:ascii="Segoe UI" w:eastAsia="Times New Roman" w:hAnsi="Segoe UI" w:cs="Segoe UI"/>
      <w:sz w:val="18"/>
      <w:szCs w:val="18"/>
      <w:lang w:val="en-GB" w:eastAsia="en-GB"/>
    </w:rPr>
  </w:style>
  <w:style w:type="character" w:styleId="HyperlinkParcurs">
    <w:name w:val="FollowedHyperlink"/>
    <w:basedOn w:val="Fontdeparagrafimplicit"/>
    <w:uiPriority w:val="99"/>
    <w:semiHidden/>
    <w:unhideWhenUsed/>
    <w:rsid w:val="00404B5B"/>
    <w:rPr>
      <w:color w:val="954F72" w:themeColor="followedHyperlink"/>
      <w:u w:val="single"/>
    </w:rPr>
  </w:style>
  <w:style w:type="paragraph" w:styleId="Frspaiere">
    <w:name w:val="No Spacing"/>
    <w:uiPriority w:val="1"/>
    <w:qFormat/>
    <w:rsid w:val="00386A06"/>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0421">
      <w:bodyDiv w:val="1"/>
      <w:marLeft w:val="0"/>
      <w:marRight w:val="0"/>
      <w:marTop w:val="0"/>
      <w:marBottom w:val="0"/>
      <w:divBdr>
        <w:top w:val="none" w:sz="0" w:space="0" w:color="auto"/>
        <w:left w:val="none" w:sz="0" w:space="0" w:color="auto"/>
        <w:bottom w:val="none" w:sz="0" w:space="0" w:color="auto"/>
        <w:right w:val="none" w:sz="0" w:space="0" w:color="auto"/>
      </w:divBdr>
    </w:div>
    <w:div w:id="26419721">
      <w:bodyDiv w:val="1"/>
      <w:marLeft w:val="0"/>
      <w:marRight w:val="0"/>
      <w:marTop w:val="0"/>
      <w:marBottom w:val="0"/>
      <w:divBdr>
        <w:top w:val="none" w:sz="0" w:space="0" w:color="auto"/>
        <w:left w:val="none" w:sz="0" w:space="0" w:color="auto"/>
        <w:bottom w:val="none" w:sz="0" w:space="0" w:color="auto"/>
        <w:right w:val="none" w:sz="0" w:space="0" w:color="auto"/>
      </w:divBdr>
    </w:div>
    <w:div w:id="26875448">
      <w:bodyDiv w:val="1"/>
      <w:marLeft w:val="0"/>
      <w:marRight w:val="0"/>
      <w:marTop w:val="0"/>
      <w:marBottom w:val="0"/>
      <w:divBdr>
        <w:top w:val="none" w:sz="0" w:space="0" w:color="auto"/>
        <w:left w:val="none" w:sz="0" w:space="0" w:color="auto"/>
        <w:bottom w:val="none" w:sz="0" w:space="0" w:color="auto"/>
        <w:right w:val="none" w:sz="0" w:space="0" w:color="auto"/>
      </w:divBdr>
    </w:div>
    <w:div w:id="32270076">
      <w:bodyDiv w:val="1"/>
      <w:marLeft w:val="0"/>
      <w:marRight w:val="0"/>
      <w:marTop w:val="0"/>
      <w:marBottom w:val="0"/>
      <w:divBdr>
        <w:top w:val="none" w:sz="0" w:space="0" w:color="auto"/>
        <w:left w:val="none" w:sz="0" w:space="0" w:color="auto"/>
        <w:bottom w:val="none" w:sz="0" w:space="0" w:color="auto"/>
        <w:right w:val="none" w:sz="0" w:space="0" w:color="auto"/>
      </w:divBdr>
    </w:div>
    <w:div w:id="36778820">
      <w:bodyDiv w:val="1"/>
      <w:marLeft w:val="0"/>
      <w:marRight w:val="0"/>
      <w:marTop w:val="0"/>
      <w:marBottom w:val="0"/>
      <w:divBdr>
        <w:top w:val="none" w:sz="0" w:space="0" w:color="auto"/>
        <w:left w:val="none" w:sz="0" w:space="0" w:color="auto"/>
        <w:bottom w:val="none" w:sz="0" w:space="0" w:color="auto"/>
        <w:right w:val="none" w:sz="0" w:space="0" w:color="auto"/>
      </w:divBdr>
    </w:div>
    <w:div w:id="40372485">
      <w:bodyDiv w:val="1"/>
      <w:marLeft w:val="0"/>
      <w:marRight w:val="0"/>
      <w:marTop w:val="0"/>
      <w:marBottom w:val="0"/>
      <w:divBdr>
        <w:top w:val="none" w:sz="0" w:space="0" w:color="auto"/>
        <w:left w:val="none" w:sz="0" w:space="0" w:color="auto"/>
        <w:bottom w:val="none" w:sz="0" w:space="0" w:color="auto"/>
        <w:right w:val="none" w:sz="0" w:space="0" w:color="auto"/>
      </w:divBdr>
    </w:div>
    <w:div w:id="47996679">
      <w:bodyDiv w:val="1"/>
      <w:marLeft w:val="0"/>
      <w:marRight w:val="0"/>
      <w:marTop w:val="0"/>
      <w:marBottom w:val="0"/>
      <w:divBdr>
        <w:top w:val="none" w:sz="0" w:space="0" w:color="auto"/>
        <w:left w:val="none" w:sz="0" w:space="0" w:color="auto"/>
        <w:bottom w:val="none" w:sz="0" w:space="0" w:color="auto"/>
        <w:right w:val="none" w:sz="0" w:space="0" w:color="auto"/>
      </w:divBdr>
    </w:div>
    <w:div w:id="52584918">
      <w:bodyDiv w:val="1"/>
      <w:marLeft w:val="0"/>
      <w:marRight w:val="0"/>
      <w:marTop w:val="0"/>
      <w:marBottom w:val="0"/>
      <w:divBdr>
        <w:top w:val="none" w:sz="0" w:space="0" w:color="auto"/>
        <w:left w:val="none" w:sz="0" w:space="0" w:color="auto"/>
        <w:bottom w:val="none" w:sz="0" w:space="0" w:color="auto"/>
        <w:right w:val="none" w:sz="0" w:space="0" w:color="auto"/>
      </w:divBdr>
    </w:div>
    <w:div w:id="62222107">
      <w:bodyDiv w:val="1"/>
      <w:marLeft w:val="0"/>
      <w:marRight w:val="0"/>
      <w:marTop w:val="0"/>
      <w:marBottom w:val="0"/>
      <w:divBdr>
        <w:top w:val="none" w:sz="0" w:space="0" w:color="auto"/>
        <w:left w:val="none" w:sz="0" w:space="0" w:color="auto"/>
        <w:bottom w:val="none" w:sz="0" w:space="0" w:color="auto"/>
        <w:right w:val="none" w:sz="0" w:space="0" w:color="auto"/>
      </w:divBdr>
    </w:div>
    <w:div w:id="62916534">
      <w:bodyDiv w:val="1"/>
      <w:marLeft w:val="0"/>
      <w:marRight w:val="0"/>
      <w:marTop w:val="0"/>
      <w:marBottom w:val="0"/>
      <w:divBdr>
        <w:top w:val="none" w:sz="0" w:space="0" w:color="auto"/>
        <w:left w:val="none" w:sz="0" w:space="0" w:color="auto"/>
        <w:bottom w:val="none" w:sz="0" w:space="0" w:color="auto"/>
        <w:right w:val="none" w:sz="0" w:space="0" w:color="auto"/>
      </w:divBdr>
    </w:div>
    <w:div w:id="65231493">
      <w:bodyDiv w:val="1"/>
      <w:marLeft w:val="0"/>
      <w:marRight w:val="0"/>
      <w:marTop w:val="0"/>
      <w:marBottom w:val="0"/>
      <w:divBdr>
        <w:top w:val="none" w:sz="0" w:space="0" w:color="auto"/>
        <w:left w:val="none" w:sz="0" w:space="0" w:color="auto"/>
        <w:bottom w:val="none" w:sz="0" w:space="0" w:color="auto"/>
        <w:right w:val="none" w:sz="0" w:space="0" w:color="auto"/>
      </w:divBdr>
    </w:div>
    <w:div w:id="78216037">
      <w:bodyDiv w:val="1"/>
      <w:marLeft w:val="0"/>
      <w:marRight w:val="0"/>
      <w:marTop w:val="0"/>
      <w:marBottom w:val="0"/>
      <w:divBdr>
        <w:top w:val="none" w:sz="0" w:space="0" w:color="auto"/>
        <w:left w:val="none" w:sz="0" w:space="0" w:color="auto"/>
        <w:bottom w:val="none" w:sz="0" w:space="0" w:color="auto"/>
        <w:right w:val="none" w:sz="0" w:space="0" w:color="auto"/>
      </w:divBdr>
    </w:div>
    <w:div w:id="79909941">
      <w:bodyDiv w:val="1"/>
      <w:marLeft w:val="0"/>
      <w:marRight w:val="0"/>
      <w:marTop w:val="0"/>
      <w:marBottom w:val="0"/>
      <w:divBdr>
        <w:top w:val="none" w:sz="0" w:space="0" w:color="auto"/>
        <w:left w:val="none" w:sz="0" w:space="0" w:color="auto"/>
        <w:bottom w:val="none" w:sz="0" w:space="0" w:color="auto"/>
        <w:right w:val="none" w:sz="0" w:space="0" w:color="auto"/>
      </w:divBdr>
    </w:div>
    <w:div w:id="83184093">
      <w:bodyDiv w:val="1"/>
      <w:marLeft w:val="0"/>
      <w:marRight w:val="0"/>
      <w:marTop w:val="0"/>
      <w:marBottom w:val="0"/>
      <w:divBdr>
        <w:top w:val="none" w:sz="0" w:space="0" w:color="auto"/>
        <w:left w:val="none" w:sz="0" w:space="0" w:color="auto"/>
        <w:bottom w:val="none" w:sz="0" w:space="0" w:color="auto"/>
        <w:right w:val="none" w:sz="0" w:space="0" w:color="auto"/>
      </w:divBdr>
    </w:div>
    <w:div w:id="85460886">
      <w:bodyDiv w:val="1"/>
      <w:marLeft w:val="0"/>
      <w:marRight w:val="0"/>
      <w:marTop w:val="0"/>
      <w:marBottom w:val="0"/>
      <w:divBdr>
        <w:top w:val="none" w:sz="0" w:space="0" w:color="auto"/>
        <w:left w:val="none" w:sz="0" w:space="0" w:color="auto"/>
        <w:bottom w:val="none" w:sz="0" w:space="0" w:color="auto"/>
        <w:right w:val="none" w:sz="0" w:space="0" w:color="auto"/>
      </w:divBdr>
    </w:div>
    <w:div w:id="102040440">
      <w:bodyDiv w:val="1"/>
      <w:marLeft w:val="0"/>
      <w:marRight w:val="0"/>
      <w:marTop w:val="0"/>
      <w:marBottom w:val="0"/>
      <w:divBdr>
        <w:top w:val="none" w:sz="0" w:space="0" w:color="auto"/>
        <w:left w:val="none" w:sz="0" w:space="0" w:color="auto"/>
        <w:bottom w:val="none" w:sz="0" w:space="0" w:color="auto"/>
        <w:right w:val="none" w:sz="0" w:space="0" w:color="auto"/>
      </w:divBdr>
    </w:div>
    <w:div w:id="103353838">
      <w:bodyDiv w:val="1"/>
      <w:marLeft w:val="0"/>
      <w:marRight w:val="0"/>
      <w:marTop w:val="0"/>
      <w:marBottom w:val="0"/>
      <w:divBdr>
        <w:top w:val="none" w:sz="0" w:space="0" w:color="auto"/>
        <w:left w:val="none" w:sz="0" w:space="0" w:color="auto"/>
        <w:bottom w:val="none" w:sz="0" w:space="0" w:color="auto"/>
        <w:right w:val="none" w:sz="0" w:space="0" w:color="auto"/>
      </w:divBdr>
    </w:div>
    <w:div w:id="106391864">
      <w:bodyDiv w:val="1"/>
      <w:marLeft w:val="0"/>
      <w:marRight w:val="0"/>
      <w:marTop w:val="0"/>
      <w:marBottom w:val="0"/>
      <w:divBdr>
        <w:top w:val="none" w:sz="0" w:space="0" w:color="auto"/>
        <w:left w:val="none" w:sz="0" w:space="0" w:color="auto"/>
        <w:bottom w:val="none" w:sz="0" w:space="0" w:color="auto"/>
        <w:right w:val="none" w:sz="0" w:space="0" w:color="auto"/>
      </w:divBdr>
    </w:div>
    <w:div w:id="110786143">
      <w:bodyDiv w:val="1"/>
      <w:marLeft w:val="0"/>
      <w:marRight w:val="0"/>
      <w:marTop w:val="0"/>
      <w:marBottom w:val="0"/>
      <w:divBdr>
        <w:top w:val="none" w:sz="0" w:space="0" w:color="auto"/>
        <w:left w:val="none" w:sz="0" w:space="0" w:color="auto"/>
        <w:bottom w:val="none" w:sz="0" w:space="0" w:color="auto"/>
        <w:right w:val="none" w:sz="0" w:space="0" w:color="auto"/>
      </w:divBdr>
    </w:div>
    <w:div w:id="112868198">
      <w:bodyDiv w:val="1"/>
      <w:marLeft w:val="0"/>
      <w:marRight w:val="0"/>
      <w:marTop w:val="0"/>
      <w:marBottom w:val="0"/>
      <w:divBdr>
        <w:top w:val="none" w:sz="0" w:space="0" w:color="auto"/>
        <w:left w:val="none" w:sz="0" w:space="0" w:color="auto"/>
        <w:bottom w:val="none" w:sz="0" w:space="0" w:color="auto"/>
        <w:right w:val="none" w:sz="0" w:space="0" w:color="auto"/>
      </w:divBdr>
    </w:div>
    <w:div w:id="121272280">
      <w:bodyDiv w:val="1"/>
      <w:marLeft w:val="0"/>
      <w:marRight w:val="0"/>
      <w:marTop w:val="0"/>
      <w:marBottom w:val="0"/>
      <w:divBdr>
        <w:top w:val="none" w:sz="0" w:space="0" w:color="auto"/>
        <w:left w:val="none" w:sz="0" w:space="0" w:color="auto"/>
        <w:bottom w:val="none" w:sz="0" w:space="0" w:color="auto"/>
        <w:right w:val="none" w:sz="0" w:space="0" w:color="auto"/>
      </w:divBdr>
    </w:div>
    <w:div w:id="133109556">
      <w:bodyDiv w:val="1"/>
      <w:marLeft w:val="0"/>
      <w:marRight w:val="0"/>
      <w:marTop w:val="0"/>
      <w:marBottom w:val="0"/>
      <w:divBdr>
        <w:top w:val="none" w:sz="0" w:space="0" w:color="auto"/>
        <w:left w:val="none" w:sz="0" w:space="0" w:color="auto"/>
        <w:bottom w:val="none" w:sz="0" w:space="0" w:color="auto"/>
        <w:right w:val="none" w:sz="0" w:space="0" w:color="auto"/>
      </w:divBdr>
    </w:div>
    <w:div w:id="135878636">
      <w:bodyDiv w:val="1"/>
      <w:marLeft w:val="0"/>
      <w:marRight w:val="0"/>
      <w:marTop w:val="0"/>
      <w:marBottom w:val="0"/>
      <w:divBdr>
        <w:top w:val="none" w:sz="0" w:space="0" w:color="auto"/>
        <w:left w:val="none" w:sz="0" w:space="0" w:color="auto"/>
        <w:bottom w:val="none" w:sz="0" w:space="0" w:color="auto"/>
        <w:right w:val="none" w:sz="0" w:space="0" w:color="auto"/>
      </w:divBdr>
    </w:div>
    <w:div w:id="142084776">
      <w:bodyDiv w:val="1"/>
      <w:marLeft w:val="0"/>
      <w:marRight w:val="0"/>
      <w:marTop w:val="0"/>
      <w:marBottom w:val="0"/>
      <w:divBdr>
        <w:top w:val="none" w:sz="0" w:space="0" w:color="auto"/>
        <w:left w:val="none" w:sz="0" w:space="0" w:color="auto"/>
        <w:bottom w:val="none" w:sz="0" w:space="0" w:color="auto"/>
        <w:right w:val="none" w:sz="0" w:space="0" w:color="auto"/>
      </w:divBdr>
    </w:div>
    <w:div w:id="147139770">
      <w:bodyDiv w:val="1"/>
      <w:marLeft w:val="0"/>
      <w:marRight w:val="0"/>
      <w:marTop w:val="0"/>
      <w:marBottom w:val="0"/>
      <w:divBdr>
        <w:top w:val="none" w:sz="0" w:space="0" w:color="auto"/>
        <w:left w:val="none" w:sz="0" w:space="0" w:color="auto"/>
        <w:bottom w:val="none" w:sz="0" w:space="0" w:color="auto"/>
        <w:right w:val="none" w:sz="0" w:space="0" w:color="auto"/>
      </w:divBdr>
    </w:div>
    <w:div w:id="160315411">
      <w:bodyDiv w:val="1"/>
      <w:marLeft w:val="0"/>
      <w:marRight w:val="0"/>
      <w:marTop w:val="0"/>
      <w:marBottom w:val="0"/>
      <w:divBdr>
        <w:top w:val="none" w:sz="0" w:space="0" w:color="auto"/>
        <w:left w:val="none" w:sz="0" w:space="0" w:color="auto"/>
        <w:bottom w:val="none" w:sz="0" w:space="0" w:color="auto"/>
        <w:right w:val="none" w:sz="0" w:space="0" w:color="auto"/>
      </w:divBdr>
    </w:div>
    <w:div w:id="161745464">
      <w:bodyDiv w:val="1"/>
      <w:marLeft w:val="0"/>
      <w:marRight w:val="0"/>
      <w:marTop w:val="0"/>
      <w:marBottom w:val="0"/>
      <w:divBdr>
        <w:top w:val="none" w:sz="0" w:space="0" w:color="auto"/>
        <w:left w:val="none" w:sz="0" w:space="0" w:color="auto"/>
        <w:bottom w:val="none" w:sz="0" w:space="0" w:color="auto"/>
        <w:right w:val="none" w:sz="0" w:space="0" w:color="auto"/>
      </w:divBdr>
    </w:div>
    <w:div w:id="162748565">
      <w:bodyDiv w:val="1"/>
      <w:marLeft w:val="0"/>
      <w:marRight w:val="0"/>
      <w:marTop w:val="0"/>
      <w:marBottom w:val="0"/>
      <w:divBdr>
        <w:top w:val="none" w:sz="0" w:space="0" w:color="auto"/>
        <w:left w:val="none" w:sz="0" w:space="0" w:color="auto"/>
        <w:bottom w:val="none" w:sz="0" w:space="0" w:color="auto"/>
        <w:right w:val="none" w:sz="0" w:space="0" w:color="auto"/>
      </w:divBdr>
    </w:div>
    <w:div w:id="166022644">
      <w:bodyDiv w:val="1"/>
      <w:marLeft w:val="0"/>
      <w:marRight w:val="0"/>
      <w:marTop w:val="0"/>
      <w:marBottom w:val="0"/>
      <w:divBdr>
        <w:top w:val="none" w:sz="0" w:space="0" w:color="auto"/>
        <w:left w:val="none" w:sz="0" w:space="0" w:color="auto"/>
        <w:bottom w:val="none" w:sz="0" w:space="0" w:color="auto"/>
        <w:right w:val="none" w:sz="0" w:space="0" w:color="auto"/>
      </w:divBdr>
    </w:div>
    <w:div w:id="167722943">
      <w:bodyDiv w:val="1"/>
      <w:marLeft w:val="0"/>
      <w:marRight w:val="0"/>
      <w:marTop w:val="0"/>
      <w:marBottom w:val="0"/>
      <w:divBdr>
        <w:top w:val="none" w:sz="0" w:space="0" w:color="auto"/>
        <w:left w:val="none" w:sz="0" w:space="0" w:color="auto"/>
        <w:bottom w:val="none" w:sz="0" w:space="0" w:color="auto"/>
        <w:right w:val="none" w:sz="0" w:space="0" w:color="auto"/>
      </w:divBdr>
    </w:div>
    <w:div w:id="169179661">
      <w:bodyDiv w:val="1"/>
      <w:marLeft w:val="0"/>
      <w:marRight w:val="0"/>
      <w:marTop w:val="0"/>
      <w:marBottom w:val="0"/>
      <w:divBdr>
        <w:top w:val="none" w:sz="0" w:space="0" w:color="auto"/>
        <w:left w:val="none" w:sz="0" w:space="0" w:color="auto"/>
        <w:bottom w:val="none" w:sz="0" w:space="0" w:color="auto"/>
        <w:right w:val="none" w:sz="0" w:space="0" w:color="auto"/>
      </w:divBdr>
    </w:div>
    <w:div w:id="174224836">
      <w:bodyDiv w:val="1"/>
      <w:marLeft w:val="0"/>
      <w:marRight w:val="0"/>
      <w:marTop w:val="0"/>
      <w:marBottom w:val="0"/>
      <w:divBdr>
        <w:top w:val="none" w:sz="0" w:space="0" w:color="auto"/>
        <w:left w:val="none" w:sz="0" w:space="0" w:color="auto"/>
        <w:bottom w:val="none" w:sz="0" w:space="0" w:color="auto"/>
        <w:right w:val="none" w:sz="0" w:space="0" w:color="auto"/>
      </w:divBdr>
    </w:div>
    <w:div w:id="179006873">
      <w:bodyDiv w:val="1"/>
      <w:marLeft w:val="0"/>
      <w:marRight w:val="0"/>
      <w:marTop w:val="0"/>
      <w:marBottom w:val="0"/>
      <w:divBdr>
        <w:top w:val="none" w:sz="0" w:space="0" w:color="auto"/>
        <w:left w:val="none" w:sz="0" w:space="0" w:color="auto"/>
        <w:bottom w:val="none" w:sz="0" w:space="0" w:color="auto"/>
        <w:right w:val="none" w:sz="0" w:space="0" w:color="auto"/>
      </w:divBdr>
    </w:div>
    <w:div w:id="180054602">
      <w:bodyDiv w:val="1"/>
      <w:marLeft w:val="0"/>
      <w:marRight w:val="0"/>
      <w:marTop w:val="0"/>
      <w:marBottom w:val="0"/>
      <w:divBdr>
        <w:top w:val="none" w:sz="0" w:space="0" w:color="auto"/>
        <w:left w:val="none" w:sz="0" w:space="0" w:color="auto"/>
        <w:bottom w:val="none" w:sz="0" w:space="0" w:color="auto"/>
        <w:right w:val="none" w:sz="0" w:space="0" w:color="auto"/>
      </w:divBdr>
    </w:div>
    <w:div w:id="189027580">
      <w:bodyDiv w:val="1"/>
      <w:marLeft w:val="0"/>
      <w:marRight w:val="0"/>
      <w:marTop w:val="0"/>
      <w:marBottom w:val="0"/>
      <w:divBdr>
        <w:top w:val="none" w:sz="0" w:space="0" w:color="auto"/>
        <w:left w:val="none" w:sz="0" w:space="0" w:color="auto"/>
        <w:bottom w:val="none" w:sz="0" w:space="0" w:color="auto"/>
        <w:right w:val="none" w:sz="0" w:space="0" w:color="auto"/>
      </w:divBdr>
    </w:div>
    <w:div w:id="190071325">
      <w:bodyDiv w:val="1"/>
      <w:marLeft w:val="0"/>
      <w:marRight w:val="0"/>
      <w:marTop w:val="0"/>
      <w:marBottom w:val="0"/>
      <w:divBdr>
        <w:top w:val="none" w:sz="0" w:space="0" w:color="auto"/>
        <w:left w:val="none" w:sz="0" w:space="0" w:color="auto"/>
        <w:bottom w:val="none" w:sz="0" w:space="0" w:color="auto"/>
        <w:right w:val="none" w:sz="0" w:space="0" w:color="auto"/>
      </w:divBdr>
    </w:div>
    <w:div w:id="191040435">
      <w:bodyDiv w:val="1"/>
      <w:marLeft w:val="0"/>
      <w:marRight w:val="0"/>
      <w:marTop w:val="0"/>
      <w:marBottom w:val="0"/>
      <w:divBdr>
        <w:top w:val="none" w:sz="0" w:space="0" w:color="auto"/>
        <w:left w:val="none" w:sz="0" w:space="0" w:color="auto"/>
        <w:bottom w:val="none" w:sz="0" w:space="0" w:color="auto"/>
        <w:right w:val="none" w:sz="0" w:space="0" w:color="auto"/>
      </w:divBdr>
    </w:div>
    <w:div w:id="192151916">
      <w:bodyDiv w:val="1"/>
      <w:marLeft w:val="0"/>
      <w:marRight w:val="0"/>
      <w:marTop w:val="0"/>
      <w:marBottom w:val="0"/>
      <w:divBdr>
        <w:top w:val="none" w:sz="0" w:space="0" w:color="auto"/>
        <w:left w:val="none" w:sz="0" w:space="0" w:color="auto"/>
        <w:bottom w:val="none" w:sz="0" w:space="0" w:color="auto"/>
        <w:right w:val="none" w:sz="0" w:space="0" w:color="auto"/>
      </w:divBdr>
    </w:div>
    <w:div w:id="192302250">
      <w:bodyDiv w:val="1"/>
      <w:marLeft w:val="0"/>
      <w:marRight w:val="0"/>
      <w:marTop w:val="0"/>
      <w:marBottom w:val="0"/>
      <w:divBdr>
        <w:top w:val="none" w:sz="0" w:space="0" w:color="auto"/>
        <w:left w:val="none" w:sz="0" w:space="0" w:color="auto"/>
        <w:bottom w:val="none" w:sz="0" w:space="0" w:color="auto"/>
        <w:right w:val="none" w:sz="0" w:space="0" w:color="auto"/>
      </w:divBdr>
    </w:div>
    <w:div w:id="200099561">
      <w:bodyDiv w:val="1"/>
      <w:marLeft w:val="0"/>
      <w:marRight w:val="0"/>
      <w:marTop w:val="0"/>
      <w:marBottom w:val="0"/>
      <w:divBdr>
        <w:top w:val="none" w:sz="0" w:space="0" w:color="auto"/>
        <w:left w:val="none" w:sz="0" w:space="0" w:color="auto"/>
        <w:bottom w:val="none" w:sz="0" w:space="0" w:color="auto"/>
        <w:right w:val="none" w:sz="0" w:space="0" w:color="auto"/>
      </w:divBdr>
    </w:div>
    <w:div w:id="200825694">
      <w:bodyDiv w:val="1"/>
      <w:marLeft w:val="0"/>
      <w:marRight w:val="0"/>
      <w:marTop w:val="0"/>
      <w:marBottom w:val="0"/>
      <w:divBdr>
        <w:top w:val="none" w:sz="0" w:space="0" w:color="auto"/>
        <w:left w:val="none" w:sz="0" w:space="0" w:color="auto"/>
        <w:bottom w:val="none" w:sz="0" w:space="0" w:color="auto"/>
        <w:right w:val="none" w:sz="0" w:space="0" w:color="auto"/>
      </w:divBdr>
    </w:div>
    <w:div w:id="220676814">
      <w:bodyDiv w:val="1"/>
      <w:marLeft w:val="0"/>
      <w:marRight w:val="0"/>
      <w:marTop w:val="0"/>
      <w:marBottom w:val="0"/>
      <w:divBdr>
        <w:top w:val="none" w:sz="0" w:space="0" w:color="auto"/>
        <w:left w:val="none" w:sz="0" w:space="0" w:color="auto"/>
        <w:bottom w:val="none" w:sz="0" w:space="0" w:color="auto"/>
        <w:right w:val="none" w:sz="0" w:space="0" w:color="auto"/>
      </w:divBdr>
    </w:div>
    <w:div w:id="221990036">
      <w:bodyDiv w:val="1"/>
      <w:marLeft w:val="0"/>
      <w:marRight w:val="0"/>
      <w:marTop w:val="0"/>
      <w:marBottom w:val="0"/>
      <w:divBdr>
        <w:top w:val="none" w:sz="0" w:space="0" w:color="auto"/>
        <w:left w:val="none" w:sz="0" w:space="0" w:color="auto"/>
        <w:bottom w:val="none" w:sz="0" w:space="0" w:color="auto"/>
        <w:right w:val="none" w:sz="0" w:space="0" w:color="auto"/>
      </w:divBdr>
    </w:div>
    <w:div w:id="224611108">
      <w:bodyDiv w:val="1"/>
      <w:marLeft w:val="0"/>
      <w:marRight w:val="0"/>
      <w:marTop w:val="0"/>
      <w:marBottom w:val="0"/>
      <w:divBdr>
        <w:top w:val="none" w:sz="0" w:space="0" w:color="auto"/>
        <w:left w:val="none" w:sz="0" w:space="0" w:color="auto"/>
        <w:bottom w:val="none" w:sz="0" w:space="0" w:color="auto"/>
        <w:right w:val="none" w:sz="0" w:space="0" w:color="auto"/>
      </w:divBdr>
    </w:div>
    <w:div w:id="235551439">
      <w:bodyDiv w:val="1"/>
      <w:marLeft w:val="0"/>
      <w:marRight w:val="0"/>
      <w:marTop w:val="0"/>
      <w:marBottom w:val="0"/>
      <w:divBdr>
        <w:top w:val="none" w:sz="0" w:space="0" w:color="auto"/>
        <w:left w:val="none" w:sz="0" w:space="0" w:color="auto"/>
        <w:bottom w:val="none" w:sz="0" w:space="0" w:color="auto"/>
        <w:right w:val="none" w:sz="0" w:space="0" w:color="auto"/>
      </w:divBdr>
    </w:div>
    <w:div w:id="240799807">
      <w:bodyDiv w:val="1"/>
      <w:marLeft w:val="0"/>
      <w:marRight w:val="0"/>
      <w:marTop w:val="0"/>
      <w:marBottom w:val="0"/>
      <w:divBdr>
        <w:top w:val="none" w:sz="0" w:space="0" w:color="auto"/>
        <w:left w:val="none" w:sz="0" w:space="0" w:color="auto"/>
        <w:bottom w:val="none" w:sz="0" w:space="0" w:color="auto"/>
        <w:right w:val="none" w:sz="0" w:space="0" w:color="auto"/>
      </w:divBdr>
    </w:div>
    <w:div w:id="241766675">
      <w:bodyDiv w:val="1"/>
      <w:marLeft w:val="0"/>
      <w:marRight w:val="0"/>
      <w:marTop w:val="0"/>
      <w:marBottom w:val="0"/>
      <w:divBdr>
        <w:top w:val="none" w:sz="0" w:space="0" w:color="auto"/>
        <w:left w:val="none" w:sz="0" w:space="0" w:color="auto"/>
        <w:bottom w:val="none" w:sz="0" w:space="0" w:color="auto"/>
        <w:right w:val="none" w:sz="0" w:space="0" w:color="auto"/>
      </w:divBdr>
    </w:div>
    <w:div w:id="244805687">
      <w:bodyDiv w:val="1"/>
      <w:marLeft w:val="0"/>
      <w:marRight w:val="0"/>
      <w:marTop w:val="0"/>
      <w:marBottom w:val="0"/>
      <w:divBdr>
        <w:top w:val="none" w:sz="0" w:space="0" w:color="auto"/>
        <w:left w:val="none" w:sz="0" w:space="0" w:color="auto"/>
        <w:bottom w:val="none" w:sz="0" w:space="0" w:color="auto"/>
        <w:right w:val="none" w:sz="0" w:space="0" w:color="auto"/>
      </w:divBdr>
    </w:div>
    <w:div w:id="245188527">
      <w:bodyDiv w:val="1"/>
      <w:marLeft w:val="0"/>
      <w:marRight w:val="0"/>
      <w:marTop w:val="0"/>
      <w:marBottom w:val="0"/>
      <w:divBdr>
        <w:top w:val="none" w:sz="0" w:space="0" w:color="auto"/>
        <w:left w:val="none" w:sz="0" w:space="0" w:color="auto"/>
        <w:bottom w:val="none" w:sz="0" w:space="0" w:color="auto"/>
        <w:right w:val="none" w:sz="0" w:space="0" w:color="auto"/>
      </w:divBdr>
    </w:div>
    <w:div w:id="256132020">
      <w:bodyDiv w:val="1"/>
      <w:marLeft w:val="0"/>
      <w:marRight w:val="0"/>
      <w:marTop w:val="0"/>
      <w:marBottom w:val="0"/>
      <w:divBdr>
        <w:top w:val="none" w:sz="0" w:space="0" w:color="auto"/>
        <w:left w:val="none" w:sz="0" w:space="0" w:color="auto"/>
        <w:bottom w:val="none" w:sz="0" w:space="0" w:color="auto"/>
        <w:right w:val="none" w:sz="0" w:space="0" w:color="auto"/>
      </w:divBdr>
    </w:div>
    <w:div w:id="261651670">
      <w:bodyDiv w:val="1"/>
      <w:marLeft w:val="0"/>
      <w:marRight w:val="0"/>
      <w:marTop w:val="0"/>
      <w:marBottom w:val="0"/>
      <w:divBdr>
        <w:top w:val="none" w:sz="0" w:space="0" w:color="auto"/>
        <w:left w:val="none" w:sz="0" w:space="0" w:color="auto"/>
        <w:bottom w:val="none" w:sz="0" w:space="0" w:color="auto"/>
        <w:right w:val="none" w:sz="0" w:space="0" w:color="auto"/>
      </w:divBdr>
    </w:div>
    <w:div w:id="262690660">
      <w:bodyDiv w:val="1"/>
      <w:marLeft w:val="0"/>
      <w:marRight w:val="0"/>
      <w:marTop w:val="0"/>
      <w:marBottom w:val="0"/>
      <w:divBdr>
        <w:top w:val="none" w:sz="0" w:space="0" w:color="auto"/>
        <w:left w:val="none" w:sz="0" w:space="0" w:color="auto"/>
        <w:bottom w:val="none" w:sz="0" w:space="0" w:color="auto"/>
        <w:right w:val="none" w:sz="0" w:space="0" w:color="auto"/>
      </w:divBdr>
    </w:div>
    <w:div w:id="274408572">
      <w:bodyDiv w:val="1"/>
      <w:marLeft w:val="0"/>
      <w:marRight w:val="0"/>
      <w:marTop w:val="0"/>
      <w:marBottom w:val="0"/>
      <w:divBdr>
        <w:top w:val="none" w:sz="0" w:space="0" w:color="auto"/>
        <w:left w:val="none" w:sz="0" w:space="0" w:color="auto"/>
        <w:bottom w:val="none" w:sz="0" w:space="0" w:color="auto"/>
        <w:right w:val="none" w:sz="0" w:space="0" w:color="auto"/>
      </w:divBdr>
    </w:div>
    <w:div w:id="275600571">
      <w:bodyDiv w:val="1"/>
      <w:marLeft w:val="0"/>
      <w:marRight w:val="0"/>
      <w:marTop w:val="0"/>
      <w:marBottom w:val="0"/>
      <w:divBdr>
        <w:top w:val="none" w:sz="0" w:space="0" w:color="auto"/>
        <w:left w:val="none" w:sz="0" w:space="0" w:color="auto"/>
        <w:bottom w:val="none" w:sz="0" w:space="0" w:color="auto"/>
        <w:right w:val="none" w:sz="0" w:space="0" w:color="auto"/>
      </w:divBdr>
    </w:div>
    <w:div w:id="286665983">
      <w:bodyDiv w:val="1"/>
      <w:marLeft w:val="0"/>
      <w:marRight w:val="0"/>
      <w:marTop w:val="0"/>
      <w:marBottom w:val="0"/>
      <w:divBdr>
        <w:top w:val="none" w:sz="0" w:space="0" w:color="auto"/>
        <w:left w:val="none" w:sz="0" w:space="0" w:color="auto"/>
        <w:bottom w:val="none" w:sz="0" w:space="0" w:color="auto"/>
        <w:right w:val="none" w:sz="0" w:space="0" w:color="auto"/>
      </w:divBdr>
    </w:div>
    <w:div w:id="291593019">
      <w:bodyDiv w:val="1"/>
      <w:marLeft w:val="0"/>
      <w:marRight w:val="0"/>
      <w:marTop w:val="0"/>
      <w:marBottom w:val="0"/>
      <w:divBdr>
        <w:top w:val="none" w:sz="0" w:space="0" w:color="auto"/>
        <w:left w:val="none" w:sz="0" w:space="0" w:color="auto"/>
        <w:bottom w:val="none" w:sz="0" w:space="0" w:color="auto"/>
        <w:right w:val="none" w:sz="0" w:space="0" w:color="auto"/>
      </w:divBdr>
    </w:div>
    <w:div w:id="292490869">
      <w:bodyDiv w:val="1"/>
      <w:marLeft w:val="0"/>
      <w:marRight w:val="0"/>
      <w:marTop w:val="0"/>
      <w:marBottom w:val="0"/>
      <w:divBdr>
        <w:top w:val="none" w:sz="0" w:space="0" w:color="auto"/>
        <w:left w:val="none" w:sz="0" w:space="0" w:color="auto"/>
        <w:bottom w:val="none" w:sz="0" w:space="0" w:color="auto"/>
        <w:right w:val="none" w:sz="0" w:space="0" w:color="auto"/>
      </w:divBdr>
    </w:div>
    <w:div w:id="300036255">
      <w:bodyDiv w:val="1"/>
      <w:marLeft w:val="0"/>
      <w:marRight w:val="0"/>
      <w:marTop w:val="0"/>
      <w:marBottom w:val="0"/>
      <w:divBdr>
        <w:top w:val="none" w:sz="0" w:space="0" w:color="auto"/>
        <w:left w:val="none" w:sz="0" w:space="0" w:color="auto"/>
        <w:bottom w:val="none" w:sz="0" w:space="0" w:color="auto"/>
        <w:right w:val="none" w:sz="0" w:space="0" w:color="auto"/>
      </w:divBdr>
    </w:div>
    <w:div w:id="300118305">
      <w:bodyDiv w:val="1"/>
      <w:marLeft w:val="0"/>
      <w:marRight w:val="0"/>
      <w:marTop w:val="0"/>
      <w:marBottom w:val="0"/>
      <w:divBdr>
        <w:top w:val="none" w:sz="0" w:space="0" w:color="auto"/>
        <w:left w:val="none" w:sz="0" w:space="0" w:color="auto"/>
        <w:bottom w:val="none" w:sz="0" w:space="0" w:color="auto"/>
        <w:right w:val="none" w:sz="0" w:space="0" w:color="auto"/>
      </w:divBdr>
    </w:div>
    <w:div w:id="303434048">
      <w:bodyDiv w:val="1"/>
      <w:marLeft w:val="0"/>
      <w:marRight w:val="0"/>
      <w:marTop w:val="0"/>
      <w:marBottom w:val="0"/>
      <w:divBdr>
        <w:top w:val="none" w:sz="0" w:space="0" w:color="auto"/>
        <w:left w:val="none" w:sz="0" w:space="0" w:color="auto"/>
        <w:bottom w:val="none" w:sz="0" w:space="0" w:color="auto"/>
        <w:right w:val="none" w:sz="0" w:space="0" w:color="auto"/>
      </w:divBdr>
    </w:div>
    <w:div w:id="309017123">
      <w:bodyDiv w:val="1"/>
      <w:marLeft w:val="0"/>
      <w:marRight w:val="0"/>
      <w:marTop w:val="0"/>
      <w:marBottom w:val="0"/>
      <w:divBdr>
        <w:top w:val="none" w:sz="0" w:space="0" w:color="auto"/>
        <w:left w:val="none" w:sz="0" w:space="0" w:color="auto"/>
        <w:bottom w:val="none" w:sz="0" w:space="0" w:color="auto"/>
        <w:right w:val="none" w:sz="0" w:space="0" w:color="auto"/>
      </w:divBdr>
    </w:div>
    <w:div w:id="324209675">
      <w:bodyDiv w:val="1"/>
      <w:marLeft w:val="0"/>
      <w:marRight w:val="0"/>
      <w:marTop w:val="0"/>
      <w:marBottom w:val="0"/>
      <w:divBdr>
        <w:top w:val="none" w:sz="0" w:space="0" w:color="auto"/>
        <w:left w:val="none" w:sz="0" w:space="0" w:color="auto"/>
        <w:bottom w:val="none" w:sz="0" w:space="0" w:color="auto"/>
        <w:right w:val="none" w:sz="0" w:space="0" w:color="auto"/>
      </w:divBdr>
    </w:div>
    <w:div w:id="324360560">
      <w:bodyDiv w:val="1"/>
      <w:marLeft w:val="0"/>
      <w:marRight w:val="0"/>
      <w:marTop w:val="0"/>
      <w:marBottom w:val="0"/>
      <w:divBdr>
        <w:top w:val="none" w:sz="0" w:space="0" w:color="auto"/>
        <w:left w:val="none" w:sz="0" w:space="0" w:color="auto"/>
        <w:bottom w:val="none" w:sz="0" w:space="0" w:color="auto"/>
        <w:right w:val="none" w:sz="0" w:space="0" w:color="auto"/>
      </w:divBdr>
    </w:div>
    <w:div w:id="329874079">
      <w:bodyDiv w:val="1"/>
      <w:marLeft w:val="0"/>
      <w:marRight w:val="0"/>
      <w:marTop w:val="0"/>
      <w:marBottom w:val="0"/>
      <w:divBdr>
        <w:top w:val="none" w:sz="0" w:space="0" w:color="auto"/>
        <w:left w:val="none" w:sz="0" w:space="0" w:color="auto"/>
        <w:bottom w:val="none" w:sz="0" w:space="0" w:color="auto"/>
        <w:right w:val="none" w:sz="0" w:space="0" w:color="auto"/>
      </w:divBdr>
    </w:div>
    <w:div w:id="330762167">
      <w:bodyDiv w:val="1"/>
      <w:marLeft w:val="0"/>
      <w:marRight w:val="0"/>
      <w:marTop w:val="0"/>
      <w:marBottom w:val="0"/>
      <w:divBdr>
        <w:top w:val="none" w:sz="0" w:space="0" w:color="auto"/>
        <w:left w:val="none" w:sz="0" w:space="0" w:color="auto"/>
        <w:bottom w:val="none" w:sz="0" w:space="0" w:color="auto"/>
        <w:right w:val="none" w:sz="0" w:space="0" w:color="auto"/>
      </w:divBdr>
    </w:div>
    <w:div w:id="333803135">
      <w:bodyDiv w:val="1"/>
      <w:marLeft w:val="0"/>
      <w:marRight w:val="0"/>
      <w:marTop w:val="0"/>
      <w:marBottom w:val="0"/>
      <w:divBdr>
        <w:top w:val="none" w:sz="0" w:space="0" w:color="auto"/>
        <w:left w:val="none" w:sz="0" w:space="0" w:color="auto"/>
        <w:bottom w:val="none" w:sz="0" w:space="0" w:color="auto"/>
        <w:right w:val="none" w:sz="0" w:space="0" w:color="auto"/>
      </w:divBdr>
    </w:div>
    <w:div w:id="350184390">
      <w:bodyDiv w:val="1"/>
      <w:marLeft w:val="0"/>
      <w:marRight w:val="0"/>
      <w:marTop w:val="0"/>
      <w:marBottom w:val="0"/>
      <w:divBdr>
        <w:top w:val="none" w:sz="0" w:space="0" w:color="auto"/>
        <w:left w:val="none" w:sz="0" w:space="0" w:color="auto"/>
        <w:bottom w:val="none" w:sz="0" w:space="0" w:color="auto"/>
        <w:right w:val="none" w:sz="0" w:space="0" w:color="auto"/>
      </w:divBdr>
    </w:div>
    <w:div w:id="358239085">
      <w:bodyDiv w:val="1"/>
      <w:marLeft w:val="0"/>
      <w:marRight w:val="0"/>
      <w:marTop w:val="0"/>
      <w:marBottom w:val="0"/>
      <w:divBdr>
        <w:top w:val="none" w:sz="0" w:space="0" w:color="auto"/>
        <w:left w:val="none" w:sz="0" w:space="0" w:color="auto"/>
        <w:bottom w:val="none" w:sz="0" w:space="0" w:color="auto"/>
        <w:right w:val="none" w:sz="0" w:space="0" w:color="auto"/>
      </w:divBdr>
    </w:div>
    <w:div w:id="358437537">
      <w:bodyDiv w:val="1"/>
      <w:marLeft w:val="0"/>
      <w:marRight w:val="0"/>
      <w:marTop w:val="0"/>
      <w:marBottom w:val="0"/>
      <w:divBdr>
        <w:top w:val="none" w:sz="0" w:space="0" w:color="auto"/>
        <w:left w:val="none" w:sz="0" w:space="0" w:color="auto"/>
        <w:bottom w:val="none" w:sz="0" w:space="0" w:color="auto"/>
        <w:right w:val="none" w:sz="0" w:space="0" w:color="auto"/>
      </w:divBdr>
    </w:div>
    <w:div w:id="359402488">
      <w:bodyDiv w:val="1"/>
      <w:marLeft w:val="0"/>
      <w:marRight w:val="0"/>
      <w:marTop w:val="0"/>
      <w:marBottom w:val="0"/>
      <w:divBdr>
        <w:top w:val="none" w:sz="0" w:space="0" w:color="auto"/>
        <w:left w:val="none" w:sz="0" w:space="0" w:color="auto"/>
        <w:bottom w:val="none" w:sz="0" w:space="0" w:color="auto"/>
        <w:right w:val="none" w:sz="0" w:space="0" w:color="auto"/>
      </w:divBdr>
    </w:div>
    <w:div w:id="366027801">
      <w:bodyDiv w:val="1"/>
      <w:marLeft w:val="0"/>
      <w:marRight w:val="0"/>
      <w:marTop w:val="0"/>
      <w:marBottom w:val="0"/>
      <w:divBdr>
        <w:top w:val="none" w:sz="0" w:space="0" w:color="auto"/>
        <w:left w:val="none" w:sz="0" w:space="0" w:color="auto"/>
        <w:bottom w:val="none" w:sz="0" w:space="0" w:color="auto"/>
        <w:right w:val="none" w:sz="0" w:space="0" w:color="auto"/>
      </w:divBdr>
    </w:div>
    <w:div w:id="368382005">
      <w:bodyDiv w:val="1"/>
      <w:marLeft w:val="0"/>
      <w:marRight w:val="0"/>
      <w:marTop w:val="0"/>
      <w:marBottom w:val="0"/>
      <w:divBdr>
        <w:top w:val="none" w:sz="0" w:space="0" w:color="auto"/>
        <w:left w:val="none" w:sz="0" w:space="0" w:color="auto"/>
        <w:bottom w:val="none" w:sz="0" w:space="0" w:color="auto"/>
        <w:right w:val="none" w:sz="0" w:space="0" w:color="auto"/>
      </w:divBdr>
    </w:div>
    <w:div w:id="369455674">
      <w:bodyDiv w:val="1"/>
      <w:marLeft w:val="0"/>
      <w:marRight w:val="0"/>
      <w:marTop w:val="0"/>
      <w:marBottom w:val="0"/>
      <w:divBdr>
        <w:top w:val="none" w:sz="0" w:space="0" w:color="auto"/>
        <w:left w:val="none" w:sz="0" w:space="0" w:color="auto"/>
        <w:bottom w:val="none" w:sz="0" w:space="0" w:color="auto"/>
        <w:right w:val="none" w:sz="0" w:space="0" w:color="auto"/>
      </w:divBdr>
    </w:div>
    <w:div w:id="377507969">
      <w:bodyDiv w:val="1"/>
      <w:marLeft w:val="0"/>
      <w:marRight w:val="0"/>
      <w:marTop w:val="0"/>
      <w:marBottom w:val="0"/>
      <w:divBdr>
        <w:top w:val="none" w:sz="0" w:space="0" w:color="auto"/>
        <w:left w:val="none" w:sz="0" w:space="0" w:color="auto"/>
        <w:bottom w:val="none" w:sz="0" w:space="0" w:color="auto"/>
        <w:right w:val="none" w:sz="0" w:space="0" w:color="auto"/>
      </w:divBdr>
    </w:div>
    <w:div w:id="381056117">
      <w:bodyDiv w:val="1"/>
      <w:marLeft w:val="0"/>
      <w:marRight w:val="0"/>
      <w:marTop w:val="0"/>
      <w:marBottom w:val="0"/>
      <w:divBdr>
        <w:top w:val="none" w:sz="0" w:space="0" w:color="auto"/>
        <w:left w:val="none" w:sz="0" w:space="0" w:color="auto"/>
        <w:bottom w:val="none" w:sz="0" w:space="0" w:color="auto"/>
        <w:right w:val="none" w:sz="0" w:space="0" w:color="auto"/>
      </w:divBdr>
    </w:div>
    <w:div w:id="385496104">
      <w:bodyDiv w:val="1"/>
      <w:marLeft w:val="0"/>
      <w:marRight w:val="0"/>
      <w:marTop w:val="0"/>
      <w:marBottom w:val="0"/>
      <w:divBdr>
        <w:top w:val="none" w:sz="0" w:space="0" w:color="auto"/>
        <w:left w:val="none" w:sz="0" w:space="0" w:color="auto"/>
        <w:bottom w:val="none" w:sz="0" w:space="0" w:color="auto"/>
        <w:right w:val="none" w:sz="0" w:space="0" w:color="auto"/>
      </w:divBdr>
    </w:div>
    <w:div w:id="385841074">
      <w:bodyDiv w:val="1"/>
      <w:marLeft w:val="0"/>
      <w:marRight w:val="0"/>
      <w:marTop w:val="0"/>
      <w:marBottom w:val="0"/>
      <w:divBdr>
        <w:top w:val="none" w:sz="0" w:space="0" w:color="auto"/>
        <w:left w:val="none" w:sz="0" w:space="0" w:color="auto"/>
        <w:bottom w:val="none" w:sz="0" w:space="0" w:color="auto"/>
        <w:right w:val="none" w:sz="0" w:space="0" w:color="auto"/>
      </w:divBdr>
    </w:div>
    <w:div w:id="394470868">
      <w:bodyDiv w:val="1"/>
      <w:marLeft w:val="0"/>
      <w:marRight w:val="0"/>
      <w:marTop w:val="0"/>
      <w:marBottom w:val="0"/>
      <w:divBdr>
        <w:top w:val="none" w:sz="0" w:space="0" w:color="auto"/>
        <w:left w:val="none" w:sz="0" w:space="0" w:color="auto"/>
        <w:bottom w:val="none" w:sz="0" w:space="0" w:color="auto"/>
        <w:right w:val="none" w:sz="0" w:space="0" w:color="auto"/>
      </w:divBdr>
    </w:div>
    <w:div w:id="406079461">
      <w:bodyDiv w:val="1"/>
      <w:marLeft w:val="0"/>
      <w:marRight w:val="0"/>
      <w:marTop w:val="0"/>
      <w:marBottom w:val="0"/>
      <w:divBdr>
        <w:top w:val="none" w:sz="0" w:space="0" w:color="auto"/>
        <w:left w:val="none" w:sz="0" w:space="0" w:color="auto"/>
        <w:bottom w:val="none" w:sz="0" w:space="0" w:color="auto"/>
        <w:right w:val="none" w:sz="0" w:space="0" w:color="auto"/>
      </w:divBdr>
    </w:div>
    <w:div w:id="407918877">
      <w:bodyDiv w:val="1"/>
      <w:marLeft w:val="0"/>
      <w:marRight w:val="0"/>
      <w:marTop w:val="0"/>
      <w:marBottom w:val="0"/>
      <w:divBdr>
        <w:top w:val="none" w:sz="0" w:space="0" w:color="auto"/>
        <w:left w:val="none" w:sz="0" w:space="0" w:color="auto"/>
        <w:bottom w:val="none" w:sz="0" w:space="0" w:color="auto"/>
        <w:right w:val="none" w:sz="0" w:space="0" w:color="auto"/>
      </w:divBdr>
    </w:div>
    <w:div w:id="416097654">
      <w:bodyDiv w:val="1"/>
      <w:marLeft w:val="0"/>
      <w:marRight w:val="0"/>
      <w:marTop w:val="0"/>
      <w:marBottom w:val="0"/>
      <w:divBdr>
        <w:top w:val="none" w:sz="0" w:space="0" w:color="auto"/>
        <w:left w:val="none" w:sz="0" w:space="0" w:color="auto"/>
        <w:bottom w:val="none" w:sz="0" w:space="0" w:color="auto"/>
        <w:right w:val="none" w:sz="0" w:space="0" w:color="auto"/>
      </w:divBdr>
    </w:div>
    <w:div w:id="418527739">
      <w:bodyDiv w:val="1"/>
      <w:marLeft w:val="0"/>
      <w:marRight w:val="0"/>
      <w:marTop w:val="0"/>
      <w:marBottom w:val="0"/>
      <w:divBdr>
        <w:top w:val="none" w:sz="0" w:space="0" w:color="auto"/>
        <w:left w:val="none" w:sz="0" w:space="0" w:color="auto"/>
        <w:bottom w:val="none" w:sz="0" w:space="0" w:color="auto"/>
        <w:right w:val="none" w:sz="0" w:space="0" w:color="auto"/>
      </w:divBdr>
    </w:div>
    <w:div w:id="424620953">
      <w:bodyDiv w:val="1"/>
      <w:marLeft w:val="0"/>
      <w:marRight w:val="0"/>
      <w:marTop w:val="0"/>
      <w:marBottom w:val="0"/>
      <w:divBdr>
        <w:top w:val="none" w:sz="0" w:space="0" w:color="auto"/>
        <w:left w:val="none" w:sz="0" w:space="0" w:color="auto"/>
        <w:bottom w:val="none" w:sz="0" w:space="0" w:color="auto"/>
        <w:right w:val="none" w:sz="0" w:space="0" w:color="auto"/>
      </w:divBdr>
    </w:div>
    <w:div w:id="436370070">
      <w:bodyDiv w:val="1"/>
      <w:marLeft w:val="0"/>
      <w:marRight w:val="0"/>
      <w:marTop w:val="0"/>
      <w:marBottom w:val="0"/>
      <w:divBdr>
        <w:top w:val="none" w:sz="0" w:space="0" w:color="auto"/>
        <w:left w:val="none" w:sz="0" w:space="0" w:color="auto"/>
        <w:bottom w:val="none" w:sz="0" w:space="0" w:color="auto"/>
        <w:right w:val="none" w:sz="0" w:space="0" w:color="auto"/>
      </w:divBdr>
    </w:div>
    <w:div w:id="442304325">
      <w:bodyDiv w:val="1"/>
      <w:marLeft w:val="0"/>
      <w:marRight w:val="0"/>
      <w:marTop w:val="0"/>
      <w:marBottom w:val="0"/>
      <w:divBdr>
        <w:top w:val="none" w:sz="0" w:space="0" w:color="auto"/>
        <w:left w:val="none" w:sz="0" w:space="0" w:color="auto"/>
        <w:bottom w:val="none" w:sz="0" w:space="0" w:color="auto"/>
        <w:right w:val="none" w:sz="0" w:space="0" w:color="auto"/>
      </w:divBdr>
    </w:div>
    <w:div w:id="447939482">
      <w:bodyDiv w:val="1"/>
      <w:marLeft w:val="0"/>
      <w:marRight w:val="0"/>
      <w:marTop w:val="0"/>
      <w:marBottom w:val="0"/>
      <w:divBdr>
        <w:top w:val="none" w:sz="0" w:space="0" w:color="auto"/>
        <w:left w:val="none" w:sz="0" w:space="0" w:color="auto"/>
        <w:bottom w:val="none" w:sz="0" w:space="0" w:color="auto"/>
        <w:right w:val="none" w:sz="0" w:space="0" w:color="auto"/>
      </w:divBdr>
    </w:div>
    <w:div w:id="449322671">
      <w:bodyDiv w:val="1"/>
      <w:marLeft w:val="0"/>
      <w:marRight w:val="0"/>
      <w:marTop w:val="0"/>
      <w:marBottom w:val="0"/>
      <w:divBdr>
        <w:top w:val="none" w:sz="0" w:space="0" w:color="auto"/>
        <w:left w:val="none" w:sz="0" w:space="0" w:color="auto"/>
        <w:bottom w:val="none" w:sz="0" w:space="0" w:color="auto"/>
        <w:right w:val="none" w:sz="0" w:space="0" w:color="auto"/>
      </w:divBdr>
    </w:div>
    <w:div w:id="457141608">
      <w:bodyDiv w:val="1"/>
      <w:marLeft w:val="0"/>
      <w:marRight w:val="0"/>
      <w:marTop w:val="0"/>
      <w:marBottom w:val="0"/>
      <w:divBdr>
        <w:top w:val="none" w:sz="0" w:space="0" w:color="auto"/>
        <w:left w:val="none" w:sz="0" w:space="0" w:color="auto"/>
        <w:bottom w:val="none" w:sz="0" w:space="0" w:color="auto"/>
        <w:right w:val="none" w:sz="0" w:space="0" w:color="auto"/>
      </w:divBdr>
    </w:div>
    <w:div w:id="461462207">
      <w:bodyDiv w:val="1"/>
      <w:marLeft w:val="0"/>
      <w:marRight w:val="0"/>
      <w:marTop w:val="0"/>
      <w:marBottom w:val="0"/>
      <w:divBdr>
        <w:top w:val="none" w:sz="0" w:space="0" w:color="auto"/>
        <w:left w:val="none" w:sz="0" w:space="0" w:color="auto"/>
        <w:bottom w:val="none" w:sz="0" w:space="0" w:color="auto"/>
        <w:right w:val="none" w:sz="0" w:space="0" w:color="auto"/>
      </w:divBdr>
    </w:div>
    <w:div w:id="463936147">
      <w:bodyDiv w:val="1"/>
      <w:marLeft w:val="0"/>
      <w:marRight w:val="0"/>
      <w:marTop w:val="0"/>
      <w:marBottom w:val="0"/>
      <w:divBdr>
        <w:top w:val="none" w:sz="0" w:space="0" w:color="auto"/>
        <w:left w:val="none" w:sz="0" w:space="0" w:color="auto"/>
        <w:bottom w:val="none" w:sz="0" w:space="0" w:color="auto"/>
        <w:right w:val="none" w:sz="0" w:space="0" w:color="auto"/>
      </w:divBdr>
    </w:div>
    <w:div w:id="464205816">
      <w:bodyDiv w:val="1"/>
      <w:marLeft w:val="0"/>
      <w:marRight w:val="0"/>
      <w:marTop w:val="0"/>
      <w:marBottom w:val="0"/>
      <w:divBdr>
        <w:top w:val="none" w:sz="0" w:space="0" w:color="auto"/>
        <w:left w:val="none" w:sz="0" w:space="0" w:color="auto"/>
        <w:bottom w:val="none" w:sz="0" w:space="0" w:color="auto"/>
        <w:right w:val="none" w:sz="0" w:space="0" w:color="auto"/>
      </w:divBdr>
    </w:div>
    <w:div w:id="466582550">
      <w:bodyDiv w:val="1"/>
      <w:marLeft w:val="0"/>
      <w:marRight w:val="0"/>
      <w:marTop w:val="0"/>
      <w:marBottom w:val="0"/>
      <w:divBdr>
        <w:top w:val="none" w:sz="0" w:space="0" w:color="auto"/>
        <w:left w:val="none" w:sz="0" w:space="0" w:color="auto"/>
        <w:bottom w:val="none" w:sz="0" w:space="0" w:color="auto"/>
        <w:right w:val="none" w:sz="0" w:space="0" w:color="auto"/>
      </w:divBdr>
    </w:div>
    <w:div w:id="474567395">
      <w:bodyDiv w:val="1"/>
      <w:marLeft w:val="0"/>
      <w:marRight w:val="0"/>
      <w:marTop w:val="0"/>
      <w:marBottom w:val="0"/>
      <w:divBdr>
        <w:top w:val="none" w:sz="0" w:space="0" w:color="auto"/>
        <w:left w:val="none" w:sz="0" w:space="0" w:color="auto"/>
        <w:bottom w:val="none" w:sz="0" w:space="0" w:color="auto"/>
        <w:right w:val="none" w:sz="0" w:space="0" w:color="auto"/>
      </w:divBdr>
    </w:div>
    <w:div w:id="493108775">
      <w:bodyDiv w:val="1"/>
      <w:marLeft w:val="0"/>
      <w:marRight w:val="0"/>
      <w:marTop w:val="0"/>
      <w:marBottom w:val="0"/>
      <w:divBdr>
        <w:top w:val="none" w:sz="0" w:space="0" w:color="auto"/>
        <w:left w:val="none" w:sz="0" w:space="0" w:color="auto"/>
        <w:bottom w:val="none" w:sz="0" w:space="0" w:color="auto"/>
        <w:right w:val="none" w:sz="0" w:space="0" w:color="auto"/>
      </w:divBdr>
    </w:div>
    <w:div w:id="495459689">
      <w:bodyDiv w:val="1"/>
      <w:marLeft w:val="0"/>
      <w:marRight w:val="0"/>
      <w:marTop w:val="0"/>
      <w:marBottom w:val="0"/>
      <w:divBdr>
        <w:top w:val="none" w:sz="0" w:space="0" w:color="auto"/>
        <w:left w:val="none" w:sz="0" w:space="0" w:color="auto"/>
        <w:bottom w:val="none" w:sz="0" w:space="0" w:color="auto"/>
        <w:right w:val="none" w:sz="0" w:space="0" w:color="auto"/>
      </w:divBdr>
    </w:div>
    <w:div w:id="496389192">
      <w:bodyDiv w:val="1"/>
      <w:marLeft w:val="0"/>
      <w:marRight w:val="0"/>
      <w:marTop w:val="0"/>
      <w:marBottom w:val="0"/>
      <w:divBdr>
        <w:top w:val="none" w:sz="0" w:space="0" w:color="auto"/>
        <w:left w:val="none" w:sz="0" w:space="0" w:color="auto"/>
        <w:bottom w:val="none" w:sz="0" w:space="0" w:color="auto"/>
        <w:right w:val="none" w:sz="0" w:space="0" w:color="auto"/>
      </w:divBdr>
    </w:div>
    <w:div w:id="499199387">
      <w:bodyDiv w:val="1"/>
      <w:marLeft w:val="0"/>
      <w:marRight w:val="0"/>
      <w:marTop w:val="0"/>
      <w:marBottom w:val="0"/>
      <w:divBdr>
        <w:top w:val="none" w:sz="0" w:space="0" w:color="auto"/>
        <w:left w:val="none" w:sz="0" w:space="0" w:color="auto"/>
        <w:bottom w:val="none" w:sz="0" w:space="0" w:color="auto"/>
        <w:right w:val="none" w:sz="0" w:space="0" w:color="auto"/>
      </w:divBdr>
    </w:div>
    <w:div w:id="500699756">
      <w:bodyDiv w:val="1"/>
      <w:marLeft w:val="0"/>
      <w:marRight w:val="0"/>
      <w:marTop w:val="0"/>
      <w:marBottom w:val="0"/>
      <w:divBdr>
        <w:top w:val="none" w:sz="0" w:space="0" w:color="auto"/>
        <w:left w:val="none" w:sz="0" w:space="0" w:color="auto"/>
        <w:bottom w:val="none" w:sz="0" w:space="0" w:color="auto"/>
        <w:right w:val="none" w:sz="0" w:space="0" w:color="auto"/>
      </w:divBdr>
    </w:div>
    <w:div w:id="501700459">
      <w:bodyDiv w:val="1"/>
      <w:marLeft w:val="0"/>
      <w:marRight w:val="0"/>
      <w:marTop w:val="0"/>
      <w:marBottom w:val="0"/>
      <w:divBdr>
        <w:top w:val="none" w:sz="0" w:space="0" w:color="auto"/>
        <w:left w:val="none" w:sz="0" w:space="0" w:color="auto"/>
        <w:bottom w:val="none" w:sz="0" w:space="0" w:color="auto"/>
        <w:right w:val="none" w:sz="0" w:space="0" w:color="auto"/>
      </w:divBdr>
    </w:div>
    <w:div w:id="516387034">
      <w:bodyDiv w:val="1"/>
      <w:marLeft w:val="0"/>
      <w:marRight w:val="0"/>
      <w:marTop w:val="0"/>
      <w:marBottom w:val="0"/>
      <w:divBdr>
        <w:top w:val="none" w:sz="0" w:space="0" w:color="auto"/>
        <w:left w:val="none" w:sz="0" w:space="0" w:color="auto"/>
        <w:bottom w:val="none" w:sz="0" w:space="0" w:color="auto"/>
        <w:right w:val="none" w:sz="0" w:space="0" w:color="auto"/>
      </w:divBdr>
    </w:div>
    <w:div w:id="516390560">
      <w:bodyDiv w:val="1"/>
      <w:marLeft w:val="0"/>
      <w:marRight w:val="0"/>
      <w:marTop w:val="0"/>
      <w:marBottom w:val="0"/>
      <w:divBdr>
        <w:top w:val="none" w:sz="0" w:space="0" w:color="auto"/>
        <w:left w:val="none" w:sz="0" w:space="0" w:color="auto"/>
        <w:bottom w:val="none" w:sz="0" w:space="0" w:color="auto"/>
        <w:right w:val="none" w:sz="0" w:space="0" w:color="auto"/>
      </w:divBdr>
    </w:div>
    <w:div w:id="517932432">
      <w:bodyDiv w:val="1"/>
      <w:marLeft w:val="0"/>
      <w:marRight w:val="0"/>
      <w:marTop w:val="0"/>
      <w:marBottom w:val="0"/>
      <w:divBdr>
        <w:top w:val="none" w:sz="0" w:space="0" w:color="auto"/>
        <w:left w:val="none" w:sz="0" w:space="0" w:color="auto"/>
        <w:bottom w:val="none" w:sz="0" w:space="0" w:color="auto"/>
        <w:right w:val="none" w:sz="0" w:space="0" w:color="auto"/>
      </w:divBdr>
    </w:div>
    <w:div w:id="533688646">
      <w:bodyDiv w:val="1"/>
      <w:marLeft w:val="0"/>
      <w:marRight w:val="0"/>
      <w:marTop w:val="0"/>
      <w:marBottom w:val="0"/>
      <w:divBdr>
        <w:top w:val="none" w:sz="0" w:space="0" w:color="auto"/>
        <w:left w:val="none" w:sz="0" w:space="0" w:color="auto"/>
        <w:bottom w:val="none" w:sz="0" w:space="0" w:color="auto"/>
        <w:right w:val="none" w:sz="0" w:space="0" w:color="auto"/>
      </w:divBdr>
    </w:div>
    <w:div w:id="535778396">
      <w:bodyDiv w:val="1"/>
      <w:marLeft w:val="0"/>
      <w:marRight w:val="0"/>
      <w:marTop w:val="0"/>
      <w:marBottom w:val="0"/>
      <w:divBdr>
        <w:top w:val="none" w:sz="0" w:space="0" w:color="auto"/>
        <w:left w:val="none" w:sz="0" w:space="0" w:color="auto"/>
        <w:bottom w:val="none" w:sz="0" w:space="0" w:color="auto"/>
        <w:right w:val="none" w:sz="0" w:space="0" w:color="auto"/>
      </w:divBdr>
    </w:div>
    <w:div w:id="538394729">
      <w:bodyDiv w:val="1"/>
      <w:marLeft w:val="0"/>
      <w:marRight w:val="0"/>
      <w:marTop w:val="0"/>
      <w:marBottom w:val="0"/>
      <w:divBdr>
        <w:top w:val="none" w:sz="0" w:space="0" w:color="auto"/>
        <w:left w:val="none" w:sz="0" w:space="0" w:color="auto"/>
        <w:bottom w:val="none" w:sz="0" w:space="0" w:color="auto"/>
        <w:right w:val="none" w:sz="0" w:space="0" w:color="auto"/>
      </w:divBdr>
    </w:div>
    <w:div w:id="541864607">
      <w:bodyDiv w:val="1"/>
      <w:marLeft w:val="0"/>
      <w:marRight w:val="0"/>
      <w:marTop w:val="0"/>
      <w:marBottom w:val="0"/>
      <w:divBdr>
        <w:top w:val="none" w:sz="0" w:space="0" w:color="auto"/>
        <w:left w:val="none" w:sz="0" w:space="0" w:color="auto"/>
        <w:bottom w:val="none" w:sz="0" w:space="0" w:color="auto"/>
        <w:right w:val="none" w:sz="0" w:space="0" w:color="auto"/>
      </w:divBdr>
    </w:div>
    <w:div w:id="545528390">
      <w:bodyDiv w:val="1"/>
      <w:marLeft w:val="0"/>
      <w:marRight w:val="0"/>
      <w:marTop w:val="0"/>
      <w:marBottom w:val="0"/>
      <w:divBdr>
        <w:top w:val="none" w:sz="0" w:space="0" w:color="auto"/>
        <w:left w:val="none" w:sz="0" w:space="0" w:color="auto"/>
        <w:bottom w:val="none" w:sz="0" w:space="0" w:color="auto"/>
        <w:right w:val="none" w:sz="0" w:space="0" w:color="auto"/>
      </w:divBdr>
    </w:div>
    <w:div w:id="549264553">
      <w:bodyDiv w:val="1"/>
      <w:marLeft w:val="0"/>
      <w:marRight w:val="0"/>
      <w:marTop w:val="0"/>
      <w:marBottom w:val="0"/>
      <w:divBdr>
        <w:top w:val="none" w:sz="0" w:space="0" w:color="auto"/>
        <w:left w:val="none" w:sz="0" w:space="0" w:color="auto"/>
        <w:bottom w:val="none" w:sz="0" w:space="0" w:color="auto"/>
        <w:right w:val="none" w:sz="0" w:space="0" w:color="auto"/>
      </w:divBdr>
    </w:div>
    <w:div w:id="551310084">
      <w:bodyDiv w:val="1"/>
      <w:marLeft w:val="0"/>
      <w:marRight w:val="0"/>
      <w:marTop w:val="0"/>
      <w:marBottom w:val="0"/>
      <w:divBdr>
        <w:top w:val="none" w:sz="0" w:space="0" w:color="auto"/>
        <w:left w:val="none" w:sz="0" w:space="0" w:color="auto"/>
        <w:bottom w:val="none" w:sz="0" w:space="0" w:color="auto"/>
        <w:right w:val="none" w:sz="0" w:space="0" w:color="auto"/>
      </w:divBdr>
    </w:div>
    <w:div w:id="559177194">
      <w:bodyDiv w:val="1"/>
      <w:marLeft w:val="0"/>
      <w:marRight w:val="0"/>
      <w:marTop w:val="0"/>
      <w:marBottom w:val="0"/>
      <w:divBdr>
        <w:top w:val="none" w:sz="0" w:space="0" w:color="auto"/>
        <w:left w:val="none" w:sz="0" w:space="0" w:color="auto"/>
        <w:bottom w:val="none" w:sz="0" w:space="0" w:color="auto"/>
        <w:right w:val="none" w:sz="0" w:space="0" w:color="auto"/>
      </w:divBdr>
    </w:div>
    <w:div w:id="561911911">
      <w:bodyDiv w:val="1"/>
      <w:marLeft w:val="0"/>
      <w:marRight w:val="0"/>
      <w:marTop w:val="0"/>
      <w:marBottom w:val="0"/>
      <w:divBdr>
        <w:top w:val="none" w:sz="0" w:space="0" w:color="auto"/>
        <w:left w:val="none" w:sz="0" w:space="0" w:color="auto"/>
        <w:bottom w:val="none" w:sz="0" w:space="0" w:color="auto"/>
        <w:right w:val="none" w:sz="0" w:space="0" w:color="auto"/>
      </w:divBdr>
    </w:div>
    <w:div w:id="567038103">
      <w:bodyDiv w:val="1"/>
      <w:marLeft w:val="0"/>
      <w:marRight w:val="0"/>
      <w:marTop w:val="0"/>
      <w:marBottom w:val="0"/>
      <w:divBdr>
        <w:top w:val="none" w:sz="0" w:space="0" w:color="auto"/>
        <w:left w:val="none" w:sz="0" w:space="0" w:color="auto"/>
        <w:bottom w:val="none" w:sz="0" w:space="0" w:color="auto"/>
        <w:right w:val="none" w:sz="0" w:space="0" w:color="auto"/>
      </w:divBdr>
    </w:div>
    <w:div w:id="572356935">
      <w:bodyDiv w:val="1"/>
      <w:marLeft w:val="0"/>
      <w:marRight w:val="0"/>
      <w:marTop w:val="0"/>
      <w:marBottom w:val="0"/>
      <w:divBdr>
        <w:top w:val="none" w:sz="0" w:space="0" w:color="auto"/>
        <w:left w:val="none" w:sz="0" w:space="0" w:color="auto"/>
        <w:bottom w:val="none" w:sz="0" w:space="0" w:color="auto"/>
        <w:right w:val="none" w:sz="0" w:space="0" w:color="auto"/>
      </w:divBdr>
    </w:div>
    <w:div w:id="572550059">
      <w:bodyDiv w:val="1"/>
      <w:marLeft w:val="0"/>
      <w:marRight w:val="0"/>
      <w:marTop w:val="0"/>
      <w:marBottom w:val="0"/>
      <w:divBdr>
        <w:top w:val="none" w:sz="0" w:space="0" w:color="auto"/>
        <w:left w:val="none" w:sz="0" w:space="0" w:color="auto"/>
        <w:bottom w:val="none" w:sz="0" w:space="0" w:color="auto"/>
        <w:right w:val="none" w:sz="0" w:space="0" w:color="auto"/>
      </w:divBdr>
    </w:div>
    <w:div w:id="578907864">
      <w:bodyDiv w:val="1"/>
      <w:marLeft w:val="0"/>
      <w:marRight w:val="0"/>
      <w:marTop w:val="0"/>
      <w:marBottom w:val="0"/>
      <w:divBdr>
        <w:top w:val="none" w:sz="0" w:space="0" w:color="auto"/>
        <w:left w:val="none" w:sz="0" w:space="0" w:color="auto"/>
        <w:bottom w:val="none" w:sz="0" w:space="0" w:color="auto"/>
        <w:right w:val="none" w:sz="0" w:space="0" w:color="auto"/>
      </w:divBdr>
    </w:div>
    <w:div w:id="584920944">
      <w:bodyDiv w:val="1"/>
      <w:marLeft w:val="0"/>
      <w:marRight w:val="0"/>
      <w:marTop w:val="0"/>
      <w:marBottom w:val="0"/>
      <w:divBdr>
        <w:top w:val="none" w:sz="0" w:space="0" w:color="auto"/>
        <w:left w:val="none" w:sz="0" w:space="0" w:color="auto"/>
        <w:bottom w:val="none" w:sz="0" w:space="0" w:color="auto"/>
        <w:right w:val="none" w:sz="0" w:space="0" w:color="auto"/>
      </w:divBdr>
    </w:div>
    <w:div w:id="593516810">
      <w:bodyDiv w:val="1"/>
      <w:marLeft w:val="0"/>
      <w:marRight w:val="0"/>
      <w:marTop w:val="0"/>
      <w:marBottom w:val="0"/>
      <w:divBdr>
        <w:top w:val="none" w:sz="0" w:space="0" w:color="auto"/>
        <w:left w:val="none" w:sz="0" w:space="0" w:color="auto"/>
        <w:bottom w:val="none" w:sz="0" w:space="0" w:color="auto"/>
        <w:right w:val="none" w:sz="0" w:space="0" w:color="auto"/>
      </w:divBdr>
    </w:div>
    <w:div w:id="602301920">
      <w:bodyDiv w:val="1"/>
      <w:marLeft w:val="0"/>
      <w:marRight w:val="0"/>
      <w:marTop w:val="0"/>
      <w:marBottom w:val="0"/>
      <w:divBdr>
        <w:top w:val="none" w:sz="0" w:space="0" w:color="auto"/>
        <w:left w:val="none" w:sz="0" w:space="0" w:color="auto"/>
        <w:bottom w:val="none" w:sz="0" w:space="0" w:color="auto"/>
        <w:right w:val="none" w:sz="0" w:space="0" w:color="auto"/>
      </w:divBdr>
    </w:div>
    <w:div w:id="603997665">
      <w:bodyDiv w:val="1"/>
      <w:marLeft w:val="0"/>
      <w:marRight w:val="0"/>
      <w:marTop w:val="0"/>
      <w:marBottom w:val="0"/>
      <w:divBdr>
        <w:top w:val="none" w:sz="0" w:space="0" w:color="auto"/>
        <w:left w:val="none" w:sz="0" w:space="0" w:color="auto"/>
        <w:bottom w:val="none" w:sz="0" w:space="0" w:color="auto"/>
        <w:right w:val="none" w:sz="0" w:space="0" w:color="auto"/>
      </w:divBdr>
    </w:div>
    <w:div w:id="604924433">
      <w:bodyDiv w:val="1"/>
      <w:marLeft w:val="0"/>
      <w:marRight w:val="0"/>
      <w:marTop w:val="0"/>
      <w:marBottom w:val="0"/>
      <w:divBdr>
        <w:top w:val="none" w:sz="0" w:space="0" w:color="auto"/>
        <w:left w:val="none" w:sz="0" w:space="0" w:color="auto"/>
        <w:bottom w:val="none" w:sz="0" w:space="0" w:color="auto"/>
        <w:right w:val="none" w:sz="0" w:space="0" w:color="auto"/>
      </w:divBdr>
    </w:div>
    <w:div w:id="610622810">
      <w:bodyDiv w:val="1"/>
      <w:marLeft w:val="0"/>
      <w:marRight w:val="0"/>
      <w:marTop w:val="0"/>
      <w:marBottom w:val="0"/>
      <w:divBdr>
        <w:top w:val="none" w:sz="0" w:space="0" w:color="auto"/>
        <w:left w:val="none" w:sz="0" w:space="0" w:color="auto"/>
        <w:bottom w:val="none" w:sz="0" w:space="0" w:color="auto"/>
        <w:right w:val="none" w:sz="0" w:space="0" w:color="auto"/>
      </w:divBdr>
    </w:div>
    <w:div w:id="614556002">
      <w:bodyDiv w:val="1"/>
      <w:marLeft w:val="0"/>
      <w:marRight w:val="0"/>
      <w:marTop w:val="0"/>
      <w:marBottom w:val="0"/>
      <w:divBdr>
        <w:top w:val="none" w:sz="0" w:space="0" w:color="auto"/>
        <w:left w:val="none" w:sz="0" w:space="0" w:color="auto"/>
        <w:bottom w:val="none" w:sz="0" w:space="0" w:color="auto"/>
        <w:right w:val="none" w:sz="0" w:space="0" w:color="auto"/>
      </w:divBdr>
    </w:div>
    <w:div w:id="617224786">
      <w:bodyDiv w:val="1"/>
      <w:marLeft w:val="0"/>
      <w:marRight w:val="0"/>
      <w:marTop w:val="0"/>
      <w:marBottom w:val="0"/>
      <w:divBdr>
        <w:top w:val="none" w:sz="0" w:space="0" w:color="auto"/>
        <w:left w:val="none" w:sz="0" w:space="0" w:color="auto"/>
        <w:bottom w:val="none" w:sz="0" w:space="0" w:color="auto"/>
        <w:right w:val="none" w:sz="0" w:space="0" w:color="auto"/>
      </w:divBdr>
    </w:div>
    <w:div w:id="623923669">
      <w:bodyDiv w:val="1"/>
      <w:marLeft w:val="0"/>
      <w:marRight w:val="0"/>
      <w:marTop w:val="0"/>
      <w:marBottom w:val="0"/>
      <w:divBdr>
        <w:top w:val="none" w:sz="0" w:space="0" w:color="auto"/>
        <w:left w:val="none" w:sz="0" w:space="0" w:color="auto"/>
        <w:bottom w:val="none" w:sz="0" w:space="0" w:color="auto"/>
        <w:right w:val="none" w:sz="0" w:space="0" w:color="auto"/>
      </w:divBdr>
    </w:div>
    <w:div w:id="624166234">
      <w:bodyDiv w:val="1"/>
      <w:marLeft w:val="0"/>
      <w:marRight w:val="0"/>
      <w:marTop w:val="0"/>
      <w:marBottom w:val="0"/>
      <w:divBdr>
        <w:top w:val="none" w:sz="0" w:space="0" w:color="auto"/>
        <w:left w:val="none" w:sz="0" w:space="0" w:color="auto"/>
        <w:bottom w:val="none" w:sz="0" w:space="0" w:color="auto"/>
        <w:right w:val="none" w:sz="0" w:space="0" w:color="auto"/>
      </w:divBdr>
    </w:div>
    <w:div w:id="632639485">
      <w:bodyDiv w:val="1"/>
      <w:marLeft w:val="0"/>
      <w:marRight w:val="0"/>
      <w:marTop w:val="0"/>
      <w:marBottom w:val="0"/>
      <w:divBdr>
        <w:top w:val="none" w:sz="0" w:space="0" w:color="auto"/>
        <w:left w:val="none" w:sz="0" w:space="0" w:color="auto"/>
        <w:bottom w:val="none" w:sz="0" w:space="0" w:color="auto"/>
        <w:right w:val="none" w:sz="0" w:space="0" w:color="auto"/>
      </w:divBdr>
    </w:div>
    <w:div w:id="643319131">
      <w:bodyDiv w:val="1"/>
      <w:marLeft w:val="0"/>
      <w:marRight w:val="0"/>
      <w:marTop w:val="0"/>
      <w:marBottom w:val="0"/>
      <w:divBdr>
        <w:top w:val="none" w:sz="0" w:space="0" w:color="auto"/>
        <w:left w:val="none" w:sz="0" w:space="0" w:color="auto"/>
        <w:bottom w:val="none" w:sz="0" w:space="0" w:color="auto"/>
        <w:right w:val="none" w:sz="0" w:space="0" w:color="auto"/>
      </w:divBdr>
    </w:div>
    <w:div w:id="647520415">
      <w:bodyDiv w:val="1"/>
      <w:marLeft w:val="0"/>
      <w:marRight w:val="0"/>
      <w:marTop w:val="0"/>
      <w:marBottom w:val="0"/>
      <w:divBdr>
        <w:top w:val="none" w:sz="0" w:space="0" w:color="auto"/>
        <w:left w:val="none" w:sz="0" w:space="0" w:color="auto"/>
        <w:bottom w:val="none" w:sz="0" w:space="0" w:color="auto"/>
        <w:right w:val="none" w:sz="0" w:space="0" w:color="auto"/>
      </w:divBdr>
    </w:div>
    <w:div w:id="648289645">
      <w:bodyDiv w:val="1"/>
      <w:marLeft w:val="0"/>
      <w:marRight w:val="0"/>
      <w:marTop w:val="0"/>
      <w:marBottom w:val="0"/>
      <w:divBdr>
        <w:top w:val="none" w:sz="0" w:space="0" w:color="auto"/>
        <w:left w:val="none" w:sz="0" w:space="0" w:color="auto"/>
        <w:bottom w:val="none" w:sz="0" w:space="0" w:color="auto"/>
        <w:right w:val="none" w:sz="0" w:space="0" w:color="auto"/>
      </w:divBdr>
    </w:div>
    <w:div w:id="654142178">
      <w:bodyDiv w:val="1"/>
      <w:marLeft w:val="0"/>
      <w:marRight w:val="0"/>
      <w:marTop w:val="0"/>
      <w:marBottom w:val="0"/>
      <w:divBdr>
        <w:top w:val="none" w:sz="0" w:space="0" w:color="auto"/>
        <w:left w:val="none" w:sz="0" w:space="0" w:color="auto"/>
        <w:bottom w:val="none" w:sz="0" w:space="0" w:color="auto"/>
        <w:right w:val="none" w:sz="0" w:space="0" w:color="auto"/>
      </w:divBdr>
    </w:div>
    <w:div w:id="655719656">
      <w:bodyDiv w:val="1"/>
      <w:marLeft w:val="0"/>
      <w:marRight w:val="0"/>
      <w:marTop w:val="0"/>
      <w:marBottom w:val="0"/>
      <w:divBdr>
        <w:top w:val="none" w:sz="0" w:space="0" w:color="auto"/>
        <w:left w:val="none" w:sz="0" w:space="0" w:color="auto"/>
        <w:bottom w:val="none" w:sz="0" w:space="0" w:color="auto"/>
        <w:right w:val="none" w:sz="0" w:space="0" w:color="auto"/>
      </w:divBdr>
    </w:div>
    <w:div w:id="655719767">
      <w:bodyDiv w:val="1"/>
      <w:marLeft w:val="0"/>
      <w:marRight w:val="0"/>
      <w:marTop w:val="0"/>
      <w:marBottom w:val="0"/>
      <w:divBdr>
        <w:top w:val="none" w:sz="0" w:space="0" w:color="auto"/>
        <w:left w:val="none" w:sz="0" w:space="0" w:color="auto"/>
        <w:bottom w:val="none" w:sz="0" w:space="0" w:color="auto"/>
        <w:right w:val="none" w:sz="0" w:space="0" w:color="auto"/>
      </w:divBdr>
    </w:div>
    <w:div w:id="658264608">
      <w:bodyDiv w:val="1"/>
      <w:marLeft w:val="0"/>
      <w:marRight w:val="0"/>
      <w:marTop w:val="0"/>
      <w:marBottom w:val="0"/>
      <w:divBdr>
        <w:top w:val="none" w:sz="0" w:space="0" w:color="auto"/>
        <w:left w:val="none" w:sz="0" w:space="0" w:color="auto"/>
        <w:bottom w:val="none" w:sz="0" w:space="0" w:color="auto"/>
        <w:right w:val="none" w:sz="0" w:space="0" w:color="auto"/>
      </w:divBdr>
    </w:div>
    <w:div w:id="664435670">
      <w:bodyDiv w:val="1"/>
      <w:marLeft w:val="0"/>
      <w:marRight w:val="0"/>
      <w:marTop w:val="0"/>
      <w:marBottom w:val="0"/>
      <w:divBdr>
        <w:top w:val="none" w:sz="0" w:space="0" w:color="auto"/>
        <w:left w:val="none" w:sz="0" w:space="0" w:color="auto"/>
        <w:bottom w:val="none" w:sz="0" w:space="0" w:color="auto"/>
        <w:right w:val="none" w:sz="0" w:space="0" w:color="auto"/>
      </w:divBdr>
    </w:div>
    <w:div w:id="664481637">
      <w:bodyDiv w:val="1"/>
      <w:marLeft w:val="0"/>
      <w:marRight w:val="0"/>
      <w:marTop w:val="0"/>
      <w:marBottom w:val="0"/>
      <w:divBdr>
        <w:top w:val="none" w:sz="0" w:space="0" w:color="auto"/>
        <w:left w:val="none" w:sz="0" w:space="0" w:color="auto"/>
        <w:bottom w:val="none" w:sz="0" w:space="0" w:color="auto"/>
        <w:right w:val="none" w:sz="0" w:space="0" w:color="auto"/>
      </w:divBdr>
    </w:div>
    <w:div w:id="665209541">
      <w:bodyDiv w:val="1"/>
      <w:marLeft w:val="0"/>
      <w:marRight w:val="0"/>
      <w:marTop w:val="0"/>
      <w:marBottom w:val="0"/>
      <w:divBdr>
        <w:top w:val="none" w:sz="0" w:space="0" w:color="auto"/>
        <w:left w:val="none" w:sz="0" w:space="0" w:color="auto"/>
        <w:bottom w:val="none" w:sz="0" w:space="0" w:color="auto"/>
        <w:right w:val="none" w:sz="0" w:space="0" w:color="auto"/>
      </w:divBdr>
    </w:div>
    <w:div w:id="686104457">
      <w:bodyDiv w:val="1"/>
      <w:marLeft w:val="0"/>
      <w:marRight w:val="0"/>
      <w:marTop w:val="0"/>
      <w:marBottom w:val="0"/>
      <w:divBdr>
        <w:top w:val="none" w:sz="0" w:space="0" w:color="auto"/>
        <w:left w:val="none" w:sz="0" w:space="0" w:color="auto"/>
        <w:bottom w:val="none" w:sz="0" w:space="0" w:color="auto"/>
        <w:right w:val="none" w:sz="0" w:space="0" w:color="auto"/>
      </w:divBdr>
    </w:div>
    <w:div w:id="691764610">
      <w:bodyDiv w:val="1"/>
      <w:marLeft w:val="0"/>
      <w:marRight w:val="0"/>
      <w:marTop w:val="0"/>
      <w:marBottom w:val="0"/>
      <w:divBdr>
        <w:top w:val="none" w:sz="0" w:space="0" w:color="auto"/>
        <w:left w:val="none" w:sz="0" w:space="0" w:color="auto"/>
        <w:bottom w:val="none" w:sz="0" w:space="0" w:color="auto"/>
        <w:right w:val="none" w:sz="0" w:space="0" w:color="auto"/>
      </w:divBdr>
    </w:div>
    <w:div w:id="694690494">
      <w:bodyDiv w:val="1"/>
      <w:marLeft w:val="0"/>
      <w:marRight w:val="0"/>
      <w:marTop w:val="0"/>
      <w:marBottom w:val="0"/>
      <w:divBdr>
        <w:top w:val="none" w:sz="0" w:space="0" w:color="auto"/>
        <w:left w:val="none" w:sz="0" w:space="0" w:color="auto"/>
        <w:bottom w:val="none" w:sz="0" w:space="0" w:color="auto"/>
        <w:right w:val="none" w:sz="0" w:space="0" w:color="auto"/>
      </w:divBdr>
    </w:div>
    <w:div w:id="697245558">
      <w:bodyDiv w:val="1"/>
      <w:marLeft w:val="0"/>
      <w:marRight w:val="0"/>
      <w:marTop w:val="0"/>
      <w:marBottom w:val="0"/>
      <w:divBdr>
        <w:top w:val="none" w:sz="0" w:space="0" w:color="auto"/>
        <w:left w:val="none" w:sz="0" w:space="0" w:color="auto"/>
        <w:bottom w:val="none" w:sz="0" w:space="0" w:color="auto"/>
        <w:right w:val="none" w:sz="0" w:space="0" w:color="auto"/>
      </w:divBdr>
    </w:div>
    <w:div w:id="704208847">
      <w:bodyDiv w:val="1"/>
      <w:marLeft w:val="0"/>
      <w:marRight w:val="0"/>
      <w:marTop w:val="0"/>
      <w:marBottom w:val="0"/>
      <w:divBdr>
        <w:top w:val="none" w:sz="0" w:space="0" w:color="auto"/>
        <w:left w:val="none" w:sz="0" w:space="0" w:color="auto"/>
        <w:bottom w:val="none" w:sz="0" w:space="0" w:color="auto"/>
        <w:right w:val="none" w:sz="0" w:space="0" w:color="auto"/>
      </w:divBdr>
    </w:div>
    <w:div w:id="708838057">
      <w:bodyDiv w:val="1"/>
      <w:marLeft w:val="0"/>
      <w:marRight w:val="0"/>
      <w:marTop w:val="0"/>
      <w:marBottom w:val="0"/>
      <w:divBdr>
        <w:top w:val="none" w:sz="0" w:space="0" w:color="auto"/>
        <w:left w:val="none" w:sz="0" w:space="0" w:color="auto"/>
        <w:bottom w:val="none" w:sz="0" w:space="0" w:color="auto"/>
        <w:right w:val="none" w:sz="0" w:space="0" w:color="auto"/>
      </w:divBdr>
    </w:div>
    <w:div w:id="710038988">
      <w:bodyDiv w:val="1"/>
      <w:marLeft w:val="0"/>
      <w:marRight w:val="0"/>
      <w:marTop w:val="0"/>
      <w:marBottom w:val="0"/>
      <w:divBdr>
        <w:top w:val="none" w:sz="0" w:space="0" w:color="auto"/>
        <w:left w:val="none" w:sz="0" w:space="0" w:color="auto"/>
        <w:bottom w:val="none" w:sz="0" w:space="0" w:color="auto"/>
        <w:right w:val="none" w:sz="0" w:space="0" w:color="auto"/>
      </w:divBdr>
    </w:div>
    <w:div w:id="727845217">
      <w:bodyDiv w:val="1"/>
      <w:marLeft w:val="0"/>
      <w:marRight w:val="0"/>
      <w:marTop w:val="0"/>
      <w:marBottom w:val="0"/>
      <w:divBdr>
        <w:top w:val="none" w:sz="0" w:space="0" w:color="auto"/>
        <w:left w:val="none" w:sz="0" w:space="0" w:color="auto"/>
        <w:bottom w:val="none" w:sz="0" w:space="0" w:color="auto"/>
        <w:right w:val="none" w:sz="0" w:space="0" w:color="auto"/>
      </w:divBdr>
    </w:div>
    <w:div w:id="738097679">
      <w:bodyDiv w:val="1"/>
      <w:marLeft w:val="0"/>
      <w:marRight w:val="0"/>
      <w:marTop w:val="0"/>
      <w:marBottom w:val="0"/>
      <w:divBdr>
        <w:top w:val="none" w:sz="0" w:space="0" w:color="auto"/>
        <w:left w:val="none" w:sz="0" w:space="0" w:color="auto"/>
        <w:bottom w:val="none" w:sz="0" w:space="0" w:color="auto"/>
        <w:right w:val="none" w:sz="0" w:space="0" w:color="auto"/>
      </w:divBdr>
    </w:div>
    <w:div w:id="752698059">
      <w:bodyDiv w:val="1"/>
      <w:marLeft w:val="0"/>
      <w:marRight w:val="0"/>
      <w:marTop w:val="0"/>
      <w:marBottom w:val="0"/>
      <w:divBdr>
        <w:top w:val="none" w:sz="0" w:space="0" w:color="auto"/>
        <w:left w:val="none" w:sz="0" w:space="0" w:color="auto"/>
        <w:bottom w:val="none" w:sz="0" w:space="0" w:color="auto"/>
        <w:right w:val="none" w:sz="0" w:space="0" w:color="auto"/>
      </w:divBdr>
    </w:div>
    <w:div w:id="753359254">
      <w:bodyDiv w:val="1"/>
      <w:marLeft w:val="0"/>
      <w:marRight w:val="0"/>
      <w:marTop w:val="0"/>
      <w:marBottom w:val="0"/>
      <w:divBdr>
        <w:top w:val="none" w:sz="0" w:space="0" w:color="auto"/>
        <w:left w:val="none" w:sz="0" w:space="0" w:color="auto"/>
        <w:bottom w:val="none" w:sz="0" w:space="0" w:color="auto"/>
        <w:right w:val="none" w:sz="0" w:space="0" w:color="auto"/>
      </w:divBdr>
    </w:div>
    <w:div w:id="756554779">
      <w:bodyDiv w:val="1"/>
      <w:marLeft w:val="0"/>
      <w:marRight w:val="0"/>
      <w:marTop w:val="0"/>
      <w:marBottom w:val="0"/>
      <w:divBdr>
        <w:top w:val="none" w:sz="0" w:space="0" w:color="auto"/>
        <w:left w:val="none" w:sz="0" w:space="0" w:color="auto"/>
        <w:bottom w:val="none" w:sz="0" w:space="0" w:color="auto"/>
        <w:right w:val="none" w:sz="0" w:space="0" w:color="auto"/>
      </w:divBdr>
    </w:div>
    <w:div w:id="762645778">
      <w:bodyDiv w:val="1"/>
      <w:marLeft w:val="0"/>
      <w:marRight w:val="0"/>
      <w:marTop w:val="0"/>
      <w:marBottom w:val="0"/>
      <w:divBdr>
        <w:top w:val="none" w:sz="0" w:space="0" w:color="auto"/>
        <w:left w:val="none" w:sz="0" w:space="0" w:color="auto"/>
        <w:bottom w:val="none" w:sz="0" w:space="0" w:color="auto"/>
        <w:right w:val="none" w:sz="0" w:space="0" w:color="auto"/>
      </w:divBdr>
    </w:div>
    <w:div w:id="776146028">
      <w:bodyDiv w:val="1"/>
      <w:marLeft w:val="0"/>
      <w:marRight w:val="0"/>
      <w:marTop w:val="0"/>
      <w:marBottom w:val="0"/>
      <w:divBdr>
        <w:top w:val="none" w:sz="0" w:space="0" w:color="auto"/>
        <w:left w:val="none" w:sz="0" w:space="0" w:color="auto"/>
        <w:bottom w:val="none" w:sz="0" w:space="0" w:color="auto"/>
        <w:right w:val="none" w:sz="0" w:space="0" w:color="auto"/>
      </w:divBdr>
    </w:div>
    <w:div w:id="778724676">
      <w:bodyDiv w:val="1"/>
      <w:marLeft w:val="0"/>
      <w:marRight w:val="0"/>
      <w:marTop w:val="0"/>
      <w:marBottom w:val="0"/>
      <w:divBdr>
        <w:top w:val="none" w:sz="0" w:space="0" w:color="auto"/>
        <w:left w:val="none" w:sz="0" w:space="0" w:color="auto"/>
        <w:bottom w:val="none" w:sz="0" w:space="0" w:color="auto"/>
        <w:right w:val="none" w:sz="0" w:space="0" w:color="auto"/>
      </w:divBdr>
    </w:div>
    <w:div w:id="779687022">
      <w:bodyDiv w:val="1"/>
      <w:marLeft w:val="0"/>
      <w:marRight w:val="0"/>
      <w:marTop w:val="0"/>
      <w:marBottom w:val="0"/>
      <w:divBdr>
        <w:top w:val="none" w:sz="0" w:space="0" w:color="auto"/>
        <w:left w:val="none" w:sz="0" w:space="0" w:color="auto"/>
        <w:bottom w:val="none" w:sz="0" w:space="0" w:color="auto"/>
        <w:right w:val="none" w:sz="0" w:space="0" w:color="auto"/>
      </w:divBdr>
    </w:div>
    <w:div w:id="790634985">
      <w:bodyDiv w:val="1"/>
      <w:marLeft w:val="0"/>
      <w:marRight w:val="0"/>
      <w:marTop w:val="0"/>
      <w:marBottom w:val="0"/>
      <w:divBdr>
        <w:top w:val="none" w:sz="0" w:space="0" w:color="auto"/>
        <w:left w:val="none" w:sz="0" w:space="0" w:color="auto"/>
        <w:bottom w:val="none" w:sz="0" w:space="0" w:color="auto"/>
        <w:right w:val="none" w:sz="0" w:space="0" w:color="auto"/>
      </w:divBdr>
    </w:div>
    <w:div w:id="797336080">
      <w:bodyDiv w:val="1"/>
      <w:marLeft w:val="0"/>
      <w:marRight w:val="0"/>
      <w:marTop w:val="0"/>
      <w:marBottom w:val="0"/>
      <w:divBdr>
        <w:top w:val="none" w:sz="0" w:space="0" w:color="auto"/>
        <w:left w:val="none" w:sz="0" w:space="0" w:color="auto"/>
        <w:bottom w:val="none" w:sz="0" w:space="0" w:color="auto"/>
        <w:right w:val="none" w:sz="0" w:space="0" w:color="auto"/>
      </w:divBdr>
    </w:div>
    <w:div w:id="809905009">
      <w:bodyDiv w:val="1"/>
      <w:marLeft w:val="0"/>
      <w:marRight w:val="0"/>
      <w:marTop w:val="0"/>
      <w:marBottom w:val="0"/>
      <w:divBdr>
        <w:top w:val="none" w:sz="0" w:space="0" w:color="auto"/>
        <w:left w:val="none" w:sz="0" w:space="0" w:color="auto"/>
        <w:bottom w:val="none" w:sz="0" w:space="0" w:color="auto"/>
        <w:right w:val="none" w:sz="0" w:space="0" w:color="auto"/>
      </w:divBdr>
    </w:div>
    <w:div w:id="813251527">
      <w:bodyDiv w:val="1"/>
      <w:marLeft w:val="0"/>
      <w:marRight w:val="0"/>
      <w:marTop w:val="0"/>
      <w:marBottom w:val="0"/>
      <w:divBdr>
        <w:top w:val="none" w:sz="0" w:space="0" w:color="auto"/>
        <w:left w:val="none" w:sz="0" w:space="0" w:color="auto"/>
        <w:bottom w:val="none" w:sz="0" w:space="0" w:color="auto"/>
        <w:right w:val="none" w:sz="0" w:space="0" w:color="auto"/>
      </w:divBdr>
    </w:div>
    <w:div w:id="818812178">
      <w:bodyDiv w:val="1"/>
      <w:marLeft w:val="0"/>
      <w:marRight w:val="0"/>
      <w:marTop w:val="0"/>
      <w:marBottom w:val="0"/>
      <w:divBdr>
        <w:top w:val="none" w:sz="0" w:space="0" w:color="auto"/>
        <w:left w:val="none" w:sz="0" w:space="0" w:color="auto"/>
        <w:bottom w:val="none" w:sz="0" w:space="0" w:color="auto"/>
        <w:right w:val="none" w:sz="0" w:space="0" w:color="auto"/>
      </w:divBdr>
    </w:div>
    <w:div w:id="825434646">
      <w:bodyDiv w:val="1"/>
      <w:marLeft w:val="0"/>
      <w:marRight w:val="0"/>
      <w:marTop w:val="0"/>
      <w:marBottom w:val="0"/>
      <w:divBdr>
        <w:top w:val="none" w:sz="0" w:space="0" w:color="auto"/>
        <w:left w:val="none" w:sz="0" w:space="0" w:color="auto"/>
        <w:bottom w:val="none" w:sz="0" w:space="0" w:color="auto"/>
        <w:right w:val="none" w:sz="0" w:space="0" w:color="auto"/>
      </w:divBdr>
    </w:div>
    <w:div w:id="828835599">
      <w:bodyDiv w:val="1"/>
      <w:marLeft w:val="0"/>
      <w:marRight w:val="0"/>
      <w:marTop w:val="0"/>
      <w:marBottom w:val="0"/>
      <w:divBdr>
        <w:top w:val="none" w:sz="0" w:space="0" w:color="auto"/>
        <w:left w:val="none" w:sz="0" w:space="0" w:color="auto"/>
        <w:bottom w:val="none" w:sz="0" w:space="0" w:color="auto"/>
        <w:right w:val="none" w:sz="0" w:space="0" w:color="auto"/>
      </w:divBdr>
    </w:div>
    <w:div w:id="836190514">
      <w:bodyDiv w:val="1"/>
      <w:marLeft w:val="0"/>
      <w:marRight w:val="0"/>
      <w:marTop w:val="0"/>
      <w:marBottom w:val="0"/>
      <w:divBdr>
        <w:top w:val="none" w:sz="0" w:space="0" w:color="auto"/>
        <w:left w:val="none" w:sz="0" w:space="0" w:color="auto"/>
        <w:bottom w:val="none" w:sz="0" w:space="0" w:color="auto"/>
        <w:right w:val="none" w:sz="0" w:space="0" w:color="auto"/>
      </w:divBdr>
    </w:div>
    <w:div w:id="841434664">
      <w:bodyDiv w:val="1"/>
      <w:marLeft w:val="0"/>
      <w:marRight w:val="0"/>
      <w:marTop w:val="0"/>
      <w:marBottom w:val="0"/>
      <w:divBdr>
        <w:top w:val="none" w:sz="0" w:space="0" w:color="auto"/>
        <w:left w:val="none" w:sz="0" w:space="0" w:color="auto"/>
        <w:bottom w:val="none" w:sz="0" w:space="0" w:color="auto"/>
        <w:right w:val="none" w:sz="0" w:space="0" w:color="auto"/>
      </w:divBdr>
    </w:div>
    <w:div w:id="842009626">
      <w:bodyDiv w:val="1"/>
      <w:marLeft w:val="0"/>
      <w:marRight w:val="0"/>
      <w:marTop w:val="0"/>
      <w:marBottom w:val="0"/>
      <w:divBdr>
        <w:top w:val="none" w:sz="0" w:space="0" w:color="auto"/>
        <w:left w:val="none" w:sz="0" w:space="0" w:color="auto"/>
        <w:bottom w:val="none" w:sz="0" w:space="0" w:color="auto"/>
        <w:right w:val="none" w:sz="0" w:space="0" w:color="auto"/>
      </w:divBdr>
    </w:div>
    <w:div w:id="849032165">
      <w:bodyDiv w:val="1"/>
      <w:marLeft w:val="0"/>
      <w:marRight w:val="0"/>
      <w:marTop w:val="0"/>
      <w:marBottom w:val="0"/>
      <w:divBdr>
        <w:top w:val="none" w:sz="0" w:space="0" w:color="auto"/>
        <w:left w:val="none" w:sz="0" w:space="0" w:color="auto"/>
        <w:bottom w:val="none" w:sz="0" w:space="0" w:color="auto"/>
        <w:right w:val="none" w:sz="0" w:space="0" w:color="auto"/>
      </w:divBdr>
    </w:div>
    <w:div w:id="849563797">
      <w:bodyDiv w:val="1"/>
      <w:marLeft w:val="0"/>
      <w:marRight w:val="0"/>
      <w:marTop w:val="0"/>
      <w:marBottom w:val="0"/>
      <w:divBdr>
        <w:top w:val="none" w:sz="0" w:space="0" w:color="auto"/>
        <w:left w:val="none" w:sz="0" w:space="0" w:color="auto"/>
        <w:bottom w:val="none" w:sz="0" w:space="0" w:color="auto"/>
        <w:right w:val="none" w:sz="0" w:space="0" w:color="auto"/>
      </w:divBdr>
    </w:div>
    <w:div w:id="850220213">
      <w:bodyDiv w:val="1"/>
      <w:marLeft w:val="0"/>
      <w:marRight w:val="0"/>
      <w:marTop w:val="0"/>
      <w:marBottom w:val="0"/>
      <w:divBdr>
        <w:top w:val="none" w:sz="0" w:space="0" w:color="auto"/>
        <w:left w:val="none" w:sz="0" w:space="0" w:color="auto"/>
        <w:bottom w:val="none" w:sz="0" w:space="0" w:color="auto"/>
        <w:right w:val="none" w:sz="0" w:space="0" w:color="auto"/>
      </w:divBdr>
    </w:div>
    <w:div w:id="850685150">
      <w:bodyDiv w:val="1"/>
      <w:marLeft w:val="0"/>
      <w:marRight w:val="0"/>
      <w:marTop w:val="0"/>
      <w:marBottom w:val="0"/>
      <w:divBdr>
        <w:top w:val="none" w:sz="0" w:space="0" w:color="auto"/>
        <w:left w:val="none" w:sz="0" w:space="0" w:color="auto"/>
        <w:bottom w:val="none" w:sz="0" w:space="0" w:color="auto"/>
        <w:right w:val="none" w:sz="0" w:space="0" w:color="auto"/>
      </w:divBdr>
    </w:div>
    <w:div w:id="858275695">
      <w:bodyDiv w:val="1"/>
      <w:marLeft w:val="0"/>
      <w:marRight w:val="0"/>
      <w:marTop w:val="0"/>
      <w:marBottom w:val="0"/>
      <w:divBdr>
        <w:top w:val="none" w:sz="0" w:space="0" w:color="auto"/>
        <w:left w:val="none" w:sz="0" w:space="0" w:color="auto"/>
        <w:bottom w:val="none" w:sz="0" w:space="0" w:color="auto"/>
        <w:right w:val="none" w:sz="0" w:space="0" w:color="auto"/>
      </w:divBdr>
    </w:div>
    <w:div w:id="862786151">
      <w:bodyDiv w:val="1"/>
      <w:marLeft w:val="0"/>
      <w:marRight w:val="0"/>
      <w:marTop w:val="0"/>
      <w:marBottom w:val="0"/>
      <w:divBdr>
        <w:top w:val="none" w:sz="0" w:space="0" w:color="auto"/>
        <w:left w:val="none" w:sz="0" w:space="0" w:color="auto"/>
        <w:bottom w:val="none" w:sz="0" w:space="0" w:color="auto"/>
        <w:right w:val="none" w:sz="0" w:space="0" w:color="auto"/>
      </w:divBdr>
    </w:div>
    <w:div w:id="867448516">
      <w:bodyDiv w:val="1"/>
      <w:marLeft w:val="0"/>
      <w:marRight w:val="0"/>
      <w:marTop w:val="0"/>
      <w:marBottom w:val="0"/>
      <w:divBdr>
        <w:top w:val="none" w:sz="0" w:space="0" w:color="auto"/>
        <w:left w:val="none" w:sz="0" w:space="0" w:color="auto"/>
        <w:bottom w:val="none" w:sz="0" w:space="0" w:color="auto"/>
        <w:right w:val="none" w:sz="0" w:space="0" w:color="auto"/>
      </w:divBdr>
    </w:div>
    <w:div w:id="871259465">
      <w:bodyDiv w:val="1"/>
      <w:marLeft w:val="0"/>
      <w:marRight w:val="0"/>
      <w:marTop w:val="0"/>
      <w:marBottom w:val="0"/>
      <w:divBdr>
        <w:top w:val="none" w:sz="0" w:space="0" w:color="auto"/>
        <w:left w:val="none" w:sz="0" w:space="0" w:color="auto"/>
        <w:bottom w:val="none" w:sz="0" w:space="0" w:color="auto"/>
        <w:right w:val="none" w:sz="0" w:space="0" w:color="auto"/>
      </w:divBdr>
    </w:div>
    <w:div w:id="874998991">
      <w:bodyDiv w:val="1"/>
      <w:marLeft w:val="0"/>
      <w:marRight w:val="0"/>
      <w:marTop w:val="0"/>
      <w:marBottom w:val="0"/>
      <w:divBdr>
        <w:top w:val="none" w:sz="0" w:space="0" w:color="auto"/>
        <w:left w:val="none" w:sz="0" w:space="0" w:color="auto"/>
        <w:bottom w:val="none" w:sz="0" w:space="0" w:color="auto"/>
        <w:right w:val="none" w:sz="0" w:space="0" w:color="auto"/>
      </w:divBdr>
    </w:div>
    <w:div w:id="877400126">
      <w:bodyDiv w:val="1"/>
      <w:marLeft w:val="0"/>
      <w:marRight w:val="0"/>
      <w:marTop w:val="0"/>
      <w:marBottom w:val="0"/>
      <w:divBdr>
        <w:top w:val="none" w:sz="0" w:space="0" w:color="auto"/>
        <w:left w:val="none" w:sz="0" w:space="0" w:color="auto"/>
        <w:bottom w:val="none" w:sz="0" w:space="0" w:color="auto"/>
        <w:right w:val="none" w:sz="0" w:space="0" w:color="auto"/>
      </w:divBdr>
    </w:div>
    <w:div w:id="880704019">
      <w:bodyDiv w:val="1"/>
      <w:marLeft w:val="0"/>
      <w:marRight w:val="0"/>
      <w:marTop w:val="0"/>
      <w:marBottom w:val="0"/>
      <w:divBdr>
        <w:top w:val="none" w:sz="0" w:space="0" w:color="auto"/>
        <w:left w:val="none" w:sz="0" w:space="0" w:color="auto"/>
        <w:bottom w:val="none" w:sz="0" w:space="0" w:color="auto"/>
        <w:right w:val="none" w:sz="0" w:space="0" w:color="auto"/>
      </w:divBdr>
    </w:div>
    <w:div w:id="881097674">
      <w:bodyDiv w:val="1"/>
      <w:marLeft w:val="0"/>
      <w:marRight w:val="0"/>
      <w:marTop w:val="0"/>
      <w:marBottom w:val="0"/>
      <w:divBdr>
        <w:top w:val="none" w:sz="0" w:space="0" w:color="auto"/>
        <w:left w:val="none" w:sz="0" w:space="0" w:color="auto"/>
        <w:bottom w:val="none" w:sz="0" w:space="0" w:color="auto"/>
        <w:right w:val="none" w:sz="0" w:space="0" w:color="auto"/>
      </w:divBdr>
    </w:div>
    <w:div w:id="886918496">
      <w:bodyDiv w:val="1"/>
      <w:marLeft w:val="0"/>
      <w:marRight w:val="0"/>
      <w:marTop w:val="0"/>
      <w:marBottom w:val="0"/>
      <w:divBdr>
        <w:top w:val="none" w:sz="0" w:space="0" w:color="auto"/>
        <w:left w:val="none" w:sz="0" w:space="0" w:color="auto"/>
        <w:bottom w:val="none" w:sz="0" w:space="0" w:color="auto"/>
        <w:right w:val="none" w:sz="0" w:space="0" w:color="auto"/>
      </w:divBdr>
    </w:div>
    <w:div w:id="900137514">
      <w:bodyDiv w:val="1"/>
      <w:marLeft w:val="0"/>
      <w:marRight w:val="0"/>
      <w:marTop w:val="0"/>
      <w:marBottom w:val="0"/>
      <w:divBdr>
        <w:top w:val="none" w:sz="0" w:space="0" w:color="auto"/>
        <w:left w:val="none" w:sz="0" w:space="0" w:color="auto"/>
        <w:bottom w:val="none" w:sz="0" w:space="0" w:color="auto"/>
        <w:right w:val="none" w:sz="0" w:space="0" w:color="auto"/>
      </w:divBdr>
    </w:div>
    <w:div w:id="903226035">
      <w:bodyDiv w:val="1"/>
      <w:marLeft w:val="0"/>
      <w:marRight w:val="0"/>
      <w:marTop w:val="0"/>
      <w:marBottom w:val="0"/>
      <w:divBdr>
        <w:top w:val="none" w:sz="0" w:space="0" w:color="auto"/>
        <w:left w:val="none" w:sz="0" w:space="0" w:color="auto"/>
        <w:bottom w:val="none" w:sz="0" w:space="0" w:color="auto"/>
        <w:right w:val="none" w:sz="0" w:space="0" w:color="auto"/>
      </w:divBdr>
    </w:div>
    <w:div w:id="905578404">
      <w:bodyDiv w:val="1"/>
      <w:marLeft w:val="0"/>
      <w:marRight w:val="0"/>
      <w:marTop w:val="0"/>
      <w:marBottom w:val="0"/>
      <w:divBdr>
        <w:top w:val="none" w:sz="0" w:space="0" w:color="auto"/>
        <w:left w:val="none" w:sz="0" w:space="0" w:color="auto"/>
        <w:bottom w:val="none" w:sz="0" w:space="0" w:color="auto"/>
        <w:right w:val="none" w:sz="0" w:space="0" w:color="auto"/>
      </w:divBdr>
    </w:div>
    <w:div w:id="911740023">
      <w:bodyDiv w:val="1"/>
      <w:marLeft w:val="0"/>
      <w:marRight w:val="0"/>
      <w:marTop w:val="0"/>
      <w:marBottom w:val="0"/>
      <w:divBdr>
        <w:top w:val="none" w:sz="0" w:space="0" w:color="auto"/>
        <w:left w:val="none" w:sz="0" w:space="0" w:color="auto"/>
        <w:bottom w:val="none" w:sz="0" w:space="0" w:color="auto"/>
        <w:right w:val="none" w:sz="0" w:space="0" w:color="auto"/>
      </w:divBdr>
    </w:div>
    <w:div w:id="918757188">
      <w:bodyDiv w:val="1"/>
      <w:marLeft w:val="0"/>
      <w:marRight w:val="0"/>
      <w:marTop w:val="0"/>
      <w:marBottom w:val="0"/>
      <w:divBdr>
        <w:top w:val="none" w:sz="0" w:space="0" w:color="auto"/>
        <w:left w:val="none" w:sz="0" w:space="0" w:color="auto"/>
        <w:bottom w:val="none" w:sz="0" w:space="0" w:color="auto"/>
        <w:right w:val="none" w:sz="0" w:space="0" w:color="auto"/>
      </w:divBdr>
    </w:div>
    <w:div w:id="923565780">
      <w:bodyDiv w:val="1"/>
      <w:marLeft w:val="0"/>
      <w:marRight w:val="0"/>
      <w:marTop w:val="0"/>
      <w:marBottom w:val="0"/>
      <w:divBdr>
        <w:top w:val="none" w:sz="0" w:space="0" w:color="auto"/>
        <w:left w:val="none" w:sz="0" w:space="0" w:color="auto"/>
        <w:bottom w:val="none" w:sz="0" w:space="0" w:color="auto"/>
        <w:right w:val="none" w:sz="0" w:space="0" w:color="auto"/>
      </w:divBdr>
    </w:div>
    <w:div w:id="929385651">
      <w:bodyDiv w:val="1"/>
      <w:marLeft w:val="0"/>
      <w:marRight w:val="0"/>
      <w:marTop w:val="0"/>
      <w:marBottom w:val="0"/>
      <w:divBdr>
        <w:top w:val="none" w:sz="0" w:space="0" w:color="auto"/>
        <w:left w:val="none" w:sz="0" w:space="0" w:color="auto"/>
        <w:bottom w:val="none" w:sz="0" w:space="0" w:color="auto"/>
        <w:right w:val="none" w:sz="0" w:space="0" w:color="auto"/>
      </w:divBdr>
    </w:div>
    <w:div w:id="929780633">
      <w:bodyDiv w:val="1"/>
      <w:marLeft w:val="0"/>
      <w:marRight w:val="0"/>
      <w:marTop w:val="0"/>
      <w:marBottom w:val="0"/>
      <w:divBdr>
        <w:top w:val="none" w:sz="0" w:space="0" w:color="auto"/>
        <w:left w:val="none" w:sz="0" w:space="0" w:color="auto"/>
        <w:bottom w:val="none" w:sz="0" w:space="0" w:color="auto"/>
        <w:right w:val="none" w:sz="0" w:space="0" w:color="auto"/>
      </w:divBdr>
    </w:div>
    <w:div w:id="936643233">
      <w:bodyDiv w:val="1"/>
      <w:marLeft w:val="0"/>
      <w:marRight w:val="0"/>
      <w:marTop w:val="0"/>
      <w:marBottom w:val="0"/>
      <w:divBdr>
        <w:top w:val="none" w:sz="0" w:space="0" w:color="auto"/>
        <w:left w:val="none" w:sz="0" w:space="0" w:color="auto"/>
        <w:bottom w:val="none" w:sz="0" w:space="0" w:color="auto"/>
        <w:right w:val="none" w:sz="0" w:space="0" w:color="auto"/>
      </w:divBdr>
    </w:div>
    <w:div w:id="939025970">
      <w:bodyDiv w:val="1"/>
      <w:marLeft w:val="0"/>
      <w:marRight w:val="0"/>
      <w:marTop w:val="0"/>
      <w:marBottom w:val="0"/>
      <w:divBdr>
        <w:top w:val="none" w:sz="0" w:space="0" w:color="auto"/>
        <w:left w:val="none" w:sz="0" w:space="0" w:color="auto"/>
        <w:bottom w:val="none" w:sz="0" w:space="0" w:color="auto"/>
        <w:right w:val="none" w:sz="0" w:space="0" w:color="auto"/>
      </w:divBdr>
    </w:div>
    <w:div w:id="941108226">
      <w:bodyDiv w:val="1"/>
      <w:marLeft w:val="0"/>
      <w:marRight w:val="0"/>
      <w:marTop w:val="0"/>
      <w:marBottom w:val="0"/>
      <w:divBdr>
        <w:top w:val="none" w:sz="0" w:space="0" w:color="auto"/>
        <w:left w:val="none" w:sz="0" w:space="0" w:color="auto"/>
        <w:bottom w:val="none" w:sz="0" w:space="0" w:color="auto"/>
        <w:right w:val="none" w:sz="0" w:space="0" w:color="auto"/>
      </w:divBdr>
    </w:div>
    <w:div w:id="941884194">
      <w:bodyDiv w:val="1"/>
      <w:marLeft w:val="0"/>
      <w:marRight w:val="0"/>
      <w:marTop w:val="0"/>
      <w:marBottom w:val="0"/>
      <w:divBdr>
        <w:top w:val="none" w:sz="0" w:space="0" w:color="auto"/>
        <w:left w:val="none" w:sz="0" w:space="0" w:color="auto"/>
        <w:bottom w:val="none" w:sz="0" w:space="0" w:color="auto"/>
        <w:right w:val="none" w:sz="0" w:space="0" w:color="auto"/>
      </w:divBdr>
    </w:div>
    <w:div w:id="943196619">
      <w:bodyDiv w:val="1"/>
      <w:marLeft w:val="0"/>
      <w:marRight w:val="0"/>
      <w:marTop w:val="0"/>
      <w:marBottom w:val="0"/>
      <w:divBdr>
        <w:top w:val="none" w:sz="0" w:space="0" w:color="auto"/>
        <w:left w:val="none" w:sz="0" w:space="0" w:color="auto"/>
        <w:bottom w:val="none" w:sz="0" w:space="0" w:color="auto"/>
        <w:right w:val="none" w:sz="0" w:space="0" w:color="auto"/>
      </w:divBdr>
    </w:div>
    <w:div w:id="946348221">
      <w:bodyDiv w:val="1"/>
      <w:marLeft w:val="0"/>
      <w:marRight w:val="0"/>
      <w:marTop w:val="0"/>
      <w:marBottom w:val="0"/>
      <w:divBdr>
        <w:top w:val="none" w:sz="0" w:space="0" w:color="auto"/>
        <w:left w:val="none" w:sz="0" w:space="0" w:color="auto"/>
        <w:bottom w:val="none" w:sz="0" w:space="0" w:color="auto"/>
        <w:right w:val="none" w:sz="0" w:space="0" w:color="auto"/>
      </w:divBdr>
    </w:div>
    <w:div w:id="953294938">
      <w:bodyDiv w:val="1"/>
      <w:marLeft w:val="0"/>
      <w:marRight w:val="0"/>
      <w:marTop w:val="0"/>
      <w:marBottom w:val="0"/>
      <w:divBdr>
        <w:top w:val="none" w:sz="0" w:space="0" w:color="auto"/>
        <w:left w:val="none" w:sz="0" w:space="0" w:color="auto"/>
        <w:bottom w:val="none" w:sz="0" w:space="0" w:color="auto"/>
        <w:right w:val="none" w:sz="0" w:space="0" w:color="auto"/>
      </w:divBdr>
    </w:div>
    <w:div w:id="954211395">
      <w:bodyDiv w:val="1"/>
      <w:marLeft w:val="0"/>
      <w:marRight w:val="0"/>
      <w:marTop w:val="0"/>
      <w:marBottom w:val="0"/>
      <w:divBdr>
        <w:top w:val="none" w:sz="0" w:space="0" w:color="auto"/>
        <w:left w:val="none" w:sz="0" w:space="0" w:color="auto"/>
        <w:bottom w:val="none" w:sz="0" w:space="0" w:color="auto"/>
        <w:right w:val="none" w:sz="0" w:space="0" w:color="auto"/>
      </w:divBdr>
    </w:div>
    <w:div w:id="958999278">
      <w:bodyDiv w:val="1"/>
      <w:marLeft w:val="0"/>
      <w:marRight w:val="0"/>
      <w:marTop w:val="0"/>
      <w:marBottom w:val="0"/>
      <w:divBdr>
        <w:top w:val="none" w:sz="0" w:space="0" w:color="auto"/>
        <w:left w:val="none" w:sz="0" w:space="0" w:color="auto"/>
        <w:bottom w:val="none" w:sz="0" w:space="0" w:color="auto"/>
        <w:right w:val="none" w:sz="0" w:space="0" w:color="auto"/>
      </w:divBdr>
    </w:div>
    <w:div w:id="962466075">
      <w:bodyDiv w:val="1"/>
      <w:marLeft w:val="0"/>
      <w:marRight w:val="0"/>
      <w:marTop w:val="0"/>
      <w:marBottom w:val="0"/>
      <w:divBdr>
        <w:top w:val="none" w:sz="0" w:space="0" w:color="auto"/>
        <w:left w:val="none" w:sz="0" w:space="0" w:color="auto"/>
        <w:bottom w:val="none" w:sz="0" w:space="0" w:color="auto"/>
        <w:right w:val="none" w:sz="0" w:space="0" w:color="auto"/>
      </w:divBdr>
    </w:div>
    <w:div w:id="962879406">
      <w:bodyDiv w:val="1"/>
      <w:marLeft w:val="0"/>
      <w:marRight w:val="0"/>
      <w:marTop w:val="0"/>
      <w:marBottom w:val="0"/>
      <w:divBdr>
        <w:top w:val="none" w:sz="0" w:space="0" w:color="auto"/>
        <w:left w:val="none" w:sz="0" w:space="0" w:color="auto"/>
        <w:bottom w:val="none" w:sz="0" w:space="0" w:color="auto"/>
        <w:right w:val="none" w:sz="0" w:space="0" w:color="auto"/>
      </w:divBdr>
    </w:div>
    <w:div w:id="973678468">
      <w:bodyDiv w:val="1"/>
      <w:marLeft w:val="0"/>
      <w:marRight w:val="0"/>
      <w:marTop w:val="0"/>
      <w:marBottom w:val="0"/>
      <w:divBdr>
        <w:top w:val="none" w:sz="0" w:space="0" w:color="auto"/>
        <w:left w:val="none" w:sz="0" w:space="0" w:color="auto"/>
        <w:bottom w:val="none" w:sz="0" w:space="0" w:color="auto"/>
        <w:right w:val="none" w:sz="0" w:space="0" w:color="auto"/>
      </w:divBdr>
    </w:div>
    <w:div w:id="984971002">
      <w:bodyDiv w:val="1"/>
      <w:marLeft w:val="0"/>
      <w:marRight w:val="0"/>
      <w:marTop w:val="0"/>
      <w:marBottom w:val="0"/>
      <w:divBdr>
        <w:top w:val="none" w:sz="0" w:space="0" w:color="auto"/>
        <w:left w:val="none" w:sz="0" w:space="0" w:color="auto"/>
        <w:bottom w:val="none" w:sz="0" w:space="0" w:color="auto"/>
        <w:right w:val="none" w:sz="0" w:space="0" w:color="auto"/>
      </w:divBdr>
    </w:div>
    <w:div w:id="985233493">
      <w:bodyDiv w:val="1"/>
      <w:marLeft w:val="0"/>
      <w:marRight w:val="0"/>
      <w:marTop w:val="0"/>
      <w:marBottom w:val="0"/>
      <w:divBdr>
        <w:top w:val="none" w:sz="0" w:space="0" w:color="auto"/>
        <w:left w:val="none" w:sz="0" w:space="0" w:color="auto"/>
        <w:bottom w:val="none" w:sz="0" w:space="0" w:color="auto"/>
        <w:right w:val="none" w:sz="0" w:space="0" w:color="auto"/>
      </w:divBdr>
    </w:div>
    <w:div w:id="988169049">
      <w:bodyDiv w:val="1"/>
      <w:marLeft w:val="0"/>
      <w:marRight w:val="0"/>
      <w:marTop w:val="0"/>
      <w:marBottom w:val="0"/>
      <w:divBdr>
        <w:top w:val="none" w:sz="0" w:space="0" w:color="auto"/>
        <w:left w:val="none" w:sz="0" w:space="0" w:color="auto"/>
        <w:bottom w:val="none" w:sz="0" w:space="0" w:color="auto"/>
        <w:right w:val="none" w:sz="0" w:space="0" w:color="auto"/>
      </w:divBdr>
    </w:div>
    <w:div w:id="1000892395">
      <w:bodyDiv w:val="1"/>
      <w:marLeft w:val="0"/>
      <w:marRight w:val="0"/>
      <w:marTop w:val="0"/>
      <w:marBottom w:val="0"/>
      <w:divBdr>
        <w:top w:val="none" w:sz="0" w:space="0" w:color="auto"/>
        <w:left w:val="none" w:sz="0" w:space="0" w:color="auto"/>
        <w:bottom w:val="none" w:sz="0" w:space="0" w:color="auto"/>
        <w:right w:val="none" w:sz="0" w:space="0" w:color="auto"/>
      </w:divBdr>
    </w:div>
    <w:div w:id="1009603296">
      <w:bodyDiv w:val="1"/>
      <w:marLeft w:val="0"/>
      <w:marRight w:val="0"/>
      <w:marTop w:val="0"/>
      <w:marBottom w:val="0"/>
      <w:divBdr>
        <w:top w:val="none" w:sz="0" w:space="0" w:color="auto"/>
        <w:left w:val="none" w:sz="0" w:space="0" w:color="auto"/>
        <w:bottom w:val="none" w:sz="0" w:space="0" w:color="auto"/>
        <w:right w:val="none" w:sz="0" w:space="0" w:color="auto"/>
      </w:divBdr>
    </w:div>
    <w:div w:id="1011881855">
      <w:bodyDiv w:val="1"/>
      <w:marLeft w:val="0"/>
      <w:marRight w:val="0"/>
      <w:marTop w:val="0"/>
      <w:marBottom w:val="0"/>
      <w:divBdr>
        <w:top w:val="none" w:sz="0" w:space="0" w:color="auto"/>
        <w:left w:val="none" w:sz="0" w:space="0" w:color="auto"/>
        <w:bottom w:val="none" w:sz="0" w:space="0" w:color="auto"/>
        <w:right w:val="none" w:sz="0" w:space="0" w:color="auto"/>
      </w:divBdr>
    </w:div>
    <w:div w:id="1014191199">
      <w:bodyDiv w:val="1"/>
      <w:marLeft w:val="0"/>
      <w:marRight w:val="0"/>
      <w:marTop w:val="0"/>
      <w:marBottom w:val="0"/>
      <w:divBdr>
        <w:top w:val="none" w:sz="0" w:space="0" w:color="auto"/>
        <w:left w:val="none" w:sz="0" w:space="0" w:color="auto"/>
        <w:bottom w:val="none" w:sz="0" w:space="0" w:color="auto"/>
        <w:right w:val="none" w:sz="0" w:space="0" w:color="auto"/>
      </w:divBdr>
    </w:div>
    <w:div w:id="1014648767">
      <w:bodyDiv w:val="1"/>
      <w:marLeft w:val="0"/>
      <w:marRight w:val="0"/>
      <w:marTop w:val="0"/>
      <w:marBottom w:val="0"/>
      <w:divBdr>
        <w:top w:val="none" w:sz="0" w:space="0" w:color="auto"/>
        <w:left w:val="none" w:sz="0" w:space="0" w:color="auto"/>
        <w:bottom w:val="none" w:sz="0" w:space="0" w:color="auto"/>
        <w:right w:val="none" w:sz="0" w:space="0" w:color="auto"/>
      </w:divBdr>
    </w:div>
    <w:div w:id="1022123156">
      <w:bodyDiv w:val="1"/>
      <w:marLeft w:val="0"/>
      <w:marRight w:val="0"/>
      <w:marTop w:val="0"/>
      <w:marBottom w:val="0"/>
      <w:divBdr>
        <w:top w:val="none" w:sz="0" w:space="0" w:color="auto"/>
        <w:left w:val="none" w:sz="0" w:space="0" w:color="auto"/>
        <w:bottom w:val="none" w:sz="0" w:space="0" w:color="auto"/>
        <w:right w:val="none" w:sz="0" w:space="0" w:color="auto"/>
      </w:divBdr>
    </w:div>
    <w:div w:id="1022317935">
      <w:bodyDiv w:val="1"/>
      <w:marLeft w:val="0"/>
      <w:marRight w:val="0"/>
      <w:marTop w:val="0"/>
      <w:marBottom w:val="0"/>
      <w:divBdr>
        <w:top w:val="none" w:sz="0" w:space="0" w:color="auto"/>
        <w:left w:val="none" w:sz="0" w:space="0" w:color="auto"/>
        <w:bottom w:val="none" w:sz="0" w:space="0" w:color="auto"/>
        <w:right w:val="none" w:sz="0" w:space="0" w:color="auto"/>
      </w:divBdr>
    </w:div>
    <w:div w:id="1025060002">
      <w:bodyDiv w:val="1"/>
      <w:marLeft w:val="0"/>
      <w:marRight w:val="0"/>
      <w:marTop w:val="0"/>
      <w:marBottom w:val="0"/>
      <w:divBdr>
        <w:top w:val="none" w:sz="0" w:space="0" w:color="auto"/>
        <w:left w:val="none" w:sz="0" w:space="0" w:color="auto"/>
        <w:bottom w:val="none" w:sz="0" w:space="0" w:color="auto"/>
        <w:right w:val="none" w:sz="0" w:space="0" w:color="auto"/>
      </w:divBdr>
    </w:div>
    <w:div w:id="1031801175">
      <w:bodyDiv w:val="1"/>
      <w:marLeft w:val="0"/>
      <w:marRight w:val="0"/>
      <w:marTop w:val="0"/>
      <w:marBottom w:val="0"/>
      <w:divBdr>
        <w:top w:val="none" w:sz="0" w:space="0" w:color="auto"/>
        <w:left w:val="none" w:sz="0" w:space="0" w:color="auto"/>
        <w:bottom w:val="none" w:sz="0" w:space="0" w:color="auto"/>
        <w:right w:val="none" w:sz="0" w:space="0" w:color="auto"/>
      </w:divBdr>
    </w:div>
    <w:div w:id="1038968533">
      <w:bodyDiv w:val="1"/>
      <w:marLeft w:val="0"/>
      <w:marRight w:val="0"/>
      <w:marTop w:val="0"/>
      <w:marBottom w:val="0"/>
      <w:divBdr>
        <w:top w:val="none" w:sz="0" w:space="0" w:color="auto"/>
        <w:left w:val="none" w:sz="0" w:space="0" w:color="auto"/>
        <w:bottom w:val="none" w:sz="0" w:space="0" w:color="auto"/>
        <w:right w:val="none" w:sz="0" w:space="0" w:color="auto"/>
      </w:divBdr>
    </w:div>
    <w:div w:id="1040597014">
      <w:bodyDiv w:val="1"/>
      <w:marLeft w:val="0"/>
      <w:marRight w:val="0"/>
      <w:marTop w:val="0"/>
      <w:marBottom w:val="0"/>
      <w:divBdr>
        <w:top w:val="none" w:sz="0" w:space="0" w:color="auto"/>
        <w:left w:val="none" w:sz="0" w:space="0" w:color="auto"/>
        <w:bottom w:val="none" w:sz="0" w:space="0" w:color="auto"/>
        <w:right w:val="none" w:sz="0" w:space="0" w:color="auto"/>
      </w:divBdr>
    </w:div>
    <w:div w:id="1044716657">
      <w:bodyDiv w:val="1"/>
      <w:marLeft w:val="0"/>
      <w:marRight w:val="0"/>
      <w:marTop w:val="0"/>
      <w:marBottom w:val="0"/>
      <w:divBdr>
        <w:top w:val="none" w:sz="0" w:space="0" w:color="auto"/>
        <w:left w:val="none" w:sz="0" w:space="0" w:color="auto"/>
        <w:bottom w:val="none" w:sz="0" w:space="0" w:color="auto"/>
        <w:right w:val="none" w:sz="0" w:space="0" w:color="auto"/>
      </w:divBdr>
    </w:div>
    <w:div w:id="1046298684">
      <w:bodyDiv w:val="1"/>
      <w:marLeft w:val="0"/>
      <w:marRight w:val="0"/>
      <w:marTop w:val="0"/>
      <w:marBottom w:val="0"/>
      <w:divBdr>
        <w:top w:val="none" w:sz="0" w:space="0" w:color="auto"/>
        <w:left w:val="none" w:sz="0" w:space="0" w:color="auto"/>
        <w:bottom w:val="none" w:sz="0" w:space="0" w:color="auto"/>
        <w:right w:val="none" w:sz="0" w:space="0" w:color="auto"/>
      </w:divBdr>
    </w:div>
    <w:div w:id="1047215942">
      <w:bodyDiv w:val="1"/>
      <w:marLeft w:val="0"/>
      <w:marRight w:val="0"/>
      <w:marTop w:val="0"/>
      <w:marBottom w:val="0"/>
      <w:divBdr>
        <w:top w:val="none" w:sz="0" w:space="0" w:color="auto"/>
        <w:left w:val="none" w:sz="0" w:space="0" w:color="auto"/>
        <w:bottom w:val="none" w:sz="0" w:space="0" w:color="auto"/>
        <w:right w:val="none" w:sz="0" w:space="0" w:color="auto"/>
      </w:divBdr>
    </w:div>
    <w:div w:id="1049960559">
      <w:bodyDiv w:val="1"/>
      <w:marLeft w:val="0"/>
      <w:marRight w:val="0"/>
      <w:marTop w:val="0"/>
      <w:marBottom w:val="0"/>
      <w:divBdr>
        <w:top w:val="none" w:sz="0" w:space="0" w:color="auto"/>
        <w:left w:val="none" w:sz="0" w:space="0" w:color="auto"/>
        <w:bottom w:val="none" w:sz="0" w:space="0" w:color="auto"/>
        <w:right w:val="none" w:sz="0" w:space="0" w:color="auto"/>
      </w:divBdr>
    </w:div>
    <w:div w:id="1050569653">
      <w:bodyDiv w:val="1"/>
      <w:marLeft w:val="0"/>
      <w:marRight w:val="0"/>
      <w:marTop w:val="0"/>
      <w:marBottom w:val="0"/>
      <w:divBdr>
        <w:top w:val="none" w:sz="0" w:space="0" w:color="auto"/>
        <w:left w:val="none" w:sz="0" w:space="0" w:color="auto"/>
        <w:bottom w:val="none" w:sz="0" w:space="0" w:color="auto"/>
        <w:right w:val="none" w:sz="0" w:space="0" w:color="auto"/>
      </w:divBdr>
    </w:div>
    <w:div w:id="1061444286">
      <w:bodyDiv w:val="1"/>
      <w:marLeft w:val="0"/>
      <w:marRight w:val="0"/>
      <w:marTop w:val="0"/>
      <w:marBottom w:val="0"/>
      <w:divBdr>
        <w:top w:val="none" w:sz="0" w:space="0" w:color="auto"/>
        <w:left w:val="none" w:sz="0" w:space="0" w:color="auto"/>
        <w:bottom w:val="none" w:sz="0" w:space="0" w:color="auto"/>
        <w:right w:val="none" w:sz="0" w:space="0" w:color="auto"/>
      </w:divBdr>
    </w:div>
    <w:div w:id="1066296362">
      <w:bodyDiv w:val="1"/>
      <w:marLeft w:val="0"/>
      <w:marRight w:val="0"/>
      <w:marTop w:val="0"/>
      <w:marBottom w:val="0"/>
      <w:divBdr>
        <w:top w:val="none" w:sz="0" w:space="0" w:color="auto"/>
        <w:left w:val="none" w:sz="0" w:space="0" w:color="auto"/>
        <w:bottom w:val="none" w:sz="0" w:space="0" w:color="auto"/>
        <w:right w:val="none" w:sz="0" w:space="0" w:color="auto"/>
      </w:divBdr>
    </w:div>
    <w:div w:id="1068111832">
      <w:bodyDiv w:val="1"/>
      <w:marLeft w:val="0"/>
      <w:marRight w:val="0"/>
      <w:marTop w:val="0"/>
      <w:marBottom w:val="0"/>
      <w:divBdr>
        <w:top w:val="none" w:sz="0" w:space="0" w:color="auto"/>
        <w:left w:val="none" w:sz="0" w:space="0" w:color="auto"/>
        <w:bottom w:val="none" w:sz="0" w:space="0" w:color="auto"/>
        <w:right w:val="none" w:sz="0" w:space="0" w:color="auto"/>
      </w:divBdr>
    </w:div>
    <w:div w:id="1068457719">
      <w:bodyDiv w:val="1"/>
      <w:marLeft w:val="0"/>
      <w:marRight w:val="0"/>
      <w:marTop w:val="0"/>
      <w:marBottom w:val="0"/>
      <w:divBdr>
        <w:top w:val="none" w:sz="0" w:space="0" w:color="auto"/>
        <w:left w:val="none" w:sz="0" w:space="0" w:color="auto"/>
        <w:bottom w:val="none" w:sz="0" w:space="0" w:color="auto"/>
        <w:right w:val="none" w:sz="0" w:space="0" w:color="auto"/>
      </w:divBdr>
    </w:div>
    <w:div w:id="1071543728">
      <w:bodyDiv w:val="1"/>
      <w:marLeft w:val="0"/>
      <w:marRight w:val="0"/>
      <w:marTop w:val="0"/>
      <w:marBottom w:val="0"/>
      <w:divBdr>
        <w:top w:val="none" w:sz="0" w:space="0" w:color="auto"/>
        <w:left w:val="none" w:sz="0" w:space="0" w:color="auto"/>
        <w:bottom w:val="none" w:sz="0" w:space="0" w:color="auto"/>
        <w:right w:val="none" w:sz="0" w:space="0" w:color="auto"/>
      </w:divBdr>
    </w:div>
    <w:div w:id="1078745095">
      <w:bodyDiv w:val="1"/>
      <w:marLeft w:val="0"/>
      <w:marRight w:val="0"/>
      <w:marTop w:val="0"/>
      <w:marBottom w:val="0"/>
      <w:divBdr>
        <w:top w:val="none" w:sz="0" w:space="0" w:color="auto"/>
        <w:left w:val="none" w:sz="0" w:space="0" w:color="auto"/>
        <w:bottom w:val="none" w:sz="0" w:space="0" w:color="auto"/>
        <w:right w:val="none" w:sz="0" w:space="0" w:color="auto"/>
      </w:divBdr>
    </w:div>
    <w:div w:id="1081873712">
      <w:bodyDiv w:val="1"/>
      <w:marLeft w:val="0"/>
      <w:marRight w:val="0"/>
      <w:marTop w:val="0"/>
      <w:marBottom w:val="0"/>
      <w:divBdr>
        <w:top w:val="none" w:sz="0" w:space="0" w:color="auto"/>
        <w:left w:val="none" w:sz="0" w:space="0" w:color="auto"/>
        <w:bottom w:val="none" w:sz="0" w:space="0" w:color="auto"/>
        <w:right w:val="none" w:sz="0" w:space="0" w:color="auto"/>
      </w:divBdr>
    </w:div>
    <w:div w:id="1088576944">
      <w:bodyDiv w:val="1"/>
      <w:marLeft w:val="0"/>
      <w:marRight w:val="0"/>
      <w:marTop w:val="0"/>
      <w:marBottom w:val="0"/>
      <w:divBdr>
        <w:top w:val="none" w:sz="0" w:space="0" w:color="auto"/>
        <w:left w:val="none" w:sz="0" w:space="0" w:color="auto"/>
        <w:bottom w:val="none" w:sz="0" w:space="0" w:color="auto"/>
        <w:right w:val="none" w:sz="0" w:space="0" w:color="auto"/>
      </w:divBdr>
    </w:div>
    <w:div w:id="1094591729">
      <w:bodyDiv w:val="1"/>
      <w:marLeft w:val="0"/>
      <w:marRight w:val="0"/>
      <w:marTop w:val="0"/>
      <w:marBottom w:val="0"/>
      <w:divBdr>
        <w:top w:val="none" w:sz="0" w:space="0" w:color="auto"/>
        <w:left w:val="none" w:sz="0" w:space="0" w:color="auto"/>
        <w:bottom w:val="none" w:sz="0" w:space="0" w:color="auto"/>
        <w:right w:val="none" w:sz="0" w:space="0" w:color="auto"/>
      </w:divBdr>
    </w:div>
    <w:div w:id="1110323580">
      <w:bodyDiv w:val="1"/>
      <w:marLeft w:val="0"/>
      <w:marRight w:val="0"/>
      <w:marTop w:val="0"/>
      <w:marBottom w:val="0"/>
      <w:divBdr>
        <w:top w:val="none" w:sz="0" w:space="0" w:color="auto"/>
        <w:left w:val="none" w:sz="0" w:space="0" w:color="auto"/>
        <w:bottom w:val="none" w:sz="0" w:space="0" w:color="auto"/>
        <w:right w:val="none" w:sz="0" w:space="0" w:color="auto"/>
      </w:divBdr>
    </w:div>
    <w:div w:id="1116876360">
      <w:bodyDiv w:val="1"/>
      <w:marLeft w:val="0"/>
      <w:marRight w:val="0"/>
      <w:marTop w:val="0"/>
      <w:marBottom w:val="0"/>
      <w:divBdr>
        <w:top w:val="none" w:sz="0" w:space="0" w:color="auto"/>
        <w:left w:val="none" w:sz="0" w:space="0" w:color="auto"/>
        <w:bottom w:val="none" w:sz="0" w:space="0" w:color="auto"/>
        <w:right w:val="none" w:sz="0" w:space="0" w:color="auto"/>
      </w:divBdr>
    </w:div>
    <w:div w:id="1118136383">
      <w:bodyDiv w:val="1"/>
      <w:marLeft w:val="0"/>
      <w:marRight w:val="0"/>
      <w:marTop w:val="0"/>
      <w:marBottom w:val="0"/>
      <w:divBdr>
        <w:top w:val="none" w:sz="0" w:space="0" w:color="auto"/>
        <w:left w:val="none" w:sz="0" w:space="0" w:color="auto"/>
        <w:bottom w:val="none" w:sz="0" w:space="0" w:color="auto"/>
        <w:right w:val="none" w:sz="0" w:space="0" w:color="auto"/>
      </w:divBdr>
    </w:div>
    <w:div w:id="1120614237">
      <w:bodyDiv w:val="1"/>
      <w:marLeft w:val="0"/>
      <w:marRight w:val="0"/>
      <w:marTop w:val="0"/>
      <w:marBottom w:val="0"/>
      <w:divBdr>
        <w:top w:val="none" w:sz="0" w:space="0" w:color="auto"/>
        <w:left w:val="none" w:sz="0" w:space="0" w:color="auto"/>
        <w:bottom w:val="none" w:sz="0" w:space="0" w:color="auto"/>
        <w:right w:val="none" w:sz="0" w:space="0" w:color="auto"/>
      </w:divBdr>
    </w:div>
    <w:div w:id="1138569813">
      <w:bodyDiv w:val="1"/>
      <w:marLeft w:val="0"/>
      <w:marRight w:val="0"/>
      <w:marTop w:val="0"/>
      <w:marBottom w:val="0"/>
      <w:divBdr>
        <w:top w:val="none" w:sz="0" w:space="0" w:color="auto"/>
        <w:left w:val="none" w:sz="0" w:space="0" w:color="auto"/>
        <w:bottom w:val="none" w:sz="0" w:space="0" w:color="auto"/>
        <w:right w:val="none" w:sz="0" w:space="0" w:color="auto"/>
      </w:divBdr>
    </w:div>
    <w:div w:id="1142310636">
      <w:bodyDiv w:val="1"/>
      <w:marLeft w:val="0"/>
      <w:marRight w:val="0"/>
      <w:marTop w:val="0"/>
      <w:marBottom w:val="0"/>
      <w:divBdr>
        <w:top w:val="none" w:sz="0" w:space="0" w:color="auto"/>
        <w:left w:val="none" w:sz="0" w:space="0" w:color="auto"/>
        <w:bottom w:val="none" w:sz="0" w:space="0" w:color="auto"/>
        <w:right w:val="none" w:sz="0" w:space="0" w:color="auto"/>
      </w:divBdr>
    </w:div>
    <w:div w:id="1143045007">
      <w:bodyDiv w:val="1"/>
      <w:marLeft w:val="0"/>
      <w:marRight w:val="0"/>
      <w:marTop w:val="0"/>
      <w:marBottom w:val="0"/>
      <w:divBdr>
        <w:top w:val="none" w:sz="0" w:space="0" w:color="auto"/>
        <w:left w:val="none" w:sz="0" w:space="0" w:color="auto"/>
        <w:bottom w:val="none" w:sz="0" w:space="0" w:color="auto"/>
        <w:right w:val="none" w:sz="0" w:space="0" w:color="auto"/>
      </w:divBdr>
    </w:div>
    <w:div w:id="1147162371">
      <w:bodyDiv w:val="1"/>
      <w:marLeft w:val="0"/>
      <w:marRight w:val="0"/>
      <w:marTop w:val="0"/>
      <w:marBottom w:val="0"/>
      <w:divBdr>
        <w:top w:val="none" w:sz="0" w:space="0" w:color="auto"/>
        <w:left w:val="none" w:sz="0" w:space="0" w:color="auto"/>
        <w:bottom w:val="none" w:sz="0" w:space="0" w:color="auto"/>
        <w:right w:val="none" w:sz="0" w:space="0" w:color="auto"/>
      </w:divBdr>
    </w:div>
    <w:div w:id="1149900227">
      <w:bodyDiv w:val="1"/>
      <w:marLeft w:val="0"/>
      <w:marRight w:val="0"/>
      <w:marTop w:val="0"/>
      <w:marBottom w:val="0"/>
      <w:divBdr>
        <w:top w:val="none" w:sz="0" w:space="0" w:color="auto"/>
        <w:left w:val="none" w:sz="0" w:space="0" w:color="auto"/>
        <w:bottom w:val="none" w:sz="0" w:space="0" w:color="auto"/>
        <w:right w:val="none" w:sz="0" w:space="0" w:color="auto"/>
      </w:divBdr>
    </w:div>
    <w:div w:id="1155802965">
      <w:bodyDiv w:val="1"/>
      <w:marLeft w:val="0"/>
      <w:marRight w:val="0"/>
      <w:marTop w:val="0"/>
      <w:marBottom w:val="0"/>
      <w:divBdr>
        <w:top w:val="none" w:sz="0" w:space="0" w:color="auto"/>
        <w:left w:val="none" w:sz="0" w:space="0" w:color="auto"/>
        <w:bottom w:val="none" w:sz="0" w:space="0" w:color="auto"/>
        <w:right w:val="none" w:sz="0" w:space="0" w:color="auto"/>
      </w:divBdr>
    </w:div>
    <w:div w:id="1155949912">
      <w:bodyDiv w:val="1"/>
      <w:marLeft w:val="0"/>
      <w:marRight w:val="0"/>
      <w:marTop w:val="0"/>
      <w:marBottom w:val="0"/>
      <w:divBdr>
        <w:top w:val="none" w:sz="0" w:space="0" w:color="auto"/>
        <w:left w:val="none" w:sz="0" w:space="0" w:color="auto"/>
        <w:bottom w:val="none" w:sz="0" w:space="0" w:color="auto"/>
        <w:right w:val="none" w:sz="0" w:space="0" w:color="auto"/>
      </w:divBdr>
    </w:div>
    <w:div w:id="1158840314">
      <w:bodyDiv w:val="1"/>
      <w:marLeft w:val="0"/>
      <w:marRight w:val="0"/>
      <w:marTop w:val="0"/>
      <w:marBottom w:val="0"/>
      <w:divBdr>
        <w:top w:val="none" w:sz="0" w:space="0" w:color="auto"/>
        <w:left w:val="none" w:sz="0" w:space="0" w:color="auto"/>
        <w:bottom w:val="none" w:sz="0" w:space="0" w:color="auto"/>
        <w:right w:val="none" w:sz="0" w:space="0" w:color="auto"/>
      </w:divBdr>
    </w:div>
    <w:div w:id="1160654821">
      <w:bodyDiv w:val="1"/>
      <w:marLeft w:val="0"/>
      <w:marRight w:val="0"/>
      <w:marTop w:val="0"/>
      <w:marBottom w:val="0"/>
      <w:divBdr>
        <w:top w:val="none" w:sz="0" w:space="0" w:color="auto"/>
        <w:left w:val="none" w:sz="0" w:space="0" w:color="auto"/>
        <w:bottom w:val="none" w:sz="0" w:space="0" w:color="auto"/>
        <w:right w:val="none" w:sz="0" w:space="0" w:color="auto"/>
      </w:divBdr>
    </w:div>
    <w:div w:id="1161458764">
      <w:bodyDiv w:val="1"/>
      <w:marLeft w:val="0"/>
      <w:marRight w:val="0"/>
      <w:marTop w:val="0"/>
      <w:marBottom w:val="0"/>
      <w:divBdr>
        <w:top w:val="none" w:sz="0" w:space="0" w:color="auto"/>
        <w:left w:val="none" w:sz="0" w:space="0" w:color="auto"/>
        <w:bottom w:val="none" w:sz="0" w:space="0" w:color="auto"/>
        <w:right w:val="none" w:sz="0" w:space="0" w:color="auto"/>
      </w:divBdr>
    </w:div>
    <w:div w:id="1175727744">
      <w:bodyDiv w:val="1"/>
      <w:marLeft w:val="0"/>
      <w:marRight w:val="0"/>
      <w:marTop w:val="0"/>
      <w:marBottom w:val="0"/>
      <w:divBdr>
        <w:top w:val="none" w:sz="0" w:space="0" w:color="auto"/>
        <w:left w:val="none" w:sz="0" w:space="0" w:color="auto"/>
        <w:bottom w:val="none" w:sz="0" w:space="0" w:color="auto"/>
        <w:right w:val="none" w:sz="0" w:space="0" w:color="auto"/>
      </w:divBdr>
    </w:div>
    <w:div w:id="1183475391">
      <w:bodyDiv w:val="1"/>
      <w:marLeft w:val="0"/>
      <w:marRight w:val="0"/>
      <w:marTop w:val="0"/>
      <w:marBottom w:val="0"/>
      <w:divBdr>
        <w:top w:val="none" w:sz="0" w:space="0" w:color="auto"/>
        <w:left w:val="none" w:sz="0" w:space="0" w:color="auto"/>
        <w:bottom w:val="none" w:sz="0" w:space="0" w:color="auto"/>
        <w:right w:val="none" w:sz="0" w:space="0" w:color="auto"/>
      </w:divBdr>
    </w:div>
    <w:div w:id="1185092174">
      <w:bodyDiv w:val="1"/>
      <w:marLeft w:val="0"/>
      <w:marRight w:val="0"/>
      <w:marTop w:val="0"/>
      <w:marBottom w:val="0"/>
      <w:divBdr>
        <w:top w:val="none" w:sz="0" w:space="0" w:color="auto"/>
        <w:left w:val="none" w:sz="0" w:space="0" w:color="auto"/>
        <w:bottom w:val="none" w:sz="0" w:space="0" w:color="auto"/>
        <w:right w:val="none" w:sz="0" w:space="0" w:color="auto"/>
      </w:divBdr>
    </w:div>
    <w:div w:id="1188249122">
      <w:bodyDiv w:val="1"/>
      <w:marLeft w:val="0"/>
      <w:marRight w:val="0"/>
      <w:marTop w:val="0"/>
      <w:marBottom w:val="0"/>
      <w:divBdr>
        <w:top w:val="none" w:sz="0" w:space="0" w:color="auto"/>
        <w:left w:val="none" w:sz="0" w:space="0" w:color="auto"/>
        <w:bottom w:val="none" w:sz="0" w:space="0" w:color="auto"/>
        <w:right w:val="none" w:sz="0" w:space="0" w:color="auto"/>
      </w:divBdr>
    </w:div>
    <w:div w:id="1191189489">
      <w:bodyDiv w:val="1"/>
      <w:marLeft w:val="0"/>
      <w:marRight w:val="0"/>
      <w:marTop w:val="0"/>
      <w:marBottom w:val="0"/>
      <w:divBdr>
        <w:top w:val="none" w:sz="0" w:space="0" w:color="auto"/>
        <w:left w:val="none" w:sz="0" w:space="0" w:color="auto"/>
        <w:bottom w:val="none" w:sz="0" w:space="0" w:color="auto"/>
        <w:right w:val="none" w:sz="0" w:space="0" w:color="auto"/>
      </w:divBdr>
    </w:div>
    <w:div w:id="1191645642">
      <w:bodyDiv w:val="1"/>
      <w:marLeft w:val="0"/>
      <w:marRight w:val="0"/>
      <w:marTop w:val="0"/>
      <w:marBottom w:val="0"/>
      <w:divBdr>
        <w:top w:val="none" w:sz="0" w:space="0" w:color="auto"/>
        <w:left w:val="none" w:sz="0" w:space="0" w:color="auto"/>
        <w:bottom w:val="none" w:sz="0" w:space="0" w:color="auto"/>
        <w:right w:val="none" w:sz="0" w:space="0" w:color="auto"/>
      </w:divBdr>
    </w:div>
    <w:div w:id="1193880022">
      <w:bodyDiv w:val="1"/>
      <w:marLeft w:val="0"/>
      <w:marRight w:val="0"/>
      <w:marTop w:val="0"/>
      <w:marBottom w:val="0"/>
      <w:divBdr>
        <w:top w:val="none" w:sz="0" w:space="0" w:color="auto"/>
        <w:left w:val="none" w:sz="0" w:space="0" w:color="auto"/>
        <w:bottom w:val="none" w:sz="0" w:space="0" w:color="auto"/>
        <w:right w:val="none" w:sz="0" w:space="0" w:color="auto"/>
      </w:divBdr>
    </w:div>
    <w:div w:id="1196235840">
      <w:bodyDiv w:val="1"/>
      <w:marLeft w:val="0"/>
      <w:marRight w:val="0"/>
      <w:marTop w:val="0"/>
      <w:marBottom w:val="0"/>
      <w:divBdr>
        <w:top w:val="none" w:sz="0" w:space="0" w:color="auto"/>
        <w:left w:val="none" w:sz="0" w:space="0" w:color="auto"/>
        <w:bottom w:val="none" w:sz="0" w:space="0" w:color="auto"/>
        <w:right w:val="none" w:sz="0" w:space="0" w:color="auto"/>
      </w:divBdr>
    </w:div>
    <w:div w:id="1200163826">
      <w:bodyDiv w:val="1"/>
      <w:marLeft w:val="0"/>
      <w:marRight w:val="0"/>
      <w:marTop w:val="0"/>
      <w:marBottom w:val="0"/>
      <w:divBdr>
        <w:top w:val="none" w:sz="0" w:space="0" w:color="auto"/>
        <w:left w:val="none" w:sz="0" w:space="0" w:color="auto"/>
        <w:bottom w:val="none" w:sz="0" w:space="0" w:color="auto"/>
        <w:right w:val="none" w:sz="0" w:space="0" w:color="auto"/>
      </w:divBdr>
    </w:div>
    <w:div w:id="1201209462">
      <w:bodyDiv w:val="1"/>
      <w:marLeft w:val="0"/>
      <w:marRight w:val="0"/>
      <w:marTop w:val="0"/>
      <w:marBottom w:val="0"/>
      <w:divBdr>
        <w:top w:val="none" w:sz="0" w:space="0" w:color="auto"/>
        <w:left w:val="none" w:sz="0" w:space="0" w:color="auto"/>
        <w:bottom w:val="none" w:sz="0" w:space="0" w:color="auto"/>
        <w:right w:val="none" w:sz="0" w:space="0" w:color="auto"/>
      </w:divBdr>
    </w:div>
    <w:div w:id="1205092577">
      <w:bodyDiv w:val="1"/>
      <w:marLeft w:val="0"/>
      <w:marRight w:val="0"/>
      <w:marTop w:val="0"/>
      <w:marBottom w:val="0"/>
      <w:divBdr>
        <w:top w:val="none" w:sz="0" w:space="0" w:color="auto"/>
        <w:left w:val="none" w:sz="0" w:space="0" w:color="auto"/>
        <w:bottom w:val="none" w:sz="0" w:space="0" w:color="auto"/>
        <w:right w:val="none" w:sz="0" w:space="0" w:color="auto"/>
      </w:divBdr>
    </w:div>
    <w:div w:id="1208645842">
      <w:bodyDiv w:val="1"/>
      <w:marLeft w:val="0"/>
      <w:marRight w:val="0"/>
      <w:marTop w:val="0"/>
      <w:marBottom w:val="0"/>
      <w:divBdr>
        <w:top w:val="none" w:sz="0" w:space="0" w:color="auto"/>
        <w:left w:val="none" w:sz="0" w:space="0" w:color="auto"/>
        <w:bottom w:val="none" w:sz="0" w:space="0" w:color="auto"/>
        <w:right w:val="none" w:sz="0" w:space="0" w:color="auto"/>
      </w:divBdr>
    </w:div>
    <w:div w:id="1211651126">
      <w:bodyDiv w:val="1"/>
      <w:marLeft w:val="0"/>
      <w:marRight w:val="0"/>
      <w:marTop w:val="0"/>
      <w:marBottom w:val="0"/>
      <w:divBdr>
        <w:top w:val="none" w:sz="0" w:space="0" w:color="auto"/>
        <w:left w:val="none" w:sz="0" w:space="0" w:color="auto"/>
        <w:bottom w:val="none" w:sz="0" w:space="0" w:color="auto"/>
        <w:right w:val="none" w:sz="0" w:space="0" w:color="auto"/>
      </w:divBdr>
    </w:div>
    <w:div w:id="1216237177">
      <w:bodyDiv w:val="1"/>
      <w:marLeft w:val="0"/>
      <w:marRight w:val="0"/>
      <w:marTop w:val="0"/>
      <w:marBottom w:val="0"/>
      <w:divBdr>
        <w:top w:val="none" w:sz="0" w:space="0" w:color="auto"/>
        <w:left w:val="none" w:sz="0" w:space="0" w:color="auto"/>
        <w:bottom w:val="none" w:sz="0" w:space="0" w:color="auto"/>
        <w:right w:val="none" w:sz="0" w:space="0" w:color="auto"/>
      </w:divBdr>
    </w:div>
    <w:div w:id="1220827807">
      <w:bodyDiv w:val="1"/>
      <w:marLeft w:val="0"/>
      <w:marRight w:val="0"/>
      <w:marTop w:val="0"/>
      <w:marBottom w:val="0"/>
      <w:divBdr>
        <w:top w:val="none" w:sz="0" w:space="0" w:color="auto"/>
        <w:left w:val="none" w:sz="0" w:space="0" w:color="auto"/>
        <w:bottom w:val="none" w:sz="0" w:space="0" w:color="auto"/>
        <w:right w:val="none" w:sz="0" w:space="0" w:color="auto"/>
      </w:divBdr>
    </w:div>
    <w:div w:id="1226333040">
      <w:bodyDiv w:val="1"/>
      <w:marLeft w:val="0"/>
      <w:marRight w:val="0"/>
      <w:marTop w:val="0"/>
      <w:marBottom w:val="0"/>
      <w:divBdr>
        <w:top w:val="none" w:sz="0" w:space="0" w:color="auto"/>
        <w:left w:val="none" w:sz="0" w:space="0" w:color="auto"/>
        <w:bottom w:val="none" w:sz="0" w:space="0" w:color="auto"/>
        <w:right w:val="none" w:sz="0" w:space="0" w:color="auto"/>
      </w:divBdr>
    </w:div>
    <w:div w:id="1243368118">
      <w:bodyDiv w:val="1"/>
      <w:marLeft w:val="0"/>
      <w:marRight w:val="0"/>
      <w:marTop w:val="0"/>
      <w:marBottom w:val="0"/>
      <w:divBdr>
        <w:top w:val="none" w:sz="0" w:space="0" w:color="auto"/>
        <w:left w:val="none" w:sz="0" w:space="0" w:color="auto"/>
        <w:bottom w:val="none" w:sz="0" w:space="0" w:color="auto"/>
        <w:right w:val="none" w:sz="0" w:space="0" w:color="auto"/>
      </w:divBdr>
    </w:div>
    <w:div w:id="1248077074">
      <w:bodyDiv w:val="1"/>
      <w:marLeft w:val="0"/>
      <w:marRight w:val="0"/>
      <w:marTop w:val="0"/>
      <w:marBottom w:val="0"/>
      <w:divBdr>
        <w:top w:val="none" w:sz="0" w:space="0" w:color="auto"/>
        <w:left w:val="none" w:sz="0" w:space="0" w:color="auto"/>
        <w:bottom w:val="none" w:sz="0" w:space="0" w:color="auto"/>
        <w:right w:val="none" w:sz="0" w:space="0" w:color="auto"/>
      </w:divBdr>
    </w:div>
    <w:div w:id="1252857350">
      <w:bodyDiv w:val="1"/>
      <w:marLeft w:val="0"/>
      <w:marRight w:val="0"/>
      <w:marTop w:val="0"/>
      <w:marBottom w:val="0"/>
      <w:divBdr>
        <w:top w:val="none" w:sz="0" w:space="0" w:color="auto"/>
        <w:left w:val="none" w:sz="0" w:space="0" w:color="auto"/>
        <w:bottom w:val="none" w:sz="0" w:space="0" w:color="auto"/>
        <w:right w:val="none" w:sz="0" w:space="0" w:color="auto"/>
      </w:divBdr>
    </w:div>
    <w:div w:id="1267346887">
      <w:bodyDiv w:val="1"/>
      <w:marLeft w:val="0"/>
      <w:marRight w:val="0"/>
      <w:marTop w:val="0"/>
      <w:marBottom w:val="0"/>
      <w:divBdr>
        <w:top w:val="none" w:sz="0" w:space="0" w:color="auto"/>
        <w:left w:val="none" w:sz="0" w:space="0" w:color="auto"/>
        <w:bottom w:val="none" w:sz="0" w:space="0" w:color="auto"/>
        <w:right w:val="none" w:sz="0" w:space="0" w:color="auto"/>
      </w:divBdr>
    </w:div>
    <w:div w:id="1273631408">
      <w:bodyDiv w:val="1"/>
      <w:marLeft w:val="0"/>
      <w:marRight w:val="0"/>
      <w:marTop w:val="0"/>
      <w:marBottom w:val="0"/>
      <w:divBdr>
        <w:top w:val="none" w:sz="0" w:space="0" w:color="auto"/>
        <w:left w:val="none" w:sz="0" w:space="0" w:color="auto"/>
        <w:bottom w:val="none" w:sz="0" w:space="0" w:color="auto"/>
        <w:right w:val="none" w:sz="0" w:space="0" w:color="auto"/>
      </w:divBdr>
    </w:div>
    <w:div w:id="1276209288">
      <w:bodyDiv w:val="1"/>
      <w:marLeft w:val="0"/>
      <w:marRight w:val="0"/>
      <w:marTop w:val="0"/>
      <w:marBottom w:val="0"/>
      <w:divBdr>
        <w:top w:val="none" w:sz="0" w:space="0" w:color="auto"/>
        <w:left w:val="none" w:sz="0" w:space="0" w:color="auto"/>
        <w:bottom w:val="none" w:sz="0" w:space="0" w:color="auto"/>
        <w:right w:val="none" w:sz="0" w:space="0" w:color="auto"/>
      </w:divBdr>
    </w:div>
    <w:div w:id="1279337146">
      <w:bodyDiv w:val="1"/>
      <w:marLeft w:val="0"/>
      <w:marRight w:val="0"/>
      <w:marTop w:val="0"/>
      <w:marBottom w:val="0"/>
      <w:divBdr>
        <w:top w:val="none" w:sz="0" w:space="0" w:color="auto"/>
        <w:left w:val="none" w:sz="0" w:space="0" w:color="auto"/>
        <w:bottom w:val="none" w:sz="0" w:space="0" w:color="auto"/>
        <w:right w:val="none" w:sz="0" w:space="0" w:color="auto"/>
      </w:divBdr>
    </w:div>
    <w:div w:id="1288315864">
      <w:bodyDiv w:val="1"/>
      <w:marLeft w:val="0"/>
      <w:marRight w:val="0"/>
      <w:marTop w:val="0"/>
      <w:marBottom w:val="0"/>
      <w:divBdr>
        <w:top w:val="none" w:sz="0" w:space="0" w:color="auto"/>
        <w:left w:val="none" w:sz="0" w:space="0" w:color="auto"/>
        <w:bottom w:val="none" w:sz="0" w:space="0" w:color="auto"/>
        <w:right w:val="none" w:sz="0" w:space="0" w:color="auto"/>
      </w:divBdr>
    </w:div>
    <w:div w:id="1289318201">
      <w:bodyDiv w:val="1"/>
      <w:marLeft w:val="0"/>
      <w:marRight w:val="0"/>
      <w:marTop w:val="0"/>
      <w:marBottom w:val="0"/>
      <w:divBdr>
        <w:top w:val="none" w:sz="0" w:space="0" w:color="auto"/>
        <w:left w:val="none" w:sz="0" w:space="0" w:color="auto"/>
        <w:bottom w:val="none" w:sz="0" w:space="0" w:color="auto"/>
        <w:right w:val="none" w:sz="0" w:space="0" w:color="auto"/>
      </w:divBdr>
    </w:div>
    <w:div w:id="1310592635">
      <w:bodyDiv w:val="1"/>
      <w:marLeft w:val="0"/>
      <w:marRight w:val="0"/>
      <w:marTop w:val="0"/>
      <w:marBottom w:val="0"/>
      <w:divBdr>
        <w:top w:val="none" w:sz="0" w:space="0" w:color="auto"/>
        <w:left w:val="none" w:sz="0" w:space="0" w:color="auto"/>
        <w:bottom w:val="none" w:sz="0" w:space="0" w:color="auto"/>
        <w:right w:val="none" w:sz="0" w:space="0" w:color="auto"/>
      </w:divBdr>
    </w:div>
    <w:div w:id="1320957636">
      <w:bodyDiv w:val="1"/>
      <w:marLeft w:val="0"/>
      <w:marRight w:val="0"/>
      <w:marTop w:val="0"/>
      <w:marBottom w:val="0"/>
      <w:divBdr>
        <w:top w:val="none" w:sz="0" w:space="0" w:color="auto"/>
        <w:left w:val="none" w:sz="0" w:space="0" w:color="auto"/>
        <w:bottom w:val="none" w:sz="0" w:space="0" w:color="auto"/>
        <w:right w:val="none" w:sz="0" w:space="0" w:color="auto"/>
      </w:divBdr>
    </w:div>
    <w:div w:id="1321035596">
      <w:bodyDiv w:val="1"/>
      <w:marLeft w:val="0"/>
      <w:marRight w:val="0"/>
      <w:marTop w:val="0"/>
      <w:marBottom w:val="0"/>
      <w:divBdr>
        <w:top w:val="none" w:sz="0" w:space="0" w:color="auto"/>
        <w:left w:val="none" w:sz="0" w:space="0" w:color="auto"/>
        <w:bottom w:val="none" w:sz="0" w:space="0" w:color="auto"/>
        <w:right w:val="none" w:sz="0" w:space="0" w:color="auto"/>
      </w:divBdr>
    </w:div>
    <w:div w:id="1328171445">
      <w:bodyDiv w:val="1"/>
      <w:marLeft w:val="0"/>
      <w:marRight w:val="0"/>
      <w:marTop w:val="0"/>
      <w:marBottom w:val="0"/>
      <w:divBdr>
        <w:top w:val="none" w:sz="0" w:space="0" w:color="auto"/>
        <w:left w:val="none" w:sz="0" w:space="0" w:color="auto"/>
        <w:bottom w:val="none" w:sz="0" w:space="0" w:color="auto"/>
        <w:right w:val="none" w:sz="0" w:space="0" w:color="auto"/>
      </w:divBdr>
    </w:div>
    <w:div w:id="1331787913">
      <w:bodyDiv w:val="1"/>
      <w:marLeft w:val="0"/>
      <w:marRight w:val="0"/>
      <w:marTop w:val="0"/>
      <w:marBottom w:val="0"/>
      <w:divBdr>
        <w:top w:val="none" w:sz="0" w:space="0" w:color="auto"/>
        <w:left w:val="none" w:sz="0" w:space="0" w:color="auto"/>
        <w:bottom w:val="none" w:sz="0" w:space="0" w:color="auto"/>
        <w:right w:val="none" w:sz="0" w:space="0" w:color="auto"/>
      </w:divBdr>
    </w:div>
    <w:div w:id="1336572867">
      <w:bodyDiv w:val="1"/>
      <w:marLeft w:val="0"/>
      <w:marRight w:val="0"/>
      <w:marTop w:val="0"/>
      <w:marBottom w:val="0"/>
      <w:divBdr>
        <w:top w:val="none" w:sz="0" w:space="0" w:color="auto"/>
        <w:left w:val="none" w:sz="0" w:space="0" w:color="auto"/>
        <w:bottom w:val="none" w:sz="0" w:space="0" w:color="auto"/>
        <w:right w:val="none" w:sz="0" w:space="0" w:color="auto"/>
      </w:divBdr>
    </w:div>
    <w:div w:id="1337726673">
      <w:bodyDiv w:val="1"/>
      <w:marLeft w:val="0"/>
      <w:marRight w:val="0"/>
      <w:marTop w:val="0"/>
      <w:marBottom w:val="0"/>
      <w:divBdr>
        <w:top w:val="none" w:sz="0" w:space="0" w:color="auto"/>
        <w:left w:val="none" w:sz="0" w:space="0" w:color="auto"/>
        <w:bottom w:val="none" w:sz="0" w:space="0" w:color="auto"/>
        <w:right w:val="none" w:sz="0" w:space="0" w:color="auto"/>
      </w:divBdr>
    </w:div>
    <w:div w:id="1338389760">
      <w:bodyDiv w:val="1"/>
      <w:marLeft w:val="0"/>
      <w:marRight w:val="0"/>
      <w:marTop w:val="0"/>
      <w:marBottom w:val="0"/>
      <w:divBdr>
        <w:top w:val="none" w:sz="0" w:space="0" w:color="auto"/>
        <w:left w:val="none" w:sz="0" w:space="0" w:color="auto"/>
        <w:bottom w:val="none" w:sz="0" w:space="0" w:color="auto"/>
        <w:right w:val="none" w:sz="0" w:space="0" w:color="auto"/>
      </w:divBdr>
    </w:div>
    <w:div w:id="1340693468">
      <w:bodyDiv w:val="1"/>
      <w:marLeft w:val="0"/>
      <w:marRight w:val="0"/>
      <w:marTop w:val="0"/>
      <w:marBottom w:val="0"/>
      <w:divBdr>
        <w:top w:val="none" w:sz="0" w:space="0" w:color="auto"/>
        <w:left w:val="none" w:sz="0" w:space="0" w:color="auto"/>
        <w:bottom w:val="none" w:sz="0" w:space="0" w:color="auto"/>
        <w:right w:val="none" w:sz="0" w:space="0" w:color="auto"/>
      </w:divBdr>
    </w:div>
    <w:div w:id="1355113086">
      <w:bodyDiv w:val="1"/>
      <w:marLeft w:val="0"/>
      <w:marRight w:val="0"/>
      <w:marTop w:val="0"/>
      <w:marBottom w:val="0"/>
      <w:divBdr>
        <w:top w:val="none" w:sz="0" w:space="0" w:color="auto"/>
        <w:left w:val="none" w:sz="0" w:space="0" w:color="auto"/>
        <w:bottom w:val="none" w:sz="0" w:space="0" w:color="auto"/>
        <w:right w:val="none" w:sz="0" w:space="0" w:color="auto"/>
      </w:divBdr>
    </w:div>
    <w:div w:id="1362323270">
      <w:bodyDiv w:val="1"/>
      <w:marLeft w:val="0"/>
      <w:marRight w:val="0"/>
      <w:marTop w:val="0"/>
      <w:marBottom w:val="0"/>
      <w:divBdr>
        <w:top w:val="none" w:sz="0" w:space="0" w:color="auto"/>
        <w:left w:val="none" w:sz="0" w:space="0" w:color="auto"/>
        <w:bottom w:val="none" w:sz="0" w:space="0" w:color="auto"/>
        <w:right w:val="none" w:sz="0" w:space="0" w:color="auto"/>
      </w:divBdr>
    </w:div>
    <w:div w:id="1363440783">
      <w:bodyDiv w:val="1"/>
      <w:marLeft w:val="0"/>
      <w:marRight w:val="0"/>
      <w:marTop w:val="0"/>
      <w:marBottom w:val="0"/>
      <w:divBdr>
        <w:top w:val="none" w:sz="0" w:space="0" w:color="auto"/>
        <w:left w:val="none" w:sz="0" w:space="0" w:color="auto"/>
        <w:bottom w:val="none" w:sz="0" w:space="0" w:color="auto"/>
        <w:right w:val="none" w:sz="0" w:space="0" w:color="auto"/>
      </w:divBdr>
    </w:div>
    <w:div w:id="1366253036">
      <w:bodyDiv w:val="1"/>
      <w:marLeft w:val="0"/>
      <w:marRight w:val="0"/>
      <w:marTop w:val="0"/>
      <w:marBottom w:val="0"/>
      <w:divBdr>
        <w:top w:val="none" w:sz="0" w:space="0" w:color="auto"/>
        <w:left w:val="none" w:sz="0" w:space="0" w:color="auto"/>
        <w:bottom w:val="none" w:sz="0" w:space="0" w:color="auto"/>
        <w:right w:val="none" w:sz="0" w:space="0" w:color="auto"/>
      </w:divBdr>
    </w:div>
    <w:div w:id="1370572498">
      <w:bodyDiv w:val="1"/>
      <w:marLeft w:val="0"/>
      <w:marRight w:val="0"/>
      <w:marTop w:val="0"/>
      <w:marBottom w:val="0"/>
      <w:divBdr>
        <w:top w:val="none" w:sz="0" w:space="0" w:color="auto"/>
        <w:left w:val="none" w:sz="0" w:space="0" w:color="auto"/>
        <w:bottom w:val="none" w:sz="0" w:space="0" w:color="auto"/>
        <w:right w:val="none" w:sz="0" w:space="0" w:color="auto"/>
      </w:divBdr>
    </w:div>
    <w:div w:id="1371685394">
      <w:bodyDiv w:val="1"/>
      <w:marLeft w:val="0"/>
      <w:marRight w:val="0"/>
      <w:marTop w:val="0"/>
      <w:marBottom w:val="0"/>
      <w:divBdr>
        <w:top w:val="none" w:sz="0" w:space="0" w:color="auto"/>
        <w:left w:val="none" w:sz="0" w:space="0" w:color="auto"/>
        <w:bottom w:val="none" w:sz="0" w:space="0" w:color="auto"/>
        <w:right w:val="none" w:sz="0" w:space="0" w:color="auto"/>
      </w:divBdr>
    </w:div>
    <w:div w:id="1374576808">
      <w:bodyDiv w:val="1"/>
      <w:marLeft w:val="0"/>
      <w:marRight w:val="0"/>
      <w:marTop w:val="0"/>
      <w:marBottom w:val="0"/>
      <w:divBdr>
        <w:top w:val="none" w:sz="0" w:space="0" w:color="auto"/>
        <w:left w:val="none" w:sz="0" w:space="0" w:color="auto"/>
        <w:bottom w:val="none" w:sz="0" w:space="0" w:color="auto"/>
        <w:right w:val="none" w:sz="0" w:space="0" w:color="auto"/>
      </w:divBdr>
    </w:div>
    <w:div w:id="1379206730">
      <w:bodyDiv w:val="1"/>
      <w:marLeft w:val="0"/>
      <w:marRight w:val="0"/>
      <w:marTop w:val="0"/>
      <w:marBottom w:val="0"/>
      <w:divBdr>
        <w:top w:val="none" w:sz="0" w:space="0" w:color="auto"/>
        <w:left w:val="none" w:sz="0" w:space="0" w:color="auto"/>
        <w:bottom w:val="none" w:sz="0" w:space="0" w:color="auto"/>
        <w:right w:val="none" w:sz="0" w:space="0" w:color="auto"/>
      </w:divBdr>
    </w:div>
    <w:div w:id="1381321792">
      <w:bodyDiv w:val="1"/>
      <w:marLeft w:val="0"/>
      <w:marRight w:val="0"/>
      <w:marTop w:val="0"/>
      <w:marBottom w:val="0"/>
      <w:divBdr>
        <w:top w:val="none" w:sz="0" w:space="0" w:color="auto"/>
        <w:left w:val="none" w:sz="0" w:space="0" w:color="auto"/>
        <w:bottom w:val="none" w:sz="0" w:space="0" w:color="auto"/>
        <w:right w:val="none" w:sz="0" w:space="0" w:color="auto"/>
      </w:divBdr>
    </w:div>
    <w:div w:id="1385181652">
      <w:bodyDiv w:val="1"/>
      <w:marLeft w:val="0"/>
      <w:marRight w:val="0"/>
      <w:marTop w:val="0"/>
      <w:marBottom w:val="0"/>
      <w:divBdr>
        <w:top w:val="none" w:sz="0" w:space="0" w:color="auto"/>
        <w:left w:val="none" w:sz="0" w:space="0" w:color="auto"/>
        <w:bottom w:val="none" w:sz="0" w:space="0" w:color="auto"/>
        <w:right w:val="none" w:sz="0" w:space="0" w:color="auto"/>
      </w:divBdr>
    </w:div>
    <w:div w:id="1385836276">
      <w:bodyDiv w:val="1"/>
      <w:marLeft w:val="0"/>
      <w:marRight w:val="0"/>
      <w:marTop w:val="0"/>
      <w:marBottom w:val="0"/>
      <w:divBdr>
        <w:top w:val="none" w:sz="0" w:space="0" w:color="auto"/>
        <w:left w:val="none" w:sz="0" w:space="0" w:color="auto"/>
        <w:bottom w:val="none" w:sz="0" w:space="0" w:color="auto"/>
        <w:right w:val="none" w:sz="0" w:space="0" w:color="auto"/>
      </w:divBdr>
    </w:div>
    <w:div w:id="1386834226">
      <w:bodyDiv w:val="1"/>
      <w:marLeft w:val="0"/>
      <w:marRight w:val="0"/>
      <w:marTop w:val="0"/>
      <w:marBottom w:val="0"/>
      <w:divBdr>
        <w:top w:val="none" w:sz="0" w:space="0" w:color="auto"/>
        <w:left w:val="none" w:sz="0" w:space="0" w:color="auto"/>
        <w:bottom w:val="none" w:sz="0" w:space="0" w:color="auto"/>
        <w:right w:val="none" w:sz="0" w:space="0" w:color="auto"/>
      </w:divBdr>
    </w:div>
    <w:div w:id="1391418377">
      <w:bodyDiv w:val="1"/>
      <w:marLeft w:val="0"/>
      <w:marRight w:val="0"/>
      <w:marTop w:val="0"/>
      <w:marBottom w:val="0"/>
      <w:divBdr>
        <w:top w:val="none" w:sz="0" w:space="0" w:color="auto"/>
        <w:left w:val="none" w:sz="0" w:space="0" w:color="auto"/>
        <w:bottom w:val="none" w:sz="0" w:space="0" w:color="auto"/>
        <w:right w:val="none" w:sz="0" w:space="0" w:color="auto"/>
      </w:divBdr>
    </w:div>
    <w:div w:id="1410348732">
      <w:bodyDiv w:val="1"/>
      <w:marLeft w:val="0"/>
      <w:marRight w:val="0"/>
      <w:marTop w:val="0"/>
      <w:marBottom w:val="0"/>
      <w:divBdr>
        <w:top w:val="none" w:sz="0" w:space="0" w:color="auto"/>
        <w:left w:val="none" w:sz="0" w:space="0" w:color="auto"/>
        <w:bottom w:val="none" w:sz="0" w:space="0" w:color="auto"/>
        <w:right w:val="none" w:sz="0" w:space="0" w:color="auto"/>
      </w:divBdr>
    </w:div>
    <w:div w:id="1410805675">
      <w:bodyDiv w:val="1"/>
      <w:marLeft w:val="0"/>
      <w:marRight w:val="0"/>
      <w:marTop w:val="0"/>
      <w:marBottom w:val="0"/>
      <w:divBdr>
        <w:top w:val="none" w:sz="0" w:space="0" w:color="auto"/>
        <w:left w:val="none" w:sz="0" w:space="0" w:color="auto"/>
        <w:bottom w:val="none" w:sz="0" w:space="0" w:color="auto"/>
        <w:right w:val="none" w:sz="0" w:space="0" w:color="auto"/>
      </w:divBdr>
    </w:div>
    <w:div w:id="1410811434">
      <w:bodyDiv w:val="1"/>
      <w:marLeft w:val="0"/>
      <w:marRight w:val="0"/>
      <w:marTop w:val="0"/>
      <w:marBottom w:val="0"/>
      <w:divBdr>
        <w:top w:val="none" w:sz="0" w:space="0" w:color="auto"/>
        <w:left w:val="none" w:sz="0" w:space="0" w:color="auto"/>
        <w:bottom w:val="none" w:sz="0" w:space="0" w:color="auto"/>
        <w:right w:val="none" w:sz="0" w:space="0" w:color="auto"/>
      </w:divBdr>
    </w:div>
    <w:div w:id="1414545269">
      <w:bodyDiv w:val="1"/>
      <w:marLeft w:val="0"/>
      <w:marRight w:val="0"/>
      <w:marTop w:val="0"/>
      <w:marBottom w:val="0"/>
      <w:divBdr>
        <w:top w:val="none" w:sz="0" w:space="0" w:color="auto"/>
        <w:left w:val="none" w:sz="0" w:space="0" w:color="auto"/>
        <w:bottom w:val="none" w:sz="0" w:space="0" w:color="auto"/>
        <w:right w:val="none" w:sz="0" w:space="0" w:color="auto"/>
      </w:divBdr>
    </w:div>
    <w:div w:id="1419908874">
      <w:bodyDiv w:val="1"/>
      <w:marLeft w:val="0"/>
      <w:marRight w:val="0"/>
      <w:marTop w:val="0"/>
      <w:marBottom w:val="0"/>
      <w:divBdr>
        <w:top w:val="none" w:sz="0" w:space="0" w:color="auto"/>
        <w:left w:val="none" w:sz="0" w:space="0" w:color="auto"/>
        <w:bottom w:val="none" w:sz="0" w:space="0" w:color="auto"/>
        <w:right w:val="none" w:sz="0" w:space="0" w:color="auto"/>
      </w:divBdr>
    </w:div>
    <w:div w:id="1424961392">
      <w:bodyDiv w:val="1"/>
      <w:marLeft w:val="0"/>
      <w:marRight w:val="0"/>
      <w:marTop w:val="0"/>
      <w:marBottom w:val="0"/>
      <w:divBdr>
        <w:top w:val="none" w:sz="0" w:space="0" w:color="auto"/>
        <w:left w:val="none" w:sz="0" w:space="0" w:color="auto"/>
        <w:bottom w:val="none" w:sz="0" w:space="0" w:color="auto"/>
        <w:right w:val="none" w:sz="0" w:space="0" w:color="auto"/>
      </w:divBdr>
    </w:div>
    <w:div w:id="1439179312">
      <w:bodyDiv w:val="1"/>
      <w:marLeft w:val="0"/>
      <w:marRight w:val="0"/>
      <w:marTop w:val="0"/>
      <w:marBottom w:val="0"/>
      <w:divBdr>
        <w:top w:val="none" w:sz="0" w:space="0" w:color="auto"/>
        <w:left w:val="none" w:sz="0" w:space="0" w:color="auto"/>
        <w:bottom w:val="none" w:sz="0" w:space="0" w:color="auto"/>
        <w:right w:val="none" w:sz="0" w:space="0" w:color="auto"/>
      </w:divBdr>
    </w:div>
    <w:div w:id="1442997421">
      <w:bodyDiv w:val="1"/>
      <w:marLeft w:val="0"/>
      <w:marRight w:val="0"/>
      <w:marTop w:val="0"/>
      <w:marBottom w:val="0"/>
      <w:divBdr>
        <w:top w:val="none" w:sz="0" w:space="0" w:color="auto"/>
        <w:left w:val="none" w:sz="0" w:space="0" w:color="auto"/>
        <w:bottom w:val="none" w:sz="0" w:space="0" w:color="auto"/>
        <w:right w:val="none" w:sz="0" w:space="0" w:color="auto"/>
      </w:divBdr>
    </w:div>
    <w:div w:id="1448625664">
      <w:bodyDiv w:val="1"/>
      <w:marLeft w:val="0"/>
      <w:marRight w:val="0"/>
      <w:marTop w:val="0"/>
      <w:marBottom w:val="0"/>
      <w:divBdr>
        <w:top w:val="none" w:sz="0" w:space="0" w:color="auto"/>
        <w:left w:val="none" w:sz="0" w:space="0" w:color="auto"/>
        <w:bottom w:val="none" w:sz="0" w:space="0" w:color="auto"/>
        <w:right w:val="none" w:sz="0" w:space="0" w:color="auto"/>
      </w:divBdr>
    </w:div>
    <w:div w:id="1460143749">
      <w:bodyDiv w:val="1"/>
      <w:marLeft w:val="0"/>
      <w:marRight w:val="0"/>
      <w:marTop w:val="0"/>
      <w:marBottom w:val="0"/>
      <w:divBdr>
        <w:top w:val="none" w:sz="0" w:space="0" w:color="auto"/>
        <w:left w:val="none" w:sz="0" w:space="0" w:color="auto"/>
        <w:bottom w:val="none" w:sz="0" w:space="0" w:color="auto"/>
        <w:right w:val="none" w:sz="0" w:space="0" w:color="auto"/>
      </w:divBdr>
    </w:div>
    <w:div w:id="1460490074">
      <w:bodyDiv w:val="1"/>
      <w:marLeft w:val="0"/>
      <w:marRight w:val="0"/>
      <w:marTop w:val="0"/>
      <w:marBottom w:val="0"/>
      <w:divBdr>
        <w:top w:val="none" w:sz="0" w:space="0" w:color="auto"/>
        <w:left w:val="none" w:sz="0" w:space="0" w:color="auto"/>
        <w:bottom w:val="none" w:sz="0" w:space="0" w:color="auto"/>
        <w:right w:val="none" w:sz="0" w:space="0" w:color="auto"/>
      </w:divBdr>
    </w:div>
    <w:div w:id="1462962862">
      <w:bodyDiv w:val="1"/>
      <w:marLeft w:val="0"/>
      <w:marRight w:val="0"/>
      <w:marTop w:val="0"/>
      <w:marBottom w:val="0"/>
      <w:divBdr>
        <w:top w:val="none" w:sz="0" w:space="0" w:color="auto"/>
        <w:left w:val="none" w:sz="0" w:space="0" w:color="auto"/>
        <w:bottom w:val="none" w:sz="0" w:space="0" w:color="auto"/>
        <w:right w:val="none" w:sz="0" w:space="0" w:color="auto"/>
      </w:divBdr>
    </w:div>
    <w:div w:id="1477525343">
      <w:bodyDiv w:val="1"/>
      <w:marLeft w:val="0"/>
      <w:marRight w:val="0"/>
      <w:marTop w:val="0"/>
      <w:marBottom w:val="0"/>
      <w:divBdr>
        <w:top w:val="none" w:sz="0" w:space="0" w:color="auto"/>
        <w:left w:val="none" w:sz="0" w:space="0" w:color="auto"/>
        <w:bottom w:val="none" w:sz="0" w:space="0" w:color="auto"/>
        <w:right w:val="none" w:sz="0" w:space="0" w:color="auto"/>
      </w:divBdr>
    </w:div>
    <w:div w:id="1479149414">
      <w:bodyDiv w:val="1"/>
      <w:marLeft w:val="0"/>
      <w:marRight w:val="0"/>
      <w:marTop w:val="0"/>
      <w:marBottom w:val="0"/>
      <w:divBdr>
        <w:top w:val="none" w:sz="0" w:space="0" w:color="auto"/>
        <w:left w:val="none" w:sz="0" w:space="0" w:color="auto"/>
        <w:bottom w:val="none" w:sz="0" w:space="0" w:color="auto"/>
        <w:right w:val="none" w:sz="0" w:space="0" w:color="auto"/>
      </w:divBdr>
    </w:div>
    <w:div w:id="1489445589">
      <w:bodyDiv w:val="1"/>
      <w:marLeft w:val="0"/>
      <w:marRight w:val="0"/>
      <w:marTop w:val="0"/>
      <w:marBottom w:val="0"/>
      <w:divBdr>
        <w:top w:val="none" w:sz="0" w:space="0" w:color="auto"/>
        <w:left w:val="none" w:sz="0" w:space="0" w:color="auto"/>
        <w:bottom w:val="none" w:sz="0" w:space="0" w:color="auto"/>
        <w:right w:val="none" w:sz="0" w:space="0" w:color="auto"/>
      </w:divBdr>
    </w:div>
    <w:div w:id="1492066734">
      <w:bodyDiv w:val="1"/>
      <w:marLeft w:val="0"/>
      <w:marRight w:val="0"/>
      <w:marTop w:val="0"/>
      <w:marBottom w:val="0"/>
      <w:divBdr>
        <w:top w:val="none" w:sz="0" w:space="0" w:color="auto"/>
        <w:left w:val="none" w:sz="0" w:space="0" w:color="auto"/>
        <w:bottom w:val="none" w:sz="0" w:space="0" w:color="auto"/>
        <w:right w:val="none" w:sz="0" w:space="0" w:color="auto"/>
      </w:divBdr>
    </w:div>
    <w:div w:id="1498035934">
      <w:bodyDiv w:val="1"/>
      <w:marLeft w:val="0"/>
      <w:marRight w:val="0"/>
      <w:marTop w:val="0"/>
      <w:marBottom w:val="0"/>
      <w:divBdr>
        <w:top w:val="none" w:sz="0" w:space="0" w:color="auto"/>
        <w:left w:val="none" w:sz="0" w:space="0" w:color="auto"/>
        <w:bottom w:val="none" w:sz="0" w:space="0" w:color="auto"/>
        <w:right w:val="none" w:sz="0" w:space="0" w:color="auto"/>
      </w:divBdr>
    </w:div>
    <w:div w:id="1523274883">
      <w:bodyDiv w:val="1"/>
      <w:marLeft w:val="0"/>
      <w:marRight w:val="0"/>
      <w:marTop w:val="0"/>
      <w:marBottom w:val="0"/>
      <w:divBdr>
        <w:top w:val="none" w:sz="0" w:space="0" w:color="auto"/>
        <w:left w:val="none" w:sz="0" w:space="0" w:color="auto"/>
        <w:bottom w:val="none" w:sz="0" w:space="0" w:color="auto"/>
        <w:right w:val="none" w:sz="0" w:space="0" w:color="auto"/>
      </w:divBdr>
    </w:div>
    <w:div w:id="1523476439">
      <w:bodyDiv w:val="1"/>
      <w:marLeft w:val="0"/>
      <w:marRight w:val="0"/>
      <w:marTop w:val="0"/>
      <w:marBottom w:val="0"/>
      <w:divBdr>
        <w:top w:val="none" w:sz="0" w:space="0" w:color="auto"/>
        <w:left w:val="none" w:sz="0" w:space="0" w:color="auto"/>
        <w:bottom w:val="none" w:sz="0" w:space="0" w:color="auto"/>
        <w:right w:val="none" w:sz="0" w:space="0" w:color="auto"/>
      </w:divBdr>
    </w:div>
    <w:div w:id="1525051524">
      <w:bodyDiv w:val="1"/>
      <w:marLeft w:val="0"/>
      <w:marRight w:val="0"/>
      <w:marTop w:val="0"/>
      <w:marBottom w:val="0"/>
      <w:divBdr>
        <w:top w:val="none" w:sz="0" w:space="0" w:color="auto"/>
        <w:left w:val="none" w:sz="0" w:space="0" w:color="auto"/>
        <w:bottom w:val="none" w:sz="0" w:space="0" w:color="auto"/>
        <w:right w:val="none" w:sz="0" w:space="0" w:color="auto"/>
      </w:divBdr>
    </w:div>
    <w:div w:id="1531380022">
      <w:bodyDiv w:val="1"/>
      <w:marLeft w:val="0"/>
      <w:marRight w:val="0"/>
      <w:marTop w:val="0"/>
      <w:marBottom w:val="0"/>
      <w:divBdr>
        <w:top w:val="none" w:sz="0" w:space="0" w:color="auto"/>
        <w:left w:val="none" w:sz="0" w:space="0" w:color="auto"/>
        <w:bottom w:val="none" w:sz="0" w:space="0" w:color="auto"/>
        <w:right w:val="none" w:sz="0" w:space="0" w:color="auto"/>
      </w:divBdr>
    </w:div>
    <w:div w:id="1538351479">
      <w:bodyDiv w:val="1"/>
      <w:marLeft w:val="0"/>
      <w:marRight w:val="0"/>
      <w:marTop w:val="0"/>
      <w:marBottom w:val="0"/>
      <w:divBdr>
        <w:top w:val="none" w:sz="0" w:space="0" w:color="auto"/>
        <w:left w:val="none" w:sz="0" w:space="0" w:color="auto"/>
        <w:bottom w:val="none" w:sz="0" w:space="0" w:color="auto"/>
        <w:right w:val="none" w:sz="0" w:space="0" w:color="auto"/>
      </w:divBdr>
    </w:div>
    <w:div w:id="1538617387">
      <w:bodyDiv w:val="1"/>
      <w:marLeft w:val="0"/>
      <w:marRight w:val="0"/>
      <w:marTop w:val="0"/>
      <w:marBottom w:val="0"/>
      <w:divBdr>
        <w:top w:val="none" w:sz="0" w:space="0" w:color="auto"/>
        <w:left w:val="none" w:sz="0" w:space="0" w:color="auto"/>
        <w:bottom w:val="none" w:sz="0" w:space="0" w:color="auto"/>
        <w:right w:val="none" w:sz="0" w:space="0" w:color="auto"/>
      </w:divBdr>
    </w:div>
    <w:div w:id="1558393066">
      <w:bodyDiv w:val="1"/>
      <w:marLeft w:val="0"/>
      <w:marRight w:val="0"/>
      <w:marTop w:val="0"/>
      <w:marBottom w:val="0"/>
      <w:divBdr>
        <w:top w:val="none" w:sz="0" w:space="0" w:color="auto"/>
        <w:left w:val="none" w:sz="0" w:space="0" w:color="auto"/>
        <w:bottom w:val="none" w:sz="0" w:space="0" w:color="auto"/>
        <w:right w:val="none" w:sz="0" w:space="0" w:color="auto"/>
      </w:divBdr>
    </w:div>
    <w:div w:id="1562134058">
      <w:bodyDiv w:val="1"/>
      <w:marLeft w:val="0"/>
      <w:marRight w:val="0"/>
      <w:marTop w:val="0"/>
      <w:marBottom w:val="0"/>
      <w:divBdr>
        <w:top w:val="none" w:sz="0" w:space="0" w:color="auto"/>
        <w:left w:val="none" w:sz="0" w:space="0" w:color="auto"/>
        <w:bottom w:val="none" w:sz="0" w:space="0" w:color="auto"/>
        <w:right w:val="none" w:sz="0" w:space="0" w:color="auto"/>
      </w:divBdr>
    </w:div>
    <w:div w:id="1566257937">
      <w:bodyDiv w:val="1"/>
      <w:marLeft w:val="0"/>
      <w:marRight w:val="0"/>
      <w:marTop w:val="0"/>
      <w:marBottom w:val="0"/>
      <w:divBdr>
        <w:top w:val="none" w:sz="0" w:space="0" w:color="auto"/>
        <w:left w:val="none" w:sz="0" w:space="0" w:color="auto"/>
        <w:bottom w:val="none" w:sz="0" w:space="0" w:color="auto"/>
        <w:right w:val="none" w:sz="0" w:space="0" w:color="auto"/>
      </w:divBdr>
    </w:div>
    <w:div w:id="1566329420">
      <w:bodyDiv w:val="1"/>
      <w:marLeft w:val="0"/>
      <w:marRight w:val="0"/>
      <w:marTop w:val="0"/>
      <w:marBottom w:val="0"/>
      <w:divBdr>
        <w:top w:val="none" w:sz="0" w:space="0" w:color="auto"/>
        <w:left w:val="none" w:sz="0" w:space="0" w:color="auto"/>
        <w:bottom w:val="none" w:sz="0" w:space="0" w:color="auto"/>
        <w:right w:val="none" w:sz="0" w:space="0" w:color="auto"/>
      </w:divBdr>
    </w:div>
    <w:div w:id="1569805969">
      <w:bodyDiv w:val="1"/>
      <w:marLeft w:val="0"/>
      <w:marRight w:val="0"/>
      <w:marTop w:val="0"/>
      <w:marBottom w:val="0"/>
      <w:divBdr>
        <w:top w:val="none" w:sz="0" w:space="0" w:color="auto"/>
        <w:left w:val="none" w:sz="0" w:space="0" w:color="auto"/>
        <w:bottom w:val="none" w:sz="0" w:space="0" w:color="auto"/>
        <w:right w:val="none" w:sz="0" w:space="0" w:color="auto"/>
      </w:divBdr>
    </w:div>
    <w:div w:id="1573856289">
      <w:bodyDiv w:val="1"/>
      <w:marLeft w:val="0"/>
      <w:marRight w:val="0"/>
      <w:marTop w:val="0"/>
      <w:marBottom w:val="0"/>
      <w:divBdr>
        <w:top w:val="none" w:sz="0" w:space="0" w:color="auto"/>
        <w:left w:val="none" w:sz="0" w:space="0" w:color="auto"/>
        <w:bottom w:val="none" w:sz="0" w:space="0" w:color="auto"/>
        <w:right w:val="none" w:sz="0" w:space="0" w:color="auto"/>
      </w:divBdr>
    </w:div>
    <w:div w:id="1577855464">
      <w:bodyDiv w:val="1"/>
      <w:marLeft w:val="0"/>
      <w:marRight w:val="0"/>
      <w:marTop w:val="0"/>
      <w:marBottom w:val="0"/>
      <w:divBdr>
        <w:top w:val="none" w:sz="0" w:space="0" w:color="auto"/>
        <w:left w:val="none" w:sz="0" w:space="0" w:color="auto"/>
        <w:bottom w:val="none" w:sz="0" w:space="0" w:color="auto"/>
        <w:right w:val="none" w:sz="0" w:space="0" w:color="auto"/>
      </w:divBdr>
    </w:div>
    <w:div w:id="1580870328">
      <w:bodyDiv w:val="1"/>
      <w:marLeft w:val="0"/>
      <w:marRight w:val="0"/>
      <w:marTop w:val="0"/>
      <w:marBottom w:val="0"/>
      <w:divBdr>
        <w:top w:val="none" w:sz="0" w:space="0" w:color="auto"/>
        <w:left w:val="none" w:sz="0" w:space="0" w:color="auto"/>
        <w:bottom w:val="none" w:sz="0" w:space="0" w:color="auto"/>
        <w:right w:val="none" w:sz="0" w:space="0" w:color="auto"/>
      </w:divBdr>
    </w:div>
    <w:div w:id="1584487379">
      <w:bodyDiv w:val="1"/>
      <w:marLeft w:val="0"/>
      <w:marRight w:val="0"/>
      <w:marTop w:val="0"/>
      <w:marBottom w:val="0"/>
      <w:divBdr>
        <w:top w:val="none" w:sz="0" w:space="0" w:color="auto"/>
        <w:left w:val="none" w:sz="0" w:space="0" w:color="auto"/>
        <w:bottom w:val="none" w:sz="0" w:space="0" w:color="auto"/>
        <w:right w:val="none" w:sz="0" w:space="0" w:color="auto"/>
      </w:divBdr>
    </w:div>
    <w:div w:id="1592658815">
      <w:bodyDiv w:val="1"/>
      <w:marLeft w:val="0"/>
      <w:marRight w:val="0"/>
      <w:marTop w:val="0"/>
      <w:marBottom w:val="0"/>
      <w:divBdr>
        <w:top w:val="none" w:sz="0" w:space="0" w:color="auto"/>
        <w:left w:val="none" w:sz="0" w:space="0" w:color="auto"/>
        <w:bottom w:val="none" w:sz="0" w:space="0" w:color="auto"/>
        <w:right w:val="none" w:sz="0" w:space="0" w:color="auto"/>
      </w:divBdr>
    </w:div>
    <w:div w:id="1604068659">
      <w:bodyDiv w:val="1"/>
      <w:marLeft w:val="0"/>
      <w:marRight w:val="0"/>
      <w:marTop w:val="0"/>
      <w:marBottom w:val="0"/>
      <w:divBdr>
        <w:top w:val="none" w:sz="0" w:space="0" w:color="auto"/>
        <w:left w:val="none" w:sz="0" w:space="0" w:color="auto"/>
        <w:bottom w:val="none" w:sz="0" w:space="0" w:color="auto"/>
        <w:right w:val="none" w:sz="0" w:space="0" w:color="auto"/>
      </w:divBdr>
    </w:div>
    <w:div w:id="1606765372">
      <w:bodyDiv w:val="1"/>
      <w:marLeft w:val="0"/>
      <w:marRight w:val="0"/>
      <w:marTop w:val="0"/>
      <w:marBottom w:val="0"/>
      <w:divBdr>
        <w:top w:val="none" w:sz="0" w:space="0" w:color="auto"/>
        <w:left w:val="none" w:sz="0" w:space="0" w:color="auto"/>
        <w:bottom w:val="none" w:sz="0" w:space="0" w:color="auto"/>
        <w:right w:val="none" w:sz="0" w:space="0" w:color="auto"/>
      </w:divBdr>
    </w:div>
    <w:div w:id="1615668341">
      <w:bodyDiv w:val="1"/>
      <w:marLeft w:val="0"/>
      <w:marRight w:val="0"/>
      <w:marTop w:val="0"/>
      <w:marBottom w:val="0"/>
      <w:divBdr>
        <w:top w:val="none" w:sz="0" w:space="0" w:color="auto"/>
        <w:left w:val="none" w:sz="0" w:space="0" w:color="auto"/>
        <w:bottom w:val="none" w:sz="0" w:space="0" w:color="auto"/>
        <w:right w:val="none" w:sz="0" w:space="0" w:color="auto"/>
      </w:divBdr>
    </w:div>
    <w:div w:id="1616711294">
      <w:bodyDiv w:val="1"/>
      <w:marLeft w:val="0"/>
      <w:marRight w:val="0"/>
      <w:marTop w:val="0"/>
      <w:marBottom w:val="0"/>
      <w:divBdr>
        <w:top w:val="none" w:sz="0" w:space="0" w:color="auto"/>
        <w:left w:val="none" w:sz="0" w:space="0" w:color="auto"/>
        <w:bottom w:val="none" w:sz="0" w:space="0" w:color="auto"/>
        <w:right w:val="none" w:sz="0" w:space="0" w:color="auto"/>
      </w:divBdr>
    </w:div>
    <w:div w:id="1619675264">
      <w:bodyDiv w:val="1"/>
      <w:marLeft w:val="0"/>
      <w:marRight w:val="0"/>
      <w:marTop w:val="0"/>
      <w:marBottom w:val="0"/>
      <w:divBdr>
        <w:top w:val="none" w:sz="0" w:space="0" w:color="auto"/>
        <w:left w:val="none" w:sz="0" w:space="0" w:color="auto"/>
        <w:bottom w:val="none" w:sz="0" w:space="0" w:color="auto"/>
        <w:right w:val="none" w:sz="0" w:space="0" w:color="auto"/>
      </w:divBdr>
    </w:div>
    <w:div w:id="1620842705">
      <w:bodyDiv w:val="1"/>
      <w:marLeft w:val="0"/>
      <w:marRight w:val="0"/>
      <w:marTop w:val="0"/>
      <w:marBottom w:val="0"/>
      <w:divBdr>
        <w:top w:val="none" w:sz="0" w:space="0" w:color="auto"/>
        <w:left w:val="none" w:sz="0" w:space="0" w:color="auto"/>
        <w:bottom w:val="none" w:sz="0" w:space="0" w:color="auto"/>
        <w:right w:val="none" w:sz="0" w:space="0" w:color="auto"/>
      </w:divBdr>
    </w:div>
    <w:div w:id="1627196025">
      <w:bodyDiv w:val="1"/>
      <w:marLeft w:val="0"/>
      <w:marRight w:val="0"/>
      <w:marTop w:val="0"/>
      <w:marBottom w:val="0"/>
      <w:divBdr>
        <w:top w:val="none" w:sz="0" w:space="0" w:color="auto"/>
        <w:left w:val="none" w:sz="0" w:space="0" w:color="auto"/>
        <w:bottom w:val="none" w:sz="0" w:space="0" w:color="auto"/>
        <w:right w:val="none" w:sz="0" w:space="0" w:color="auto"/>
      </w:divBdr>
    </w:div>
    <w:div w:id="1629703562">
      <w:bodyDiv w:val="1"/>
      <w:marLeft w:val="0"/>
      <w:marRight w:val="0"/>
      <w:marTop w:val="0"/>
      <w:marBottom w:val="0"/>
      <w:divBdr>
        <w:top w:val="none" w:sz="0" w:space="0" w:color="auto"/>
        <w:left w:val="none" w:sz="0" w:space="0" w:color="auto"/>
        <w:bottom w:val="none" w:sz="0" w:space="0" w:color="auto"/>
        <w:right w:val="none" w:sz="0" w:space="0" w:color="auto"/>
      </w:divBdr>
    </w:div>
    <w:div w:id="1637028756">
      <w:bodyDiv w:val="1"/>
      <w:marLeft w:val="0"/>
      <w:marRight w:val="0"/>
      <w:marTop w:val="0"/>
      <w:marBottom w:val="0"/>
      <w:divBdr>
        <w:top w:val="none" w:sz="0" w:space="0" w:color="auto"/>
        <w:left w:val="none" w:sz="0" w:space="0" w:color="auto"/>
        <w:bottom w:val="none" w:sz="0" w:space="0" w:color="auto"/>
        <w:right w:val="none" w:sz="0" w:space="0" w:color="auto"/>
      </w:divBdr>
    </w:div>
    <w:div w:id="1639140355">
      <w:bodyDiv w:val="1"/>
      <w:marLeft w:val="0"/>
      <w:marRight w:val="0"/>
      <w:marTop w:val="0"/>
      <w:marBottom w:val="0"/>
      <w:divBdr>
        <w:top w:val="none" w:sz="0" w:space="0" w:color="auto"/>
        <w:left w:val="none" w:sz="0" w:space="0" w:color="auto"/>
        <w:bottom w:val="none" w:sz="0" w:space="0" w:color="auto"/>
        <w:right w:val="none" w:sz="0" w:space="0" w:color="auto"/>
      </w:divBdr>
    </w:div>
    <w:div w:id="1648315840">
      <w:bodyDiv w:val="1"/>
      <w:marLeft w:val="0"/>
      <w:marRight w:val="0"/>
      <w:marTop w:val="0"/>
      <w:marBottom w:val="0"/>
      <w:divBdr>
        <w:top w:val="none" w:sz="0" w:space="0" w:color="auto"/>
        <w:left w:val="none" w:sz="0" w:space="0" w:color="auto"/>
        <w:bottom w:val="none" w:sz="0" w:space="0" w:color="auto"/>
        <w:right w:val="none" w:sz="0" w:space="0" w:color="auto"/>
      </w:divBdr>
    </w:div>
    <w:div w:id="1650279193">
      <w:bodyDiv w:val="1"/>
      <w:marLeft w:val="0"/>
      <w:marRight w:val="0"/>
      <w:marTop w:val="0"/>
      <w:marBottom w:val="0"/>
      <w:divBdr>
        <w:top w:val="none" w:sz="0" w:space="0" w:color="auto"/>
        <w:left w:val="none" w:sz="0" w:space="0" w:color="auto"/>
        <w:bottom w:val="none" w:sz="0" w:space="0" w:color="auto"/>
        <w:right w:val="none" w:sz="0" w:space="0" w:color="auto"/>
      </w:divBdr>
    </w:div>
    <w:div w:id="1662276660">
      <w:bodyDiv w:val="1"/>
      <w:marLeft w:val="0"/>
      <w:marRight w:val="0"/>
      <w:marTop w:val="0"/>
      <w:marBottom w:val="0"/>
      <w:divBdr>
        <w:top w:val="none" w:sz="0" w:space="0" w:color="auto"/>
        <w:left w:val="none" w:sz="0" w:space="0" w:color="auto"/>
        <w:bottom w:val="none" w:sz="0" w:space="0" w:color="auto"/>
        <w:right w:val="none" w:sz="0" w:space="0" w:color="auto"/>
      </w:divBdr>
    </w:div>
    <w:div w:id="1669669694">
      <w:bodyDiv w:val="1"/>
      <w:marLeft w:val="0"/>
      <w:marRight w:val="0"/>
      <w:marTop w:val="0"/>
      <w:marBottom w:val="0"/>
      <w:divBdr>
        <w:top w:val="none" w:sz="0" w:space="0" w:color="auto"/>
        <w:left w:val="none" w:sz="0" w:space="0" w:color="auto"/>
        <w:bottom w:val="none" w:sz="0" w:space="0" w:color="auto"/>
        <w:right w:val="none" w:sz="0" w:space="0" w:color="auto"/>
      </w:divBdr>
    </w:div>
    <w:div w:id="1671718224">
      <w:bodyDiv w:val="1"/>
      <w:marLeft w:val="0"/>
      <w:marRight w:val="0"/>
      <w:marTop w:val="0"/>
      <w:marBottom w:val="0"/>
      <w:divBdr>
        <w:top w:val="none" w:sz="0" w:space="0" w:color="auto"/>
        <w:left w:val="none" w:sz="0" w:space="0" w:color="auto"/>
        <w:bottom w:val="none" w:sz="0" w:space="0" w:color="auto"/>
        <w:right w:val="none" w:sz="0" w:space="0" w:color="auto"/>
      </w:divBdr>
    </w:div>
    <w:div w:id="1693799432">
      <w:bodyDiv w:val="1"/>
      <w:marLeft w:val="0"/>
      <w:marRight w:val="0"/>
      <w:marTop w:val="0"/>
      <w:marBottom w:val="0"/>
      <w:divBdr>
        <w:top w:val="none" w:sz="0" w:space="0" w:color="auto"/>
        <w:left w:val="none" w:sz="0" w:space="0" w:color="auto"/>
        <w:bottom w:val="none" w:sz="0" w:space="0" w:color="auto"/>
        <w:right w:val="none" w:sz="0" w:space="0" w:color="auto"/>
      </w:divBdr>
    </w:div>
    <w:div w:id="1695038630">
      <w:bodyDiv w:val="1"/>
      <w:marLeft w:val="0"/>
      <w:marRight w:val="0"/>
      <w:marTop w:val="0"/>
      <w:marBottom w:val="0"/>
      <w:divBdr>
        <w:top w:val="none" w:sz="0" w:space="0" w:color="auto"/>
        <w:left w:val="none" w:sz="0" w:space="0" w:color="auto"/>
        <w:bottom w:val="none" w:sz="0" w:space="0" w:color="auto"/>
        <w:right w:val="none" w:sz="0" w:space="0" w:color="auto"/>
      </w:divBdr>
    </w:div>
    <w:div w:id="1708216633">
      <w:bodyDiv w:val="1"/>
      <w:marLeft w:val="0"/>
      <w:marRight w:val="0"/>
      <w:marTop w:val="0"/>
      <w:marBottom w:val="0"/>
      <w:divBdr>
        <w:top w:val="none" w:sz="0" w:space="0" w:color="auto"/>
        <w:left w:val="none" w:sz="0" w:space="0" w:color="auto"/>
        <w:bottom w:val="none" w:sz="0" w:space="0" w:color="auto"/>
        <w:right w:val="none" w:sz="0" w:space="0" w:color="auto"/>
      </w:divBdr>
    </w:div>
    <w:div w:id="1714691461">
      <w:bodyDiv w:val="1"/>
      <w:marLeft w:val="0"/>
      <w:marRight w:val="0"/>
      <w:marTop w:val="0"/>
      <w:marBottom w:val="0"/>
      <w:divBdr>
        <w:top w:val="none" w:sz="0" w:space="0" w:color="auto"/>
        <w:left w:val="none" w:sz="0" w:space="0" w:color="auto"/>
        <w:bottom w:val="none" w:sz="0" w:space="0" w:color="auto"/>
        <w:right w:val="none" w:sz="0" w:space="0" w:color="auto"/>
      </w:divBdr>
    </w:div>
    <w:div w:id="1716852745">
      <w:bodyDiv w:val="1"/>
      <w:marLeft w:val="0"/>
      <w:marRight w:val="0"/>
      <w:marTop w:val="0"/>
      <w:marBottom w:val="0"/>
      <w:divBdr>
        <w:top w:val="none" w:sz="0" w:space="0" w:color="auto"/>
        <w:left w:val="none" w:sz="0" w:space="0" w:color="auto"/>
        <w:bottom w:val="none" w:sz="0" w:space="0" w:color="auto"/>
        <w:right w:val="none" w:sz="0" w:space="0" w:color="auto"/>
      </w:divBdr>
    </w:div>
    <w:div w:id="1721200652">
      <w:bodyDiv w:val="1"/>
      <w:marLeft w:val="0"/>
      <w:marRight w:val="0"/>
      <w:marTop w:val="0"/>
      <w:marBottom w:val="0"/>
      <w:divBdr>
        <w:top w:val="none" w:sz="0" w:space="0" w:color="auto"/>
        <w:left w:val="none" w:sz="0" w:space="0" w:color="auto"/>
        <w:bottom w:val="none" w:sz="0" w:space="0" w:color="auto"/>
        <w:right w:val="none" w:sz="0" w:space="0" w:color="auto"/>
      </w:divBdr>
    </w:div>
    <w:div w:id="1721633979">
      <w:bodyDiv w:val="1"/>
      <w:marLeft w:val="0"/>
      <w:marRight w:val="0"/>
      <w:marTop w:val="0"/>
      <w:marBottom w:val="0"/>
      <w:divBdr>
        <w:top w:val="none" w:sz="0" w:space="0" w:color="auto"/>
        <w:left w:val="none" w:sz="0" w:space="0" w:color="auto"/>
        <w:bottom w:val="none" w:sz="0" w:space="0" w:color="auto"/>
        <w:right w:val="none" w:sz="0" w:space="0" w:color="auto"/>
      </w:divBdr>
    </w:div>
    <w:div w:id="1721856844">
      <w:bodyDiv w:val="1"/>
      <w:marLeft w:val="0"/>
      <w:marRight w:val="0"/>
      <w:marTop w:val="0"/>
      <w:marBottom w:val="0"/>
      <w:divBdr>
        <w:top w:val="none" w:sz="0" w:space="0" w:color="auto"/>
        <w:left w:val="none" w:sz="0" w:space="0" w:color="auto"/>
        <w:bottom w:val="none" w:sz="0" w:space="0" w:color="auto"/>
        <w:right w:val="none" w:sz="0" w:space="0" w:color="auto"/>
      </w:divBdr>
    </w:div>
    <w:div w:id="1726221092">
      <w:bodyDiv w:val="1"/>
      <w:marLeft w:val="0"/>
      <w:marRight w:val="0"/>
      <w:marTop w:val="0"/>
      <w:marBottom w:val="0"/>
      <w:divBdr>
        <w:top w:val="none" w:sz="0" w:space="0" w:color="auto"/>
        <w:left w:val="none" w:sz="0" w:space="0" w:color="auto"/>
        <w:bottom w:val="none" w:sz="0" w:space="0" w:color="auto"/>
        <w:right w:val="none" w:sz="0" w:space="0" w:color="auto"/>
      </w:divBdr>
    </w:div>
    <w:div w:id="1727602331">
      <w:bodyDiv w:val="1"/>
      <w:marLeft w:val="0"/>
      <w:marRight w:val="0"/>
      <w:marTop w:val="0"/>
      <w:marBottom w:val="0"/>
      <w:divBdr>
        <w:top w:val="none" w:sz="0" w:space="0" w:color="auto"/>
        <w:left w:val="none" w:sz="0" w:space="0" w:color="auto"/>
        <w:bottom w:val="none" w:sz="0" w:space="0" w:color="auto"/>
        <w:right w:val="none" w:sz="0" w:space="0" w:color="auto"/>
      </w:divBdr>
    </w:div>
    <w:div w:id="1730760024">
      <w:bodyDiv w:val="1"/>
      <w:marLeft w:val="0"/>
      <w:marRight w:val="0"/>
      <w:marTop w:val="0"/>
      <w:marBottom w:val="0"/>
      <w:divBdr>
        <w:top w:val="none" w:sz="0" w:space="0" w:color="auto"/>
        <w:left w:val="none" w:sz="0" w:space="0" w:color="auto"/>
        <w:bottom w:val="none" w:sz="0" w:space="0" w:color="auto"/>
        <w:right w:val="none" w:sz="0" w:space="0" w:color="auto"/>
      </w:divBdr>
    </w:div>
    <w:div w:id="1759788443">
      <w:bodyDiv w:val="1"/>
      <w:marLeft w:val="0"/>
      <w:marRight w:val="0"/>
      <w:marTop w:val="0"/>
      <w:marBottom w:val="0"/>
      <w:divBdr>
        <w:top w:val="none" w:sz="0" w:space="0" w:color="auto"/>
        <w:left w:val="none" w:sz="0" w:space="0" w:color="auto"/>
        <w:bottom w:val="none" w:sz="0" w:space="0" w:color="auto"/>
        <w:right w:val="none" w:sz="0" w:space="0" w:color="auto"/>
      </w:divBdr>
    </w:div>
    <w:div w:id="1762023338">
      <w:bodyDiv w:val="1"/>
      <w:marLeft w:val="0"/>
      <w:marRight w:val="0"/>
      <w:marTop w:val="0"/>
      <w:marBottom w:val="0"/>
      <w:divBdr>
        <w:top w:val="none" w:sz="0" w:space="0" w:color="auto"/>
        <w:left w:val="none" w:sz="0" w:space="0" w:color="auto"/>
        <w:bottom w:val="none" w:sz="0" w:space="0" w:color="auto"/>
        <w:right w:val="none" w:sz="0" w:space="0" w:color="auto"/>
      </w:divBdr>
    </w:div>
    <w:div w:id="1762220694">
      <w:bodyDiv w:val="1"/>
      <w:marLeft w:val="0"/>
      <w:marRight w:val="0"/>
      <w:marTop w:val="0"/>
      <w:marBottom w:val="0"/>
      <w:divBdr>
        <w:top w:val="none" w:sz="0" w:space="0" w:color="auto"/>
        <w:left w:val="none" w:sz="0" w:space="0" w:color="auto"/>
        <w:bottom w:val="none" w:sz="0" w:space="0" w:color="auto"/>
        <w:right w:val="none" w:sz="0" w:space="0" w:color="auto"/>
      </w:divBdr>
    </w:div>
    <w:div w:id="1764645697">
      <w:bodyDiv w:val="1"/>
      <w:marLeft w:val="0"/>
      <w:marRight w:val="0"/>
      <w:marTop w:val="0"/>
      <w:marBottom w:val="0"/>
      <w:divBdr>
        <w:top w:val="none" w:sz="0" w:space="0" w:color="auto"/>
        <w:left w:val="none" w:sz="0" w:space="0" w:color="auto"/>
        <w:bottom w:val="none" w:sz="0" w:space="0" w:color="auto"/>
        <w:right w:val="none" w:sz="0" w:space="0" w:color="auto"/>
      </w:divBdr>
    </w:div>
    <w:div w:id="1775056015">
      <w:bodyDiv w:val="1"/>
      <w:marLeft w:val="0"/>
      <w:marRight w:val="0"/>
      <w:marTop w:val="0"/>
      <w:marBottom w:val="0"/>
      <w:divBdr>
        <w:top w:val="none" w:sz="0" w:space="0" w:color="auto"/>
        <w:left w:val="none" w:sz="0" w:space="0" w:color="auto"/>
        <w:bottom w:val="none" w:sz="0" w:space="0" w:color="auto"/>
        <w:right w:val="none" w:sz="0" w:space="0" w:color="auto"/>
      </w:divBdr>
    </w:div>
    <w:div w:id="1775441030">
      <w:bodyDiv w:val="1"/>
      <w:marLeft w:val="0"/>
      <w:marRight w:val="0"/>
      <w:marTop w:val="0"/>
      <w:marBottom w:val="0"/>
      <w:divBdr>
        <w:top w:val="none" w:sz="0" w:space="0" w:color="auto"/>
        <w:left w:val="none" w:sz="0" w:space="0" w:color="auto"/>
        <w:bottom w:val="none" w:sz="0" w:space="0" w:color="auto"/>
        <w:right w:val="none" w:sz="0" w:space="0" w:color="auto"/>
      </w:divBdr>
    </w:div>
    <w:div w:id="1786196544">
      <w:bodyDiv w:val="1"/>
      <w:marLeft w:val="0"/>
      <w:marRight w:val="0"/>
      <w:marTop w:val="0"/>
      <w:marBottom w:val="0"/>
      <w:divBdr>
        <w:top w:val="none" w:sz="0" w:space="0" w:color="auto"/>
        <w:left w:val="none" w:sz="0" w:space="0" w:color="auto"/>
        <w:bottom w:val="none" w:sz="0" w:space="0" w:color="auto"/>
        <w:right w:val="none" w:sz="0" w:space="0" w:color="auto"/>
      </w:divBdr>
    </w:div>
    <w:div w:id="1801072267">
      <w:bodyDiv w:val="1"/>
      <w:marLeft w:val="0"/>
      <w:marRight w:val="0"/>
      <w:marTop w:val="0"/>
      <w:marBottom w:val="0"/>
      <w:divBdr>
        <w:top w:val="none" w:sz="0" w:space="0" w:color="auto"/>
        <w:left w:val="none" w:sz="0" w:space="0" w:color="auto"/>
        <w:bottom w:val="none" w:sz="0" w:space="0" w:color="auto"/>
        <w:right w:val="none" w:sz="0" w:space="0" w:color="auto"/>
      </w:divBdr>
    </w:div>
    <w:div w:id="1811895827">
      <w:bodyDiv w:val="1"/>
      <w:marLeft w:val="0"/>
      <w:marRight w:val="0"/>
      <w:marTop w:val="0"/>
      <w:marBottom w:val="0"/>
      <w:divBdr>
        <w:top w:val="none" w:sz="0" w:space="0" w:color="auto"/>
        <w:left w:val="none" w:sz="0" w:space="0" w:color="auto"/>
        <w:bottom w:val="none" w:sz="0" w:space="0" w:color="auto"/>
        <w:right w:val="none" w:sz="0" w:space="0" w:color="auto"/>
      </w:divBdr>
    </w:div>
    <w:div w:id="1812208204">
      <w:bodyDiv w:val="1"/>
      <w:marLeft w:val="0"/>
      <w:marRight w:val="0"/>
      <w:marTop w:val="0"/>
      <w:marBottom w:val="0"/>
      <w:divBdr>
        <w:top w:val="none" w:sz="0" w:space="0" w:color="auto"/>
        <w:left w:val="none" w:sz="0" w:space="0" w:color="auto"/>
        <w:bottom w:val="none" w:sz="0" w:space="0" w:color="auto"/>
        <w:right w:val="none" w:sz="0" w:space="0" w:color="auto"/>
      </w:divBdr>
    </w:div>
    <w:div w:id="1817601439">
      <w:bodyDiv w:val="1"/>
      <w:marLeft w:val="0"/>
      <w:marRight w:val="0"/>
      <w:marTop w:val="0"/>
      <w:marBottom w:val="0"/>
      <w:divBdr>
        <w:top w:val="none" w:sz="0" w:space="0" w:color="auto"/>
        <w:left w:val="none" w:sz="0" w:space="0" w:color="auto"/>
        <w:bottom w:val="none" w:sz="0" w:space="0" w:color="auto"/>
        <w:right w:val="none" w:sz="0" w:space="0" w:color="auto"/>
      </w:divBdr>
    </w:div>
    <w:div w:id="1820459072">
      <w:bodyDiv w:val="1"/>
      <w:marLeft w:val="0"/>
      <w:marRight w:val="0"/>
      <w:marTop w:val="0"/>
      <w:marBottom w:val="0"/>
      <w:divBdr>
        <w:top w:val="none" w:sz="0" w:space="0" w:color="auto"/>
        <w:left w:val="none" w:sz="0" w:space="0" w:color="auto"/>
        <w:bottom w:val="none" w:sz="0" w:space="0" w:color="auto"/>
        <w:right w:val="none" w:sz="0" w:space="0" w:color="auto"/>
      </w:divBdr>
    </w:div>
    <w:div w:id="1823351597">
      <w:bodyDiv w:val="1"/>
      <w:marLeft w:val="0"/>
      <w:marRight w:val="0"/>
      <w:marTop w:val="0"/>
      <w:marBottom w:val="0"/>
      <w:divBdr>
        <w:top w:val="none" w:sz="0" w:space="0" w:color="auto"/>
        <w:left w:val="none" w:sz="0" w:space="0" w:color="auto"/>
        <w:bottom w:val="none" w:sz="0" w:space="0" w:color="auto"/>
        <w:right w:val="none" w:sz="0" w:space="0" w:color="auto"/>
      </w:divBdr>
    </w:div>
    <w:div w:id="1823886501">
      <w:bodyDiv w:val="1"/>
      <w:marLeft w:val="0"/>
      <w:marRight w:val="0"/>
      <w:marTop w:val="0"/>
      <w:marBottom w:val="0"/>
      <w:divBdr>
        <w:top w:val="none" w:sz="0" w:space="0" w:color="auto"/>
        <w:left w:val="none" w:sz="0" w:space="0" w:color="auto"/>
        <w:bottom w:val="none" w:sz="0" w:space="0" w:color="auto"/>
        <w:right w:val="none" w:sz="0" w:space="0" w:color="auto"/>
      </w:divBdr>
    </w:div>
    <w:div w:id="1824658852">
      <w:bodyDiv w:val="1"/>
      <w:marLeft w:val="0"/>
      <w:marRight w:val="0"/>
      <w:marTop w:val="0"/>
      <w:marBottom w:val="0"/>
      <w:divBdr>
        <w:top w:val="none" w:sz="0" w:space="0" w:color="auto"/>
        <w:left w:val="none" w:sz="0" w:space="0" w:color="auto"/>
        <w:bottom w:val="none" w:sz="0" w:space="0" w:color="auto"/>
        <w:right w:val="none" w:sz="0" w:space="0" w:color="auto"/>
      </w:divBdr>
    </w:div>
    <w:div w:id="1827621165">
      <w:bodyDiv w:val="1"/>
      <w:marLeft w:val="0"/>
      <w:marRight w:val="0"/>
      <w:marTop w:val="0"/>
      <w:marBottom w:val="0"/>
      <w:divBdr>
        <w:top w:val="none" w:sz="0" w:space="0" w:color="auto"/>
        <w:left w:val="none" w:sz="0" w:space="0" w:color="auto"/>
        <w:bottom w:val="none" w:sz="0" w:space="0" w:color="auto"/>
        <w:right w:val="none" w:sz="0" w:space="0" w:color="auto"/>
      </w:divBdr>
    </w:div>
    <w:div w:id="1832677330">
      <w:bodyDiv w:val="1"/>
      <w:marLeft w:val="0"/>
      <w:marRight w:val="0"/>
      <w:marTop w:val="0"/>
      <w:marBottom w:val="0"/>
      <w:divBdr>
        <w:top w:val="none" w:sz="0" w:space="0" w:color="auto"/>
        <w:left w:val="none" w:sz="0" w:space="0" w:color="auto"/>
        <w:bottom w:val="none" w:sz="0" w:space="0" w:color="auto"/>
        <w:right w:val="none" w:sz="0" w:space="0" w:color="auto"/>
      </w:divBdr>
    </w:div>
    <w:div w:id="1837573273">
      <w:bodyDiv w:val="1"/>
      <w:marLeft w:val="0"/>
      <w:marRight w:val="0"/>
      <w:marTop w:val="0"/>
      <w:marBottom w:val="0"/>
      <w:divBdr>
        <w:top w:val="none" w:sz="0" w:space="0" w:color="auto"/>
        <w:left w:val="none" w:sz="0" w:space="0" w:color="auto"/>
        <w:bottom w:val="none" w:sz="0" w:space="0" w:color="auto"/>
        <w:right w:val="none" w:sz="0" w:space="0" w:color="auto"/>
      </w:divBdr>
    </w:div>
    <w:div w:id="1845589686">
      <w:bodyDiv w:val="1"/>
      <w:marLeft w:val="0"/>
      <w:marRight w:val="0"/>
      <w:marTop w:val="0"/>
      <w:marBottom w:val="0"/>
      <w:divBdr>
        <w:top w:val="none" w:sz="0" w:space="0" w:color="auto"/>
        <w:left w:val="none" w:sz="0" w:space="0" w:color="auto"/>
        <w:bottom w:val="none" w:sz="0" w:space="0" w:color="auto"/>
        <w:right w:val="none" w:sz="0" w:space="0" w:color="auto"/>
      </w:divBdr>
    </w:div>
    <w:div w:id="1851405641">
      <w:bodyDiv w:val="1"/>
      <w:marLeft w:val="0"/>
      <w:marRight w:val="0"/>
      <w:marTop w:val="0"/>
      <w:marBottom w:val="0"/>
      <w:divBdr>
        <w:top w:val="none" w:sz="0" w:space="0" w:color="auto"/>
        <w:left w:val="none" w:sz="0" w:space="0" w:color="auto"/>
        <w:bottom w:val="none" w:sz="0" w:space="0" w:color="auto"/>
        <w:right w:val="none" w:sz="0" w:space="0" w:color="auto"/>
      </w:divBdr>
    </w:div>
    <w:div w:id="1853520584">
      <w:bodyDiv w:val="1"/>
      <w:marLeft w:val="0"/>
      <w:marRight w:val="0"/>
      <w:marTop w:val="0"/>
      <w:marBottom w:val="0"/>
      <w:divBdr>
        <w:top w:val="none" w:sz="0" w:space="0" w:color="auto"/>
        <w:left w:val="none" w:sz="0" w:space="0" w:color="auto"/>
        <w:bottom w:val="none" w:sz="0" w:space="0" w:color="auto"/>
        <w:right w:val="none" w:sz="0" w:space="0" w:color="auto"/>
      </w:divBdr>
    </w:div>
    <w:div w:id="1879009538">
      <w:bodyDiv w:val="1"/>
      <w:marLeft w:val="0"/>
      <w:marRight w:val="0"/>
      <w:marTop w:val="0"/>
      <w:marBottom w:val="0"/>
      <w:divBdr>
        <w:top w:val="none" w:sz="0" w:space="0" w:color="auto"/>
        <w:left w:val="none" w:sz="0" w:space="0" w:color="auto"/>
        <w:bottom w:val="none" w:sz="0" w:space="0" w:color="auto"/>
        <w:right w:val="none" w:sz="0" w:space="0" w:color="auto"/>
      </w:divBdr>
    </w:div>
    <w:div w:id="1879508752">
      <w:bodyDiv w:val="1"/>
      <w:marLeft w:val="0"/>
      <w:marRight w:val="0"/>
      <w:marTop w:val="0"/>
      <w:marBottom w:val="0"/>
      <w:divBdr>
        <w:top w:val="none" w:sz="0" w:space="0" w:color="auto"/>
        <w:left w:val="none" w:sz="0" w:space="0" w:color="auto"/>
        <w:bottom w:val="none" w:sz="0" w:space="0" w:color="auto"/>
        <w:right w:val="none" w:sz="0" w:space="0" w:color="auto"/>
      </w:divBdr>
    </w:div>
    <w:div w:id="1881169128">
      <w:bodyDiv w:val="1"/>
      <w:marLeft w:val="0"/>
      <w:marRight w:val="0"/>
      <w:marTop w:val="0"/>
      <w:marBottom w:val="0"/>
      <w:divBdr>
        <w:top w:val="none" w:sz="0" w:space="0" w:color="auto"/>
        <w:left w:val="none" w:sz="0" w:space="0" w:color="auto"/>
        <w:bottom w:val="none" w:sz="0" w:space="0" w:color="auto"/>
        <w:right w:val="none" w:sz="0" w:space="0" w:color="auto"/>
      </w:divBdr>
    </w:div>
    <w:div w:id="1907760321">
      <w:bodyDiv w:val="1"/>
      <w:marLeft w:val="0"/>
      <w:marRight w:val="0"/>
      <w:marTop w:val="0"/>
      <w:marBottom w:val="0"/>
      <w:divBdr>
        <w:top w:val="none" w:sz="0" w:space="0" w:color="auto"/>
        <w:left w:val="none" w:sz="0" w:space="0" w:color="auto"/>
        <w:bottom w:val="none" w:sz="0" w:space="0" w:color="auto"/>
        <w:right w:val="none" w:sz="0" w:space="0" w:color="auto"/>
      </w:divBdr>
    </w:div>
    <w:div w:id="1908606229">
      <w:bodyDiv w:val="1"/>
      <w:marLeft w:val="0"/>
      <w:marRight w:val="0"/>
      <w:marTop w:val="0"/>
      <w:marBottom w:val="0"/>
      <w:divBdr>
        <w:top w:val="none" w:sz="0" w:space="0" w:color="auto"/>
        <w:left w:val="none" w:sz="0" w:space="0" w:color="auto"/>
        <w:bottom w:val="none" w:sz="0" w:space="0" w:color="auto"/>
        <w:right w:val="none" w:sz="0" w:space="0" w:color="auto"/>
      </w:divBdr>
    </w:div>
    <w:div w:id="1917395865">
      <w:bodyDiv w:val="1"/>
      <w:marLeft w:val="0"/>
      <w:marRight w:val="0"/>
      <w:marTop w:val="0"/>
      <w:marBottom w:val="0"/>
      <w:divBdr>
        <w:top w:val="none" w:sz="0" w:space="0" w:color="auto"/>
        <w:left w:val="none" w:sz="0" w:space="0" w:color="auto"/>
        <w:bottom w:val="none" w:sz="0" w:space="0" w:color="auto"/>
        <w:right w:val="none" w:sz="0" w:space="0" w:color="auto"/>
      </w:divBdr>
    </w:div>
    <w:div w:id="1917785069">
      <w:bodyDiv w:val="1"/>
      <w:marLeft w:val="0"/>
      <w:marRight w:val="0"/>
      <w:marTop w:val="0"/>
      <w:marBottom w:val="0"/>
      <w:divBdr>
        <w:top w:val="none" w:sz="0" w:space="0" w:color="auto"/>
        <w:left w:val="none" w:sz="0" w:space="0" w:color="auto"/>
        <w:bottom w:val="none" w:sz="0" w:space="0" w:color="auto"/>
        <w:right w:val="none" w:sz="0" w:space="0" w:color="auto"/>
      </w:divBdr>
    </w:div>
    <w:div w:id="1922177390">
      <w:bodyDiv w:val="1"/>
      <w:marLeft w:val="0"/>
      <w:marRight w:val="0"/>
      <w:marTop w:val="0"/>
      <w:marBottom w:val="0"/>
      <w:divBdr>
        <w:top w:val="none" w:sz="0" w:space="0" w:color="auto"/>
        <w:left w:val="none" w:sz="0" w:space="0" w:color="auto"/>
        <w:bottom w:val="none" w:sz="0" w:space="0" w:color="auto"/>
        <w:right w:val="none" w:sz="0" w:space="0" w:color="auto"/>
      </w:divBdr>
    </w:div>
    <w:div w:id="1928029578">
      <w:bodyDiv w:val="1"/>
      <w:marLeft w:val="0"/>
      <w:marRight w:val="0"/>
      <w:marTop w:val="0"/>
      <w:marBottom w:val="0"/>
      <w:divBdr>
        <w:top w:val="none" w:sz="0" w:space="0" w:color="auto"/>
        <w:left w:val="none" w:sz="0" w:space="0" w:color="auto"/>
        <w:bottom w:val="none" w:sz="0" w:space="0" w:color="auto"/>
        <w:right w:val="none" w:sz="0" w:space="0" w:color="auto"/>
      </w:divBdr>
    </w:div>
    <w:div w:id="1929314568">
      <w:bodyDiv w:val="1"/>
      <w:marLeft w:val="0"/>
      <w:marRight w:val="0"/>
      <w:marTop w:val="0"/>
      <w:marBottom w:val="0"/>
      <w:divBdr>
        <w:top w:val="none" w:sz="0" w:space="0" w:color="auto"/>
        <w:left w:val="none" w:sz="0" w:space="0" w:color="auto"/>
        <w:bottom w:val="none" w:sz="0" w:space="0" w:color="auto"/>
        <w:right w:val="none" w:sz="0" w:space="0" w:color="auto"/>
      </w:divBdr>
    </w:div>
    <w:div w:id="1931426664">
      <w:bodyDiv w:val="1"/>
      <w:marLeft w:val="0"/>
      <w:marRight w:val="0"/>
      <w:marTop w:val="0"/>
      <w:marBottom w:val="0"/>
      <w:divBdr>
        <w:top w:val="none" w:sz="0" w:space="0" w:color="auto"/>
        <w:left w:val="none" w:sz="0" w:space="0" w:color="auto"/>
        <w:bottom w:val="none" w:sz="0" w:space="0" w:color="auto"/>
        <w:right w:val="none" w:sz="0" w:space="0" w:color="auto"/>
      </w:divBdr>
    </w:div>
    <w:div w:id="1936552019">
      <w:bodyDiv w:val="1"/>
      <w:marLeft w:val="0"/>
      <w:marRight w:val="0"/>
      <w:marTop w:val="0"/>
      <w:marBottom w:val="0"/>
      <w:divBdr>
        <w:top w:val="none" w:sz="0" w:space="0" w:color="auto"/>
        <w:left w:val="none" w:sz="0" w:space="0" w:color="auto"/>
        <w:bottom w:val="none" w:sz="0" w:space="0" w:color="auto"/>
        <w:right w:val="none" w:sz="0" w:space="0" w:color="auto"/>
      </w:divBdr>
    </w:div>
    <w:div w:id="1950772799">
      <w:bodyDiv w:val="1"/>
      <w:marLeft w:val="0"/>
      <w:marRight w:val="0"/>
      <w:marTop w:val="0"/>
      <w:marBottom w:val="0"/>
      <w:divBdr>
        <w:top w:val="none" w:sz="0" w:space="0" w:color="auto"/>
        <w:left w:val="none" w:sz="0" w:space="0" w:color="auto"/>
        <w:bottom w:val="none" w:sz="0" w:space="0" w:color="auto"/>
        <w:right w:val="none" w:sz="0" w:space="0" w:color="auto"/>
      </w:divBdr>
    </w:div>
    <w:div w:id="1954898757">
      <w:bodyDiv w:val="1"/>
      <w:marLeft w:val="0"/>
      <w:marRight w:val="0"/>
      <w:marTop w:val="0"/>
      <w:marBottom w:val="0"/>
      <w:divBdr>
        <w:top w:val="none" w:sz="0" w:space="0" w:color="auto"/>
        <w:left w:val="none" w:sz="0" w:space="0" w:color="auto"/>
        <w:bottom w:val="none" w:sz="0" w:space="0" w:color="auto"/>
        <w:right w:val="none" w:sz="0" w:space="0" w:color="auto"/>
      </w:divBdr>
    </w:div>
    <w:div w:id="1955088759">
      <w:bodyDiv w:val="1"/>
      <w:marLeft w:val="0"/>
      <w:marRight w:val="0"/>
      <w:marTop w:val="0"/>
      <w:marBottom w:val="0"/>
      <w:divBdr>
        <w:top w:val="none" w:sz="0" w:space="0" w:color="auto"/>
        <w:left w:val="none" w:sz="0" w:space="0" w:color="auto"/>
        <w:bottom w:val="none" w:sz="0" w:space="0" w:color="auto"/>
        <w:right w:val="none" w:sz="0" w:space="0" w:color="auto"/>
      </w:divBdr>
    </w:div>
    <w:div w:id="1957247671">
      <w:bodyDiv w:val="1"/>
      <w:marLeft w:val="0"/>
      <w:marRight w:val="0"/>
      <w:marTop w:val="0"/>
      <w:marBottom w:val="0"/>
      <w:divBdr>
        <w:top w:val="none" w:sz="0" w:space="0" w:color="auto"/>
        <w:left w:val="none" w:sz="0" w:space="0" w:color="auto"/>
        <w:bottom w:val="none" w:sz="0" w:space="0" w:color="auto"/>
        <w:right w:val="none" w:sz="0" w:space="0" w:color="auto"/>
      </w:divBdr>
    </w:div>
    <w:div w:id="1962876192">
      <w:bodyDiv w:val="1"/>
      <w:marLeft w:val="0"/>
      <w:marRight w:val="0"/>
      <w:marTop w:val="0"/>
      <w:marBottom w:val="0"/>
      <w:divBdr>
        <w:top w:val="none" w:sz="0" w:space="0" w:color="auto"/>
        <w:left w:val="none" w:sz="0" w:space="0" w:color="auto"/>
        <w:bottom w:val="none" w:sz="0" w:space="0" w:color="auto"/>
        <w:right w:val="none" w:sz="0" w:space="0" w:color="auto"/>
      </w:divBdr>
    </w:div>
    <w:div w:id="1964727655">
      <w:bodyDiv w:val="1"/>
      <w:marLeft w:val="0"/>
      <w:marRight w:val="0"/>
      <w:marTop w:val="0"/>
      <w:marBottom w:val="0"/>
      <w:divBdr>
        <w:top w:val="none" w:sz="0" w:space="0" w:color="auto"/>
        <w:left w:val="none" w:sz="0" w:space="0" w:color="auto"/>
        <w:bottom w:val="none" w:sz="0" w:space="0" w:color="auto"/>
        <w:right w:val="none" w:sz="0" w:space="0" w:color="auto"/>
      </w:divBdr>
    </w:div>
    <w:div w:id="1980265306">
      <w:bodyDiv w:val="1"/>
      <w:marLeft w:val="0"/>
      <w:marRight w:val="0"/>
      <w:marTop w:val="0"/>
      <w:marBottom w:val="0"/>
      <w:divBdr>
        <w:top w:val="none" w:sz="0" w:space="0" w:color="auto"/>
        <w:left w:val="none" w:sz="0" w:space="0" w:color="auto"/>
        <w:bottom w:val="none" w:sz="0" w:space="0" w:color="auto"/>
        <w:right w:val="none" w:sz="0" w:space="0" w:color="auto"/>
      </w:divBdr>
    </w:div>
    <w:div w:id="1991903045">
      <w:bodyDiv w:val="1"/>
      <w:marLeft w:val="0"/>
      <w:marRight w:val="0"/>
      <w:marTop w:val="0"/>
      <w:marBottom w:val="0"/>
      <w:divBdr>
        <w:top w:val="none" w:sz="0" w:space="0" w:color="auto"/>
        <w:left w:val="none" w:sz="0" w:space="0" w:color="auto"/>
        <w:bottom w:val="none" w:sz="0" w:space="0" w:color="auto"/>
        <w:right w:val="none" w:sz="0" w:space="0" w:color="auto"/>
      </w:divBdr>
    </w:div>
    <w:div w:id="1992176130">
      <w:bodyDiv w:val="1"/>
      <w:marLeft w:val="0"/>
      <w:marRight w:val="0"/>
      <w:marTop w:val="0"/>
      <w:marBottom w:val="0"/>
      <w:divBdr>
        <w:top w:val="none" w:sz="0" w:space="0" w:color="auto"/>
        <w:left w:val="none" w:sz="0" w:space="0" w:color="auto"/>
        <w:bottom w:val="none" w:sz="0" w:space="0" w:color="auto"/>
        <w:right w:val="none" w:sz="0" w:space="0" w:color="auto"/>
      </w:divBdr>
    </w:div>
    <w:div w:id="2000233497">
      <w:bodyDiv w:val="1"/>
      <w:marLeft w:val="0"/>
      <w:marRight w:val="0"/>
      <w:marTop w:val="0"/>
      <w:marBottom w:val="0"/>
      <w:divBdr>
        <w:top w:val="none" w:sz="0" w:space="0" w:color="auto"/>
        <w:left w:val="none" w:sz="0" w:space="0" w:color="auto"/>
        <w:bottom w:val="none" w:sz="0" w:space="0" w:color="auto"/>
        <w:right w:val="none" w:sz="0" w:space="0" w:color="auto"/>
      </w:divBdr>
    </w:div>
    <w:div w:id="2003309381">
      <w:bodyDiv w:val="1"/>
      <w:marLeft w:val="0"/>
      <w:marRight w:val="0"/>
      <w:marTop w:val="0"/>
      <w:marBottom w:val="0"/>
      <w:divBdr>
        <w:top w:val="none" w:sz="0" w:space="0" w:color="auto"/>
        <w:left w:val="none" w:sz="0" w:space="0" w:color="auto"/>
        <w:bottom w:val="none" w:sz="0" w:space="0" w:color="auto"/>
        <w:right w:val="none" w:sz="0" w:space="0" w:color="auto"/>
      </w:divBdr>
    </w:div>
    <w:div w:id="2014647933">
      <w:bodyDiv w:val="1"/>
      <w:marLeft w:val="0"/>
      <w:marRight w:val="0"/>
      <w:marTop w:val="0"/>
      <w:marBottom w:val="0"/>
      <w:divBdr>
        <w:top w:val="none" w:sz="0" w:space="0" w:color="auto"/>
        <w:left w:val="none" w:sz="0" w:space="0" w:color="auto"/>
        <w:bottom w:val="none" w:sz="0" w:space="0" w:color="auto"/>
        <w:right w:val="none" w:sz="0" w:space="0" w:color="auto"/>
      </w:divBdr>
    </w:div>
    <w:div w:id="2038505866">
      <w:bodyDiv w:val="1"/>
      <w:marLeft w:val="0"/>
      <w:marRight w:val="0"/>
      <w:marTop w:val="0"/>
      <w:marBottom w:val="0"/>
      <w:divBdr>
        <w:top w:val="none" w:sz="0" w:space="0" w:color="auto"/>
        <w:left w:val="none" w:sz="0" w:space="0" w:color="auto"/>
        <w:bottom w:val="none" w:sz="0" w:space="0" w:color="auto"/>
        <w:right w:val="none" w:sz="0" w:space="0" w:color="auto"/>
      </w:divBdr>
    </w:div>
    <w:div w:id="2045445033">
      <w:bodyDiv w:val="1"/>
      <w:marLeft w:val="0"/>
      <w:marRight w:val="0"/>
      <w:marTop w:val="0"/>
      <w:marBottom w:val="0"/>
      <w:divBdr>
        <w:top w:val="none" w:sz="0" w:space="0" w:color="auto"/>
        <w:left w:val="none" w:sz="0" w:space="0" w:color="auto"/>
        <w:bottom w:val="none" w:sz="0" w:space="0" w:color="auto"/>
        <w:right w:val="none" w:sz="0" w:space="0" w:color="auto"/>
      </w:divBdr>
    </w:div>
    <w:div w:id="2068140935">
      <w:bodyDiv w:val="1"/>
      <w:marLeft w:val="0"/>
      <w:marRight w:val="0"/>
      <w:marTop w:val="0"/>
      <w:marBottom w:val="0"/>
      <w:divBdr>
        <w:top w:val="none" w:sz="0" w:space="0" w:color="auto"/>
        <w:left w:val="none" w:sz="0" w:space="0" w:color="auto"/>
        <w:bottom w:val="none" w:sz="0" w:space="0" w:color="auto"/>
        <w:right w:val="none" w:sz="0" w:space="0" w:color="auto"/>
      </w:divBdr>
    </w:div>
    <w:div w:id="2071952812">
      <w:bodyDiv w:val="1"/>
      <w:marLeft w:val="0"/>
      <w:marRight w:val="0"/>
      <w:marTop w:val="0"/>
      <w:marBottom w:val="0"/>
      <w:divBdr>
        <w:top w:val="none" w:sz="0" w:space="0" w:color="auto"/>
        <w:left w:val="none" w:sz="0" w:space="0" w:color="auto"/>
        <w:bottom w:val="none" w:sz="0" w:space="0" w:color="auto"/>
        <w:right w:val="none" w:sz="0" w:space="0" w:color="auto"/>
      </w:divBdr>
    </w:div>
    <w:div w:id="2086107262">
      <w:bodyDiv w:val="1"/>
      <w:marLeft w:val="0"/>
      <w:marRight w:val="0"/>
      <w:marTop w:val="0"/>
      <w:marBottom w:val="0"/>
      <w:divBdr>
        <w:top w:val="none" w:sz="0" w:space="0" w:color="auto"/>
        <w:left w:val="none" w:sz="0" w:space="0" w:color="auto"/>
        <w:bottom w:val="none" w:sz="0" w:space="0" w:color="auto"/>
        <w:right w:val="none" w:sz="0" w:space="0" w:color="auto"/>
      </w:divBdr>
    </w:div>
    <w:div w:id="2087991324">
      <w:bodyDiv w:val="1"/>
      <w:marLeft w:val="0"/>
      <w:marRight w:val="0"/>
      <w:marTop w:val="0"/>
      <w:marBottom w:val="0"/>
      <w:divBdr>
        <w:top w:val="none" w:sz="0" w:space="0" w:color="auto"/>
        <w:left w:val="none" w:sz="0" w:space="0" w:color="auto"/>
        <w:bottom w:val="none" w:sz="0" w:space="0" w:color="auto"/>
        <w:right w:val="none" w:sz="0" w:space="0" w:color="auto"/>
      </w:divBdr>
    </w:div>
    <w:div w:id="2096852448">
      <w:bodyDiv w:val="1"/>
      <w:marLeft w:val="0"/>
      <w:marRight w:val="0"/>
      <w:marTop w:val="0"/>
      <w:marBottom w:val="0"/>
      <w:divBdr>
        <w:top w:val="none" w:sz="0" w:space="0" w:color="auto"/>
        <w:left w:val="none" w:sz="0" w:space="0" w:color="auto"/>
        <w:bottom w:val="none" w:sz="0" w:space="0" w:color="auto"/>
        <w:right w:val="none" w:sz="0" w:space="0" w:color="auto"/>
      </w:divBdr>
    </w:div>
    <w:div w:id="2097162888">
      <w:bodyDiv w:val="1"/>
      <w:marLeft w:val="0"/>
      <w:marRight w:val="0"/>
      <w:marTop w:val="0"/>
      <w:marBottom w:val="0"/>
      <w:divBdr>
        <w:top w:val="none" w:sz="0" w:space="0" w:color="auto"/>
        <w:left w:val="none" w:sz="0" w:space="0" w:color="auto"/>
        <w:bottom w:val="none" w:sz="0" w:space="0" w:color="auto"/>
        <w:right w:val="none" w:sz="0" w:space="0" w:color="auto"/>
      </w:divBdr>
    </w:div>
    <w:div w:id="2101946693">
      <w:bodyDiv w:val="1"/>
      <w:marLeft w:val="0"/>
      <w:marRight w:val="0"/>
      <w:marTop w:val="0"/>
      <w:marBottom w:val="0"/>
      <w:divBdr>
        <w:top w:val="none" w:sz="0" w:space="0" w:color="auto"/>
        <w:left w:val="none" w:sz="0" w:space="0" w:color="auto"/>
        <w:bottom w:val="none" w:sz="0" w:space="0" w:color="auto"/>
        <w:right w:val="none" w:sz="0" w:space="0" w:color="auto"/>
      </w:divBdr>
    </w:div>
    <w:div w:id="2105950839">
      <w:bodyDiv w:val="1"/>
      <w:marLeft w:val="0"/>
      <w:marRight w:val="0"/>
      <w:marTop w:val="0"/>
      <w:marBottom w:val="0"/>
      <w:divBdr>
        <w:top w:val="none" w:sz="0" w:space="0" w:color="auto"/>
        <w:left w:val="none" w:sz="0" w:space="0" w:color="auto"/>
        <w:bottom w:val="none" w:sz="0" w:space="0" w:color="auto"/>
        <w:right w:val="none" w:sz="0" w:space="0" w:color="auto"/>
      </w:divBdr>
    </w:div>
    <w:div w:id="2110351456">
      <w:bodyDiv w:val="1"/>
      <w:marLeft w:val="0"/>
      <w:marRight w:val="0"/>
      <w:marTop w:val="0"/>
      <w:marBottom w:val="0"/>
      <w:divBdr>
        <w:top w:val="none" w:sz="0" w:space="0" w:color="auto"/>
        <w:left w:val="none" w:sz="0" w:space="0" w:color="auto"/>
        <w:bottom w:val="none" w:sz="0" w:space="0" w:color="auto"/>
        <w:right w:val="none" w:sz="0" w:space="0" w:color="auto"/>
      </w:divBdr>
    </w:div>
    <w:div w:id="2123333313">
      <w:bodyDiv w:val="1"/>
      <w:marLeft w:val="0"/>
      <w:marRight w:val="0"/>
      <w:marTop w:val="0"/>
      <w:marBottom w:val="0"/>
      <w:divBdr>
        <w:top w:val="none" w:sz="0" w:space="0" w:color="auto"/>
        <w:left w:val="none" w:sz="0" w:space="0" w:color="auto"/>
        <w:bottom w:val="none" w:sz="0" w:space="0" w:color="auto"/>
        <w:right w:val="none" w:sz="0" w:space="0" w:color="auto"/>
      </w:divBdr>
    </w:div>
    <w:div w:id="2128307747">
      <w:bodyDiv w:val="1"/>
      <w:marLeft w:val="0"/>
      <w:marRight w:val="0"/>
      <w:marTop w:val="0"/>
      <w:marBottom w:val="0"/>
      <w:divBdr>
        <w:top w:val="none" w:sz="0" w:space="0" w:color="auto"/>
        <w:left w:val="none" w:sz="0" w:space="0" w:color="auto"/>
        <w:bottom w:val="none" w:sz="0" w:space="0" w:color="auto"/>
        <w:right w:val="none" w:sz="0" w:space="0" w:color="auto"/>
      </w:divBdr>
    </w:div>
    <w:div w:id="21457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D136E-7E0F-411F-BFB5-0BB61306A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7875</Words>
  <Characters>45678</Characters>
  <Application>Microsoft Office Word</Application>
  <DocSecurity>0</DocSecurity>
  <Lines>380</Lines>
  <Paragraphs>106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T20</dc:creator>
  <cp:keywords/>
  <dc:description/>
  <cp:lastModifiedBy>Plesa Robert</cp:lastModifiedBy>
  <cp:revision>455</cp:revision>
  <cp:lastPrinted>2026-07-23T12:51:00Z</cp:lastPrinted>
  <dcterms:created xsi:type="dcterms:W3CDTF">2022-04-05T10:52:00Z</dcterms:created>
  <dcterms:modified xsi:type="dcterms:W3CDTF">2026-07-24T05:55:00Z</dcterms:modified>
</cp:coreProperties>
</file>