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D2E12" w14:textId="6253AFC2" w:rsidR="00701ECA" w:rsidRPr="002B5949" w:rsidRDefault="00701ECA" w:rsidP="002B5949">
      <w:pPr>
        <w:spacing w:before="100" w:beforeAutospacing="1"/>
        <w:ind w:right="-709"/>
        <w:rPr>
          <w:b/>
          <w:sz w:val="22"/>
          <w:szCs w:val="22"/>
          <w:lang w:val="it-IT"/>
        </w:rPr>
      </w:pPr>
      <w:r w:rsidRPr="002B5949">
        <w:rPr>
          <w:b/>
          <w:sz w:val="22"/>
          <w:szCs w:val="22"/>
          <w:lang w:val="it-IT"/>
        </w:rPr>
        <w:t xml:space="preserve">ROMANIA                           </w:t>
      </w:r>
      <w:r w:rsidR="00F73435" w:rsidRPr="002B5949">
        <w:rPr>
          <w:b/>
          <w:sz w:val="22"/>
          <w:szCs w:val="22"/>
          <w:lang w:val="it-IT"/>
        </w:rPr>
        <w:t xml:space="preserve">                  </w:t>
      </w:r>
      <w:r w:rsidRPr="002B5949">
        <w:rPr>
          <w:b/>
          <w:sz w:val="22"/>
          <w:szCs w:val="22"/>
          <w:lang w:val="it-IT"/>
        </w:rPr>
        <w:t xml:space="preserve">                  </w:t>
      </w:r>
      <w:r w:rsidR="00D87FD8" w:rsidRPr="002B5949">
        <w:rPr>
          <w:b/>
          <w:sz w:val="22"/>
          <w:szCs w:val="22"/>
          <w:lang w:val="it-IT"/>
        </w:rPr>
        <w:t xml:space="preserve">  </w:t>
      </w:r>
      <w:r w:rsidR="006B11D6" w:rsidRPr="002B5949">
        <w:rPr>
          <w:b/>
          <w:sz w:val="22"/>
          <w:szCs w:val="22"/>
          <w:lang w:val="it-IT"/>
        </w:rPr>
        <w:t xml:space="preserve">               </w:t>
      </w:r>
      <w:r w:rsidR="00B73303" w:rsidRPr="002B5949">
        <w:rPr>
          <w:b/>
          <w:sz w:val="22"/>
          <w:szCs w:val="22"/>
          <w:lang w:val="it-IT"/>
        </w:rPr>
        <w:t xml:space="preserve"> </w:t>
      </w:r>
      <w:r w:rsidR="00531E14" w:rsidRPr="002B5949">
        <w:rPr>
          <w:b/>
          <w:sz w:val="22"/>
          <w:szCs w:val="22"/>
          <w:lang w:val="it-IT"/>
        </w:rPr>
        <w:tab/>
      </w:r>
      <w:r w:rsidR="00B73303" w:rsidRPr="002B5949">
        <w:rPr>
          <w:b/>
          <w:sz w:val="22"/>
          <w:szCs w:val="22"/>
          <w:lang w:val="it-IT"/>
        </w:rPr>
        <w:t xml:space="preserve">   </w:t>
      </w:r>
      <w:r w:rsidR="008E3413" w:rsidRPr="002B5949">
        <w:rPr>
          <w:b/>
          <w:sz w:val="22"/>
          <w:szCs w:val="22"/>
          <w:lang w:val="it-IT"/>
        </w:rPr>
        <w:t xml:space="preserve">    </w:t>
      </w:r>
      <w:r w:rsidR="00882B7E" w:rsidRPr="002B5949">
        <w:rPr>
          <w:b/>
          <w:sz w:val="22"/>
          <w:szCs w:val="22"/>
          <w:lang w:val="it-IT"/>
        </w:rPr>
        <w:tab/>
      </w:r>
      <w:r w:rsidR="00882B7E" w:rsidRPr="002B5949">
        <w:rPr>
          <w:b/>
          <w:sz w:val="22"/>
          <w:szCs w:val="22"/>
          <w:lang w:val="it-IT"/>
        </w:rPr>
        <w:tab/>
      </w:r>
      <w:r w:rsidR="006A0BD9" w:rsidRPr="002B5949">
        <w:rPr>
          <w:b/>
          <w:sz w:val="22"/>
          <w:szCs w:val="22"/>
          <w:lang w:val="it-IT"/>
        </w:rPr>
        <w:t xml:space="preserve">                   </w:t>
      </w:r>
      <w:r w:rsidR="002B5949" w:rsidRPr="002B5949">
        <w:rPr>
          <w:b/>
          <w:sz w:val="22"/>
          <w:szCs w:val="22"/>
          <w:lang w:val="it-IT"/>
        </w:rPr>
        <w:t xml:space="preserve">          </w:t>
      </w:r>
      <w:r w:rsidR="001C4C37" w:rsidRPr="002B5949">
        <w:rPr>
          <w:b/>
          <w:sz w:val="22"/>
          <w:szCs w:val="22"/>
          <w:lang w:val="it-IT"/>
        </w:rPr>
        <w:t>Proiect</w:t>
      </w:r>
      <w:r w:rsidRPr="002B5949">
        <w:rPr>
          <w:b/>
          <w:sz w:val="22"/>
          <w:szCs w:val="22"/>
          <w:lang w:val="it-IT"/>
        </w:rPr>
        <w:t xml:space="preserve">                                                                                                     </w:t>
      </w:r>
    </w:p>
    <w:p w14:paraId="2A1A7F10" w14:textId="77777777" w:rsidR="006A0BD9" w:rsidRPr="002B5949" w:rsidRDefault="00701ECA" w:rsidP="002B5949">
      <w:pPr>
        <w:ind w:right="-709"/>
        <w:rPr>
          <w:b/>
          <w:sz w:val="22"/>
          <w:szCs w:val="22"/>
          <w:lang w:val="it-IT"/>
        </w:rPr>
      </w:pPr>
      <w:r w:rsidRPr="002B5949">
        <w:rPr>
          <w:b/>
          <w:sz w:val="22"/>
          <w:szCs w:val="22"/>
          <w:lang w:val="it-IT"/>
        </w:rPr>
        <w:t>JUDETUL CALARASI</w:t>
      </w:r>
    </w:p>
    <w:p w14:paraId="7F16B869" w14:textId="28508614" w:rsidR="00831F57" w:rsidRPr="002B5949" w:rsidRDefault="006A0BD9" w:rsidP="002B5949">
      <w:pPr>
        <w:ind w:right="-709"/>
        <w:rPr>
          <w:b/>
          <w:sz w:val="22"/>
          <w:szCs w:val="22"/>
          <w:lang w:val="en-US"/>
        </w:rPr>
      </w:pPr>
      <w:r w:rsidRPr="002B5949">
        <w:rPr>
          <w:b/>
          <w:sz w:val="22"/>
          <w:szCs w:val="22"/>
          <w:lang w:val="it-IT"/>
        </w:rPr>
        <w:t>CONSILIUL JUDETEAN CALARASI</w:t>
      </w:r>
      <w:r w:rsidR="005B2CA0" w:rsidRPr="002B5949">
        <w:rPr>
          <w:b/>
          <w:sz w:val="22"/>
          <w:szCs w:val="22"/>
          <w:lang w:val="it-IT"/>
        </w:rPr>
        <w:tab/>
      </w:r>
      <w:r w:rsidR="005B2CA0" w:rsidRPr="002B5949">
        <w:rPr>
          <w:b/>
          <w:sz w:val="22"/>
          <w:szCs w:val="22"/>
          <w:lang w:val="it-IT"/>
        </w:rPr>
        <w:tab/>
      </w:r>
      <w:r w:rsidR="005B2CA0" w:rsidRPr="002B5949">
        <w:rPr>
          <w:b/>
          <w:sz w:val="22"/>
          <w:szCs w:val="22"/>
          <w:lang w:val="it-IT"/>
        </w:rPr>
        <w:tab/>
      </w:r>
      <w:r w:rsidR="005B2CA0" w:rsidRPr="002B5949">
        <w:rPr>
          <w:b/>
          <w:sz w:val="22"/>
          <w:szCs w:val="22"/>
          <w:lang w:val="it-IT"/>
        </w:rPr>
        <w:tab/>
      </w:r>
      <w:r w:rsidR="009F094F" w:rsidRPr="002B5949">
        <w:rPr>
          <w:b/>
          <w:sz w:val="22"/>
          <w:szCs w:val="22"/>
          <w:lang w:val="it-IT"/>
        </w:rPr>
        <w:t xml:space="preserve">             </w:t>
      </w:r>
      <w:r w:rsidRPr="002B5949">
        <w:rPr>
          <w:b/>
          <w:sz w:val="22"/>
          <w:szCs w:val="22"/>
          <w:lang w:val="it-IT"/>
        </w:rPr>
        <w:t xml:space="preserve">      </w:t>
      </w:r>
      <w:r w:rsidR="009854A4" w:rsidRPr="002B5949">
        <w:rPr>
          <w:b/>
          <w:sz w:val="22"/>
          <w:szCs w:val="22"/>
          <w:lang w:val="it-IT"/>
        </w:rPr>
        <w:t>Nr</w:t>
      </w:r>
      <w:r w:rsidR="00770842" w:rsidRPr="002B5949">
        <w:rPr>
          <w:b/>
          <w:sz w:val="22"/>
          <w:szCs w:val="22"/>
          <w:lang w:val="it-IT"/>
        </w:rPr>
        <w:t>.</w:t>
      </w:r>
      <w:r w:rsidR="005518BE" w:rsidRPr="002B5949">
        <w:rPr>
          <w:b/>
          <w:sz w:val="22"/>
          <w:szCs w:val="22"/>
          <w:lang w:val="it-IT"/>
        </w:rPr>
        <w:t xml:space="preserve"> </w:t>
      </w:r>
      <w:r w:rsidR="00FB2AEE" w:rsidRPr="002B5949">
        <w:rPr>
          <w:b/>
          <w:sz w:val="22"/>
          <w:szCs w:val="22"/>
          <w:lang w:val="it-IT"/>
        </w:rPr>
        <w:t>13781/20.08.2026</w:t>
      </w:r>
    </w:p>
    <w:p w14:paraId="0E867B40" w14:textId="77777777" w:rsidR="00477188" w:rsidRPr="002B5949" w:rsidRDefault="00477188" w:rsidP="002B5949">
      <w:pPr>
        <w:ind w:right="-709"/>
        <w:jc w:val="both"/>
        <w:rPr>
          <w:b/>
        </w:rPr>
      </w:pPr>
    </w:p>
    <w:p w14:paraId="03A769C1" w14:textId="77777777" w:rsidR="00EB4BFC" w:rsidRPr="002B5949" w:rsidRDefault="00EB4BFC" w:rsidP="002B5949">
      <w:pPr>
        <w:ind w:right="-709"/>
        <w:jc w:val="both"/>
        <w:rPr>
          <w:b/>
        </w:rPr>
      </w:pPr>
    </w:p>
    <w:p w14:paraId="13B20A7F" w14:textId="63779EDF" w:rsidR="00701ECA" w:rsidRPr="002B5949" w:rsidRDefault="00701ECA" w:rsidP="002B5949">
      <w:pPr>
        <w:pStyle w:val="Titlu2"/>
        <w:ind w:right="-709"/>
        <w:rPr>
          <w:rFonts w:ascii="Times New Roman" w:hAnsi="Times New Roman"/>
          <w:color w:val="000000" w:themeColor="text1"/>
          <w:szCs w:val="24"/>
          <w:lang w:val="ro-RO"/>
        </w:rPr>
      </w:pPr>
      <w:r w:rsidRPr="002B5949">
        <w:rPr>
          <w:rFonts w:ascii="Times New Roman" w:hAnsi="Times New Roman"/>
          <w:color w:val="000000" w:themeColor="text1"/>
          <w:szCs w:val="24"/>
          <w:lang w:val="ro-RO"/>
        </w:rPr>
        <w:t>HOTARARE</w:t>
      </w:r>
    </w:p>
    <w:p w14:paraId="30495AB1" w14:textId="1AFC2D59" w:rsidR="00701ECA" w:rsidRDefault="00B73303" w:rsidP="002B5949">
      <w:pPr>
        <w:ind w:right="-709"/>
        <w:jc w:val="center"/>
        <w:rPr>
          <w:b/>
          <w:color w:val="000000" w:themeColor="text1"/>
        </w:rPr>
      </w:pPr>
      <w:bookmarkStart w:id="0" w:name="_Hlk197599804"/>
      <w:r w:rsidRPr="002B5949">
        <w:rPr>
          <w:b/>
          <w:color w:val="000000" w:themeColor="text1"/>
        </w:rPr>
        <w:t>privind rectificarea bugetului</w:t>
      </w:r>
      <w:r w:rsidR="00F73435" w:rsidRPr="002B5949">
        <w:rPr>
          <w:b/>
          <w:color w:val="000000" w:themeColor="text1"/>
        </w:rPr>
        <w:t xml:space="preserve"> Judetului Calarasi pe anul 202</w:t>
      </w:r>
      <w:r w:rsidR="008165B2" w:rsidRPr="002B5949">
        <w:rPr>
          <w:b/>
          <w:color w:val="000000" w:themeColor="text1"/>
        </w:rPr>
        <w:t>6</w:t>
      </w:r>
    </w:p>
    <w:p w14:paraId="2632C7FC" w14:textId="77777777" w:rsidR="002B5949" w:rsidRPr="002B5949" w:rsidRDefault="002B5949" w:rsidP="002B5949">
      <w:pPr>
        <w:ind w:right="-709"/>
        <w:jc w:val="center"/>
        <w:rPr>
          <w:b/>
          <w:color w:val="000000" w:themeColor="text1"/>
        </w:rPr>
      </w:pPr>
    </w:p>
    <w:bookmarkEnd w:id="0"/>
    <w:p w14:paraId="34FD472C" w14:textId="77777777" w:rsidR="001A2544" w:rsidRPr="002B5949" w:rsidRDefault="001A2544" w:rsidP="002B5949">
      <w:pPr>
        <w:ind w:right="-709" w:firstLine="283"/>
        <w:jc w:val="both"/>
      </w:pPr>
    </w:p>
    <w:p w14:paraId="05F4D469" w14:textId="17939472" w:rsidR="00701ECA" w:rsidRPr="002B5949" w:rsidRDefault="006A0BD9" w:rsidP="002B5949">
      <w:pPr>
        <w:ind w:right="-709" w:firstLine="283"/>
        <w:jc w:val="both"/>
      </w:pPr>
      <w:r w:rsidRPr="002B5949">
        <w:t xml:space="preserve">        </w:t>
      </w:r>
      <w:r w:rsidR="00701ECA" w:rsidRPr="002B5949">
        <w:t xml:space="preserve">Consiliul Judetean Calarasi, intrunit in sedinta ordinara din </w:t>
      </w:r>
      <w:r w:rsidR="002B5949">
        <w:t xml:space="preserve">     </w:t>
      </w:r>
      <w:r w:rsidR="00FB2AEE" w:rsidRPr="002B5949">
        <w:t>.08</w:t>
      </w:r>
      <w:r w:rsidR="00724C22" w:rsidRPr="002B5949">
        <w:t>.2026</w:t>
      </w:r>
      <w:r w:rsidR="002B5949">
        <w:t>,</w:t>
      </w:r>
      <w:r w:rsidR="00701ECA" w:rsidRPr="002B5949">
        <w:t xml:space="preserve"> </w:t>
      </w:r>
    </w:p>
    <w:p w14:paraId="6A752A42" w14:textId="05A545CB" w:rsidR="008F2FF5" w:rsidRPr="002B5949" w:rsidRDefault="006A0BD9" w:rsidP="002B5949">
      <w:pPr>
        <w:ind w:right="-709"/>
        <w:jc w:val="both"/>
      </w:pPr>
      <w:r w:rsidRPr="002B5949">
        <w:rPr>
          <w:lang w:val="it-IT"/>
        </w:rPr>
        <w:t xml:space="preserve">            </w:t>
      </w:r>
      <w:r w:rsidR="00701ECA" w:rsidRPr="002B5949">
        <w:rPr>
          <w:lang w:val="it-IT"/>
        </w:rPr>
        <w:t>Avand in vedere:</w:t>
      </w:r>
      <w:r w:rsidR="00701ECA" w:rsidRPr="002B5949">
        <w:rPr>
          <w:lang w:val="it-IT"/>
        </w:rPr>
        <w:tab/>
      </w:r>
    </w:p>
    <w:p w14:paraId="53A086E7" w14:textId="1559AA0A" w:rsidR="00C623E9" w:rsidRPr="002B5949" w:rsidRDefault="00701ECA" w:rsidP="002B5949">
      <w:pPr>
        <w:ind w:right="-709" w:firstLine="708"/>
        <w:jc w:val="both"/>
      </w:pPr>
      <w:r w:rsidRPr="002B5949">
        <w:rPr>
          <w:lang w:val="it-IT"/>
        </w:rPr>
        <w:t>-</w:t>
      </w:r>
      <w:r w:rsidR="006A0BD9" w:rsidRPr="002B5949">
        <w:rPr>
          <w:lang w:val="it-IT"/>
        </w:rPr>
        <w:t xml:space="preserve"> </w:t>
      </w:r>
      <w:r w:rsidRPr="002B5949">
        <w:rPr>
          <w:lang w:val="it-IT"/>
        </w:rPr>
        <w:t>referatul de aprobare al Presedintelui Consiliul Judetean Calarasi, inregistrat</w:t>
      </w:r>
      <w:r w:rsidR="00084C6B" w:rsidRPr="002B5949">
        <w:rPr>
          <w:lang w:val="it-IT"/>
        </w:rPr>
        <w:t>a</w:t>
      </w:r>
      <w:r w:rsidRPr="002B5949">
        <w:rPr>
          <w:lang w:val="it-IT"/>
        </w:rPr>
        <w:t xml:space="preserve"> sub nr.</w:t>
      </w:r>
      <w:r w:rsidR="008E36FE" w:rsidRPr="002B5949">
        <w:rPr>
          <w:lang w:val="it-IT"/>
        </w:rPr>
        <w:t xml:space="preserve"> </w:t>
      </w:r>
      <w:r w:rsidR="00084C6B" w:rsidRPr="002B5949">
        <w:rPr>
          <w:lang w:val="it-IT"/>
        </w:rPr>
        <w:t>1</w:t>
      </w:r>
      <w:r w:rsidR="00FB2AEE" w:rsidRPr="002B5949">
        <w:rPr>
          <w:lang w:val="it-IT"/>
        </w:rPr>
        <w:t>3782</w:t>
      </w:r>
      <w:r w:rsidR="002B5949">
        <w:rPr>
          <w:lang w:val="it-IT"/>
        </w:rPr>
        <w:t xml:space="preserve"> </w:t>
      </w:r>
      <w:r w:rsidR="00724C22" w:rsidRPr="002B5949">
        <w:rPr>
          <w:lang w:val="it-IT"/>
        </w:rPr>
        <w:t xml:space="preserve">din </w:t>
      </w:r>
      <w:r w:rsidR="00FB2AEE" w:rsidRPr="002B5949">
        <w:rPr>
          <w:lang w:val="it-IT"/>
        </w:rPr>
        <w:t>20.08</w:t>
      </w:r>
      <w:r w:rsidR="00724C22" w:rsidRPr="002B5949">
        <w:rPr>
          <w:lang w:val="it-IT"/>
        </w:rPr>
        <w:t>.2026</w:t>
      </w:r>
      <w:r w:rsidR="00E94EA4" w:rsidRPr="002B5949">
        <w:rPr>
          <w:lang w:val="it-IT"/>
        </w:rPr>
        <w:t>;</w:t>
      </w:r>
    </w:p>
    <w:p w14:paraId="5F4F4574" w14:textId="5A519B33" w:rsidR="00041744" w:rsidRPr="002B5949" w:rsidRDefault="00041744" w:rsidP="002B5949">
      <w:pPr>
        <w:ind w:right="-709" w:firstLine="708"/>
        <w:jc w:val="both"/>
      </w:pPr>
      <w:r w:rsidRPr="002B5949">
        <w:t>-</w:t>
      </w:r>
      <w:r w:rsidR="006A0BD9" w:rsidRPr="002B5949">
        <w:t xml:space="preserve"> </w:t>
      </w:r>
      <w:r w:rsidRPr="002B5949">
        <w:t xml:space="preserve">adresa </w:t>
      </w:r>
      <w:r w:rsidR="00084C6B" w:rsidRPr="002B5949">
        <w:t xml:space="preserve">Directiei Generale de Asistenta Sociala si Protectia Copilului </w:t>
      </w:r>
      <w:r w:rsidR="006A0BD9" w:rsidRPr="002B5949">
        <w:t xml:space="preserve"> Calarasi,</w:t>
      </w:r>
      <w:r w:rsidRPr="002B5949">
        <w:t xml:space="preserve"> nr. </w:t>
      </w:r>
      <w:r w:rsidR="00FB2AEE" w:rsidRPr="002B5949">
        <w:t>59267</w:t>
      </w:r>
      <w:r w:rsidR="00084C6B" w:rsidRPr="002B5949">
        <w:t xml:space="preserve"> </w:t>
      </w:r>
      <w:r w:rsidRPr="002B5949">
        <w:t xml:space="preserve">in </w:t>
      </w:r>
      <w:r w:rsidR="00FB2AEE" w:rsidRPr="002B5949">
        <w:t>19.08.2026</w:t>
      </w:r>
      <w:r w:rsidRPr="002B5949">
        <w:t xml:space="preserve">, inregistrata la Consiliul Judetean Calarasi sub nr. </w:t>
      </w:r>
      <w:r w:rsidR="00FB2AEE" w:rsidRPr="002B5949">
        <w:t>13684</w:t>
      </w:r>
      <w:r w:rsidRPr="002B5949">
        <w:t xml:space="preserve"> din </w:t>
      </w:r>
      <w:r w:rsidR="002B5949">
        <w:t>aceeasi data</w:t>
      </w:r>
      <w:r w:rsidRPr="002B5949">
        <w:t>;</w:t>
      </w:r>
    </w:p>
    <w:p w14:paraId="133E554B" w14:textId="4D0CC670" w:rsidR="00BF27CD" w:rsidRPr="002B5949" w:rsidRDefault="002B5949" w:rsidP="002B5949">
      <w:pPr>
        <w:ind w:right="-709" w:firstLine="708"/>
        <w:jc w:val="both"/>
      </w:pPr>
      <w:r>
        <w:t>- adresa</w:t>
      </w:r>
      <w:r w:rsidR="00BF27CD" w:rsidRPr="002B5949">
        <w:t xml:space="preserve"> </w:t>
      </w:r>
      <w:r w:rsidR="00FB2AEE" w:rsidRPr="002B5949">
        <w:t>Centrului Judetean de Cultura si Creatie Calarasi</w:t>
      </w:r>
      <w:r w:rsidR="00BF27CD" w:rsidRPr="002B5949">
        <w:t xml:space="preserve">, nr. </w:t>
      </w:r>
      <w:r w:rsidR="00FB2AEE" w:rsidRPr="002B5949">
        <w:t>2223</w:t>
      </w:r>
      <w:r w:rsidR="00BF27CD" w:rsidRPr="002B5949">
        <w:t xml:space="preserve"> din </w:t>
      </w:r>
      <w:r w:rsidR="00FB2AEE" w:rsidRPr="002B5949">
        <w:t>07.08.2026</w:t>
      </w:r>
      <w:r w:rsidR="00BF27CD" w:rsidRPr="002B5949">
        <w:t>, inregistrat</w:t>
      </w:r>
      <w:r w:rsidR="00084C6B" w:rsidRPr="002B5949">
        <w:t>a</w:t>
      </w:r>
      <w:r w:rsidR="00BF27CD" w:rsidRPr="002B5949">
        <w:t xml:space="preserve"> la Consiliul Judetean Calarasi sub nr. </w:t>
      </w:r>
      <w:r w:rsidR="00FB2AEE" w:rsidRPr="002B5949">
        <w:t xml:space="preserve">13109 </w:t>
      </w:r>
      <w:r w:rsidR="00BF27CD" w:rsidRPr="002B5949">
        <w:t>din aceeasi dat</w:t>
      </w:r>
      <w:r w:rsidR="00084C6B" w:rsidRPr="002B5949">
        <w:t>a</w:t>
      </w:r>
      <w:r w:rsidR="00BF27CD" w:rsidRPr="002B5949">
        <w:t>;</w:t>
      </w:r>
    </w:p>
    <w:p w14:paraId="69A0388F" w14:textId="726BF7A8" w:rsidR="007D0429" w:rsidRPr="002B5949" w:rsidRDefault="00701ECA" w:rsidP="002B5949">
      <w:pPr>
        <w:ind w:right="-709" w:firstLine="708"/>
        <w:jc w:val="both"/>
      </w:pPr>
      <w:r w:rsidRPr="002B5949">
        <w:t>-</w:t>
      </w:r>
      <w:r w:rsidR="005B2CA0" w:rsidRPr="002B5949">
        <w:t xml:space="preserve"> </w:t>
      </w:r>
      <w:r w:rsidRPr="002B5949">
        <w:t xml:space="preserve">prevederile Hotararii Consiliului Judetean Calarasi nr. </w:t>
      </w:r>
      <w:r w:rsidR="00305AB7" w:rsidRPr="002B5949">
        <w:t>83/2026</w:t>
      </w:r>
      <w:r w:rsidRPr="002B5949">
        <w:t xml:space="preserve"> </w:t>
      </w:r>
      <w:r w:rsidR="00D87FD8" w:rsidRPr="002B5949">
        <w:rPr>
          <w:bCs/>
          <w:color w:val="000000" w:themeColor="text1"/>
        </w:rPr>
        <w:t>privind aprobarea bugetului Judetului Calarasi pe anul 202</w:t>
      </w:r>
      <w:r w:rsidR="00305AB7" w:rsidRPr="002B5949">
        <w:rPr>
          <w:bCs/>
          <w:color w:val="000000" w:themeColor="text1"/>
        </w:rPr>
        <w:t>6</w:t>
      </w:r>
      <w:r w:rsidR="00D87FD8" w:rsidRPr="002B5949">
        <w:rPr>
          <w:bCs/>
          <w:color w:val="000000" w:themeColor="text1"/>
        </w:rPr>
        <w:t xml:space="preserve"> si a estimarilor pentru anii 202</w:t>
      </w:r>
      <w:r w:rsidR="00305AB7" w:rsidRPr="002B5949">
        <w:rPr>
          <w:bCs/>
          <w:color w:val="000000" w:themeColor="text1"/>
        </w:rPr>
        <w:t>7</w:t>
      </w:r>
      <w:r w:rsidR="00D87FD8" w:rsidRPr="002B5949">
        <w:rPr>
          <w:bCs/>
          <w:color w:val="000000" w:themeColor="text1"/>
        </w:rPr>
        <w:t>-202</w:t>
      </w:r>
      <w:r w:rsidR="00305AB7" w:rsidRPr="002B5949">
        <w:rPr>
          <w:bCs/>
          <w:color w:val="000000" w:themeColor="text1"/>
        </w:rPr>
        <w:t>9</w:t>
      </w:r>
      <w:r w:rsidR="00DF7C9D" w:rsidRPr="002B5949">
        <w:rPr>
          <w:bCs/>
          <w:color w:val="000000" w:themeColor="text1"/>
        </w:rPr>
        <w:t>, cu modificarile si completarile ulterioare</w:t>
      </w:r>
      <w:r w:rsidR="00D87FD8" w:rsidRPr="002B5949">
        <w:rPr>
          <w:bCs/>
          <w:color w:val="000000" w:themeColor="text1"/>
        </w:rPr>
        <w:t>;</w:t>
      </w:r>
    </w:p>
    <w:p w14:paraId="267DC7F1" w14:textId="4BBC365D" w:rsidR="007D0429" w:rsidRPr="002B5949" w:rsidRDefault="00701ECA" w:rsidP="002B5949">
      <w:pPr>
        <w:ind w:right="-709" w:firstLine="708"/>
        <w:jc w:val="both"/>
      </w:pPr>
      <w:r w:rsidRPr="002B5949">
        <w:t>-</w:t>
      </w:r>
      <w:r w:rsidR="00B73303" w:rsidRPr="002B5949">
        <w:t xml:space="preserve"> </w:t>
      </w:r>
      <w:r w:rsidRPr="002B5949">
        <w:t xml:space="preserve">prevederile Hotararii Consiliului Judetean Calarasi nr. </w:t>
      </w:r>
      <w:r w:rsidR="00305AB7" w:rsidRPr="002B5949">
        <w:t>84/2026</w:t>
      </w:r>
      <w:r w:rsidRPr="002B5949">
        <w:t xml:space="preserve"> </w:t>
      </w:r>
      <w:r w:rsidR="00D87FD8" w:rsidRPr="002B5949">
        <w:t>privind aprobarea utilizarii excedentului bugetar, rezultat la incheierea exercitiului bugetar 202</w:t>
      </w:r>
      <w:r w:rsidR="00305AB7" w:rsidRPr="002B5949">
        <w:t>5</w:t>
      </w:r>
      <w:r w:rsidR="00D87FD8" w:rsidRPr="002B5949">
        <w:t xml:space="preserve">, </w:t>
      </w:r>
      <w:r w:rsidR="00F73435" w:rsidRPr="002B5949">
        <w:t>in exercitiul bugetar 202</w:t>
      </w:r>
      <w:r w:rsidR="00305AB7" w:rsidRPr="002B5949">
        <w:t>6</w:t>
      </w:r>
      <w:r w:rsidR="00DF7C9D" w:rsidRPr="002B5949">
        <w:t>, cu modificarile si completarile ulterioare</w:t>
      </w:r>
      <w:r w:rsidR="00D87FD8" w:rsidRPr="002B5949">
        <w:t>;</w:t>
      </w:r>
    </w:p>
    <w:p w14:paraId="4A29BE11" w14:textId="733369B6" w:rsidR="007D0429" w:rsidRPr="002B5949" w:rsidRDefault="00701ECA" w:rsidP="002B5949">
      <w:pPr>
        <w:ind w:right="-709" w:firstLine="708"/>
        <w:jc w:val="both"/>
        <w:rPr>
          <w:lang w:val="it-IT"/>
        </w:rPr>
      </w:pPr>
      <w:r w:rsidRPr="002B5949">
        <w:t>-</w:t>
      </w:r>
      <w:r w:rsidR="00B73303" w:rsidRPr="002B5949">
        <w:t xml:space="preserve"> </w:t>
      </w:r>
      <w:r w:rsidR="0018273A" w:rsidRPr="002B5949">
        <w:rPr>
          <w:lang w:val="en-US"/>
        </w:rPr>
        <w:t>prevederile art. 19 alin. (2)</w:t>
      </w:r>
      <w:r w:rsidR="0022643F" w:rsidRPr="002B5949">
        <w:rPr>
          <w:lang w:val="en-US"/>
        </w:rPr>
        <w:t>,</w:t>
      </w:r>
      <w:r w:rsidR="00D774C6" w:rsidRPr="002B5949">
        <w:rPr>
          <w:lang w:val="en-US"/>
        </w:rPr>
        <w:t xml:space="preserve"> </w:t>
      </w:r>
      <w:r w:rsidR="00FF74F0" w:rsidRPr="002B5949">
        <w:rPr>
          <w:lang w:val="en-US"/>
        </w:rPr>
        <w:t xml:space="preserve">art. 20 alin. </w:t>
      </w:r>
      <w:r w:rsidR="00FF74F0" w:rsidRPr="002B5949">
        <w:rPr>
          <w:lang w:val="it-IT"/>
        </w:rPr>
        <w:t>(1) lit. c)</w:t>
      </w:r>
      <w:r w:rsidR="004D13C4" w:rsidRPr="002B5949">
        <w:rPr>
          <w:lang w:val="it-IT"/>
        </w:rPr>
        <w:t xml:space="preserve">, </w:t>
      </w:r>
      <w:r w:rsidR="004F21CB" w:rsidRPr="002B5949">
        <w:rPr>
          <w:lang w:val="it-IT"/>
        </w:rPr>
        <w:t>art. 36 alin. (</w:t>
      </w:r>
      <w:r w:rsidR="004709E4" w:rsidRPr="002B5949">
        <w:rPr>
          <w:lang w:val="it-IT"/>
        </w:rPr>
        <w:t>1</w:t>
      </w:r>
      <w:r w:rsidR="004F21CB" w:rsidRPr="002B5949">
        <w:rPr>
          <w:lang w:val="it-IT"/>
        </w:rPr>
        <w:t>)</w:t>
      </w:r>
      <w:r w:rsidR="002B5949">
        <w:rPr>
          <w:lang w:val="it-IT"/>
        </w:rPr>
        <w:t>,</w:t>
      </w:r>
      <w:r w:rsidR="004D13C4" w:rsidRPr="002B5949">
        <w:rPr>
          <w:lang w:val="it-IT"/>
        </w:rPr>
        <w:t xml:space="preserve"> (2) si art. 58 alin. (1) lit. a</w:t>
      </w:r>
      <w:r w:rsidR="002B5949">
        <w:t>)</w:t>
      </w:r>
      <w:r w:rsidR="004D13C4" w:rsidRPr="002B5949">
        <w:rPr>
          <w:lang w:val="it-IT"/>
        </w:rPr>
        <w:t xml:space="preserve"> </w:t>
      </w:r>
      <w:r w:rsidR="004F21CB" w:rsidRPr="002B5949">
        <w:rPr>
          <w:lang w:val="it-IT"/>
        </w:rPr>
        <w:t xml:space="preserve"> </w:t>
      </w:r>
      <w:r w:rsidR="00FF74F0" w:rsidRPr="002B5949">
        <w:rPr>
          <w:lang w:val="it-IT"/>
        </w:rPr>
        <w:t>din Legea nr. 273/2006 privind finantele publice locale, cu modificarile si completarile ulterioare</w:t>
      </w:r>
      <w:r w:rsidRPr="002B5949">
        <w:rPr>
          <w:lang w:val="it-IT"/>
        </w:rPr>
        <w:t>;</w:t>
      </w:r>
    </w:p>
    <w:p w14:paraId="4729C8C3" w14:textId="7D34E8F4" w:rsidR="005D141C" w:rsidRPr="002B5949" w:rsidRDefault="00422C10" w:rsidP="002B5949">
      <w:pPr>
        <w:ind w:right="-709"/>
        <w:jc w:val="both"/>
        <w:rPr>
          <w:lang w:val="it-IT"/>
        </w:rPr>
      </w:pPr>
      <w:r w:rsidRPr="002B5949">
        <w:rPr>
          <w:lang w:val="it-IT"/>
        </w:rPr>
        <w:t xml:space="preserve"> </w:t>
      </w:r>
      <w:r w:rsidR="00F605ED" w:rsidRPr="002B5949">
        <w:rPr>
          <w:lang w:val="it-IT"/>
        </w:rPr>
        <w:tab/>
      </w:r>
      <w:r w:rsidR="00701ECA" w:rsidRPr="002B5949">
        <w:rPr>
          <w:lang w:val="it-IT"/>
        </w:rPr>
        <w:t>-</w:t>
      </w:r>
      <w:r w:rsidR="00B73303" w:rsidRPr="002B5949">
        <w:rPr>
          <w:lang w:val="it-IT"/>
        </w:rPr>
        <w:t xml:space="preserve"> </w:t>
      </w:r>
      <w:r w:rsidR="00701ECA" w:rsidRPr="002B5949">
        <w:rPr>
          <w:lang w:val="it-IT"/>
        </w:rPr>
        <w:t>prevederile</w:t>
      </w:r>
      <w:r w:rsidR="00477188" w:rsidRPr="002B5949">
        <w:t xml:space="preserve"> art</w:t>
      </w:r>
      <w:r w:rsidR="00701ECA" w:rsidRPr="002B5949">
        <w:rPr>
          <w:lang w:val="it-IT"/>
        </w:rPr>
        <w:t>. 173 alin. (1) lit. b) si alin. (3) lit. a)</w:t>
      </w:r>
      <w:r w:rsidR="006A0BD9" w:rsidRPr="002B5949">
        <w:rPr>
          <w:lang w:val="it-IT"/>
        </w:rPr>
        <w:t xml:space="preserve"> </w:t>
      </w:r>
      <w:r w:rsidR="00701ECA" w:rsidRPr="002B5949">
        <w:rPr>
          <w:lang w:val="it-IT"/>
        </w:rPr>
        <w:t xml:space="preserve">din </w:t>
      </w:r>
      <w:r w:rsidR="00701ECA" w:rsidRPr="002B5949">
        <w:t xml:space="preserve">Ordonanta de urgenta a Guvernului nr. 57/2019 privind Codul administrativ, </w:t>
      </w:r>
      <w:r w:rsidR="00701ECA" w:rsidRPr="002B5949">
        <w:rPr>
          <w:lang w:val="it-IT"/>
        </w:rPr>
        <w:t>cu modificarile si completarile ulterioare;</w:t>
      </w:r>
    </w:p>
    <w:p w14:paraId="6A8F7D00" w14:textId="3411836F" w:rsidR="0057349B" w:rsidRPr="002B5949" w:rsidRDefault="00477188" w:rsidP="002B5949">
      <w:pPr>
        <w:ind w:right="-709"/>
        <w:jc w:val="both"/>
        <w:rPr>
          <w:lang w:val="it-IT"/>
        </w:rPr>
      </w:pPr>
      <w:r w:rsidRPr="002B5949">
        <w:rPr>
          <w:lang w:val="it-IT"/>
        </w:rPr>
        <w:t xml:space="preserve">  </w:t>
      </w:r>
      <w:r w:rsidR="0026175F" w:rsidRPr="002B5949">
        <w:rPr>
          <w:lang w:val="it-IT"/>
        </w:rPr>
        <w:tab/>
      </w:r>
      <w:r w:rsidR="00701ECA" w:rsidRPr="002B5949">
        <w:rPr>
          <w:lang w:val="it-IT"/>
        </w:rPr>
        <w:t xml:space="preserve">In temeiul </w:t>
      </w:r>
      <w:r w:rsidR="00701ECA" w:rsidRPr="002B5949">
        <w:t xml:space="preserve">art. 196 alin. (1) lit. a) </w:t>
      </w:r>
      <w:r w:rsidR="00701ECA" w:rsidRPr="002B5949">
        <w:rPr>
          <w:lang w:val="it-IT"/>
        </w:rPr>
        <w:t xml:space="preserve">din </w:t>
      </w:r>
      <w:r w:rsidR="00701ECA" w:rsidRPr="002B5949">
        <w:t>Ordonanta de urgenta a Guvernului nr. 57/2019 privind Codul administrativ</w:t>
      </w:r>
      <w:r w:rsidR="00701ECA" w:rsidRPr="002B5949">
        <w:rPr>
          <w:lang w:val="it-IT"/>
        </w:rPr>
        <w:t>, cu modificarile si completarile ulterioare,</w:t>
      </w:r>
    </w:p>
    <w:p w14:paraId="60E1ACDA" w14:textId="77777777" w:rsidR="0026175F" w:rsidRPr="002B5949" w:rsidRDefault="0026175F" w:rsidP="002B5949">
      <w:pPr>
        <w:ind w:right="-709"/>
        <w:jc w:val="both"/>
        <w:rPr>
          <w:lang w:val="it-IT"/>
        </w:rPr>
      </w:pPr>
    </w:p>
    <w:p w14:paraId="08F88259" w14:textId="693F9DD9" w:rsidR="0026175F" w:rsidRPr="002B5949" w:rsidRDefault="00701ECA" w:rsidP="002B5949">
      <w:pPr>
        <w:ind w:right="-709"/>
        <w:jc w:val="center"/>
        <w:rPr>
          <w:b/>
          <w:lang w:val="it-IT"/>
        </w:rPr>
      </w:pPr>
      <w:r w:rsidRPr="002B5949">
        <w:rPr>
          <w:b/>
          <w:lang w:val="it-IT"/>
        </w:rPr>
        <w:t>HOTARAST</w:t>
      </w:r>
      <w:r w:rsidR="0051370F" w:rsidRPr="002B5949">
        <w:rPr>
          <w:b/>
          <w:lang w:val="it-IT"/>
        </w:rPr>
        <w:t>E</w:t>
      </w:r>
      <w:r w:rsidR="009F094F" w:rsidRPr="002B5949">
        <w:rPr>
          <w:b/>
          <w:lang w:val="it-IT"/>
        </w:rPr>
        <w:t>:</w:t>
      </w:r>
    </w:p>
    <w:p w14:paraId="48976C9E" w14:textId="77777777" w:rsidR="006A0BD9" w:rsidRPr="002B5949" w:rsidRDefault="006A0BD9" w:rsidP="002B5949">
      <w:pPr>
        <w:ind w:right="-709"/>
        <w:jc w:val="center"/>
        <w:rPr>
          <w:b/>
          <w:lang w:val="it-IT"/>
        </w:rPr>
      </w:pPr>
    </w:p>
    <w:p w14:paraId="417EADF0" w14:textId="2F5A8F64" w:rsidR="005A41F6" w:rsidRPr="002B5949" w:rsidRDefault="00EB4BFC" w:rsidP="002B5949">
      <w:pPr>
        <w:ind w:right="-709" w:firstLine="708"/>
        <w:jc w:val="both"/>
        <w:rPr>
          <w:b/>
        </w:rPr>
      </w:pPr>
      <w:r w:rsidRPr="002B5949">
        <w:rPr>
          <w:b/>
        </w:rPr>
        <w:t xml:space="preserve">Art. </w:t>
      </w:r>
      <w:r w:rsidR="00442C44" w:rsidRPr="002B5949">
        <w:rPr>
          <w:b/>
        </w:rPr>
        <w:t>1</w:t>
      </w:r>
      <w:r w:rsidRPr="002B5949">
        <w:rPr>
          <w:b/>
        </w:rPr>
        <w:t xml:space="preserve">. </w:t>
      </w:r>
      <w:r w:rsidR="005A41F6" w:rsidRPr="002B5949">
        <w:rPr>
          <w:b/>
        </w:rPr>
        <w:t xml:space="preserve">– </w:t>
      </w:r>
      <w:r w:rsidR="00CA21EA" w:rsidRPr="002B5949">
        <w:rPr>
          <w:b/>
        </w:rPr>
        <w:t>(1)</w:t>
      </w:r>
      <w:r w:rsidR="002B5949">
        <w:rPr>
          <w:b/>
        </w:rPr>
        <w:t xml:space="preserve"> </w:t>
      </w:r>
      <w:r w:rsidR="005A41F6" w:rsidRPr="002B5949">
        <w:t xml:space="preserve">Se aproba rectificarea bugetului Judetului Calarasi pe anul 2026 potrivit </w:t>
      </w:r>
      <w:r w:rsidR="00B8447C" w:rsidRPr="002B5949">
        <w:rPr>
          <w:color w:val="000000" w:themeColor="text1"/>
        </w:rPr>
        <w:t>a</w:t>
      </w:r>
      <w:r w:rsidR="005A41F6" w:rsidRPr="002B5949">
        <w:rPr>
          <w:color w:val="000000" w:themeColor="text1"/>
        </w:rPr>
        <w:t>nexelor nr. 1</w:t>
      </w:r>
      <w:r w:rsidR="00B8447C" w:rsidRPr="002B5949">
        <w:rPr>
          <w:color w:val="000000" w:themeColor="text1"/>
        </w:rPr>
        <w:t>-</w:t>
      </w:r>
      <w:r w:rsidR="00442C44" w:rsidRPr="002B5949">
        <w:rPr>
          <w:color w:val="000000" w:themeColor="text1"/>
        </w:rPr>
        <w:t>4</w:t>
      </w:r>
      <w:r w:rsidR="002B5949">
        <w:rPr>
          <w:color w:val="000000" w:themeColor="text1"/>
        </w:rPr>
        <w:t xml:space="preserve"> si</w:t>
      </w:r>
      <w:r w:rsidR="005A41F6" w:rsidRPr="002B5949">
        <w:rPr>
          <w:color w:val="000000" w:themeColor="text1"/>
        </w:rPr>
        <w:t xml:space="preserve"> a subanexelor</w:t>
      </w:r>
      <w:r w:rsidR="005A41F6" w:rsidRPr="002B5949">
        <w:rPr>
          <w:color w:val="FF0000"/>
        </w:rPr>
        <w:t xml:space="preserve"> </w:t>
      </w:r>
      <w:r w:rsidR="005A41F6" w:rsidRPr="002B5949">
        <w:t>la acestea care</w:t>
      </w:r>
      <w:r w:rsidR="005A41F6" w:rsidRPr="002B5949">
        <w:rPr>
          <w:b/>
        </w:rPr>
        <w:t xml:space="preserve"> </w:t>
      </w:r>
      <w:r w:rsidR="005A41F6" w:rsidRPr="002B5949">
        <w:t>fac parte integranta din prezenta hotarare.</w:t>
      </w:r>
      <w:r w:rsidR="005A41F6" w:rsidRPr="002B5949">
        <w:rPr>
          <w:b/>
        </w:rPr>
        <w:t xml:space="preserve">  </w:t>
      </w:r>
    </w:p>
    <w:p w14:paraId="435796C2" w14:textId="527B3EBB" w:rsidR="00FB2AEE" w:rsidRPr="002B5949" w:rsidRDefault="00FB2AEE" w:rsidP="002B5949">
      <w:pPr>
        <w:ind w:right="-709"/>
        <w:jc w:val="both"/>
      </w:pPr>
      <w:r w:rsidRPr="002B5949">
        <w:rPr>
          <w:b/>
          <w:bCs/>
        </w:rPr>
        <w:tab/>
        <w:t>(2)</w:t>
      </w:r>
      <w:r w:rsidR="002B5949">
        <w:rPr>
          <w:b/>
          <w:bCs/>
        </w:rPr>
        <w:t xml:space="preserve"> </w:t>
      </w:r>
      <w:r w:rsidR="002B5949">
        <w:t>A</w:t>
      </w:r>
      <w:r w:rsidR="002B5949" w:rsidRPr="002B5949">
        <w:t>nexa nr. 1 la Hotararea Consiliului Judetean Calarasi nr. 84/2026</w:t>
      </w:r>
      <w:r w:rsidR="002B5949">
        <w:t xml:space="preserve">, </w:t>
      </w:r>
      <w:r w:rsidR="002B5949" w:rsidRPr="002B5949">
        <w:t>cu modificarile si completarile ulterioare</w:t>
      </w:r>
      <w:r w:rsidR="002B5949">
        <w:t>, se inlocuieste cu</w:t>
      </w:r>
      <w:r w:rsidR="002B5949" w:rsidRPr="002B5949">
        <w:t xml:space="preserve"> </w:t>
      </w:r>
      <w:r w:rsidRPr="002B5949">
        <w:t xml:space="preserve">Anexa nr. 4 </w:t>
      </w:r>
      <w:r w:rsidR="002B5949">
        <w:t>a prezentei hotarari</w:t>
      </w:r>
      <w:r w:rsidRPr="002B5949">
        <w:t>.</w:t>
      </w:r>
    </w:p>
    <w:p w14:paraId="725658BE" w14:textId="59A9FFF3" w:rsidR="00C0253E" w:rsidRPr="002B5949" w:rsidRDefault="00701ECA" w:rsidP="002B5949">
      <w:pPr>
        <w:ind w:right="-709" w:firstLine="708"/>
        <w:jc w:val="both"/>
      </w:pPr>
      <w:r w:rsidRPr="002B5949">
        <w:rPr>
          <w:b/>
        </w:rPr>
        <w:t>Art.</w:t>
      </w:r>
      <w:r w:rsidR="001A7AB1" w:rsidRPr="002B5949">
        <w:rPr>
          <w:b/>
        </w:rPr>
        <w:t xml:space="preserve"> </w:t>
      </w:r>
      <w:r w:rsidR="00CA21EA" w:rsidRPr="002B5949">
        <w:rPr>
          <w:b/>
        </w:rPr>
        <w:t>2</w:t>
      </w:r>
      <w:r w:rsidR="005A41F6" w:rsidRPr="002B5949">
        <w:rPr>
          <w:b/>
        </w:rPr>
        <w:t>.</w:t>
      </w:r>
      <w:r w:rsidRPr="002B5949">
        <w:rPr>
          <w:b/>
        </w:rPr>
        <w:t xml:space="preserve"> –</w:t>
      </w:r>
      <w:r w:rsidR="009071EA" w:rsidRPr="002B5949">
        <w:t xml:space="preserve"> Directia Economic</w:t>
      </w:r>
      <w:r w:rsidR="00FD2974" w:rsidRPr="002B5949">
        <w:t>a,</w:t>
      </w:r>
      <w:r w:rsidR="001A7AB1" w:rsidRPr="002B5949">
        <w:t xml:space="preserve"> Directia Dezvolta</w:t>
      </w:r>
      <w:r w:rsidR="002B5949">
        <w:t>re, Tehnica si Relatii Externe,</w:t>
      </w:r>
      <w:r w:rsidR="001A25A5" w:rsidRPr="002B5949">
        <w:t xml:space="preserve"> </w:t>
      </w:r>
      <w:r w:rsidR="001A7AB1" w:rsidRPr="002B5949">
        <w:t xml:space="preserve">Directia Generala de Asistenta Sociala </w:t>
      </w:r>
      <w:r w:rsidR="002B5949">
        <w:t>si Protectia Copilului Calarasi si</w:t>
      </w:r>
      <w:r w:rsidR="001A2544" w:rsidRPr="002B5949">
        <w:t xml:space="preserve"> </w:t>
      </w:r>
      <w:r w:rsidR="00CA21EA" w:rsidRPr="002B5949">
        <w:t xml:space="preserve">Centrul Judetean de Cultura si Creatie Calarasi </w:t>
      </w:r>
      <w:r w:rsidRPr="002B5949">
        <w:t>vor duce la indeplinire prevederile prezentei hotarari.</w:t>
      </w:r>
    </w:p>
    <w:p w14:paraId="0382E83D" w14:textId="5D227295" w:rsidR="00C8128C" w:rsidRPr="002B5949" w:rsidRDefault="00B73303" w:rsidP="002B5949">
      <w:pPr>
        <w:ind w:right="-709"/>
        <w:jc w:val="both"/>
      </w:pPr>
      <w:r w:rsidRPr="002B5949">
        <w:t xml:space="preserve">        </w:t>
      </w:r>
      <w:r w:rsidR="002B5949">
        <w:t xml:space="preserve">  </w:t>
      </w:r>
      <w:r w:rsidRPr="002B5949">
        <w:t xml:space="preserve"> </w:t>
      </w:r>
      <w:r w:rsidR="005C3CD6" w:rsidRPr="002B5949">
        <w:t xml:space="preserve">Secretarul General al Judetului prin Compartimentul Cancelarie Consiliu si Editare Monitor Oficial, va comunica prezenta hotarare cu caracter individual: Prefectului Judeţului Călăraşi, Preşedintelui Consiliului Judeţean Călăraşi, </w:t>
      </w:r>
      <w:r w:rsidR="001A7AB1" w:rsidRPr="002B5949">
        <w:t>Directiei Economice, Directiei Dezvolta</w:t>
      </w:r>
      <w:r w:rsidR="002B5949">
        <w:t>re, Tehnica si Relatii Externe,</w:t>
      </w:r>
      <w:r w:rsidR="001A7AB1" w:rsidRPr="002B5949">
        <w:t xml:space="preserve"> Directiei Generale de Asistenta Sociala si Protectia Copilului Calarasi, </w:t>
      </w:r>
      <w:r w:rsidR="00CA21EA" w:rsidRPr="002B5949">
        <w:t xml:space="preserve">Centrului Judetean de Cultura si Creatie Calarasi </w:t>
      </w:r>
      <w:r w:rsidR="005C3CD6" w:rsidRPr="002B5949">
        <w:t>si Trezoreriei Municipiului Calarasi</w:t>
      </w:r>
      <w:r w:rsidR="000B34AA" w:rsidRPr="002B5949">
        <w:t>.</w:t>
      </w:r>
    </w:p>
    <w:p w14:paraId="5820D395" w14:textId="0D06E68E" w:rsidR="0026175F" w:rsidRPr="002B5949" w:rsidRDefault="00701ECA" w:rsidP="002B5949">
      <w:pPr>
        <w:pStyle w:val="Frspaiere"/>
        <w:ind w:right="-709"/>
      </w:pPr>
      <w:r w:rsidRPr="002B5949">
        <w:t xml:space="preserve"> </w:t>
      </w:r>
    </w:p>
    <w:p w14:paraId="5109997E" w14:textId="2D84BBAE" w:rsidR="00701ECA" w:rsidRPr="002B5949" w:rsidRDefault="00B73303" w:rsidP="002B5949">
      <w:pPr>
        <w:pStyle w:val="Frspaiere"/>
        <w:ind w:right="-709"/>
        <w:rPr>
          <w:b/>
          <w:bCs/>
        </w:rPr>
      </w:pPr>
      <w:r w:rsidRPr="002B5949">
        <w:t xml:space="preserve">  </w:t>
      </w:r>
      <w:r w:rsidR="00701ECA" w:rsidRPr="002B5949">
        <w:rPr>
          <w:b/>
          <w:bCs/>
        </w:rPr>
        <w:t>PRESEDINTE,</w:t>
      </w:r>
    </w:p>
    <w:p w14:paraId="3188FD39" w14:textId="1D6D8152" w:rsidR="009A3F9B" w:rsidRPr="002B5949" w:rsidRDefault="00701ECA" w:rsidP="002B5949">
      <w:pPr>
        <w:pStyle w:val="Frspaiere"/>
        <w:ind w:right="-709"/>
        <w:rPr>
          <w:b/>
          <w:bCs/>
        </w:rPr>
      </w:pPr>
      <w:r w:rsidRPr="002B5949">
        <w:rPr>
          <w:b/>
          <w:bCs/>
        </w:rPr>
        <w:t>ec. Vasile ILIUTA</w:t>
      </w:r>
      <w:r w:rsidR="00B73303" w:rsidRPr="002B5949">
        <w:rPr>
          <w:b/>
          <w:bCs/>
        </w:rPr>
        <w:t xml:space="preserve">                                                </w:t>
      </w:r>
      <w:r w:rsidR="004343FD" w:rsidRPr="002B5949">
        <w:rPr>
          <w:b/>
        </w:rPr>
        <w:tab/>
      </w:r>
      <w:r w:rsidR="00583775" w:rsidRPr="002B5949">
        <w:rPr>
          <w:b/>
        </w:rPr>
        <w:t xml:space="preserve">     </w:t>
      </w:r>
      <w:r w:rsidR="004343FD" w:rsidRPr="002B5949">
        <w:rPr>
          <w:b/>
        </w:rPr>
        <w:tab/>
      </w:r>
      <w:r w:rsidR="004D13C4" w:rsidRPr="002B5949">
        <w:rPr>
          <w:b/>
          <w:bCs/>
        </w:rPr>
        <w:t xml:space="preserve">          </w:t>
      </w:r>
    </w:p>
    <w:p w14:paraId="1E782CC0" w14:textId="3650FD46" w:rsidR="009A3F9B" w:rsidRPr="002B5949" w:rsidRDefault="004D13C4" w:rsidP="002B5949">
      <w:pPr>
        <w:pStyle w:val="Frspaiere"/>
        <w:ind w:right="-709"/>
        <w:rPr>
          <w:b/>
          <w:bCs/>
          <w:sz w:val="22"/>
          <w:szCs w:val="22"/>
        </w:rPr>
      </w:pPr>
      <w:r w:rsidRPr="002B5949">
        <w:rPr>
          <w:b/>
          <w:bCs/>
        </w:rPr>
        <w:t xml:space="preserve"> </w:t>
      </w:r>
      <w:r w:rsidR="009A3F9B" w:rsidRPr="002B5949">
        <w:rPr>
          <w:b/>
          <w:bCs/>
        </w:rPr>
        <w:tab/>
      </w:r>
      <w:r w:rsidR="009A3F9B" w:rsidRPr="002B5949">
        <w:rPr>
          <w:b/>
          <w:bCs/>
        </w:rPr>
        <w:tab/>
      </w:r>
      <w:r w:rsidR="009A3F9B" w:rsidRPr="002B5949">
        <w:rPr>
          <w:b/>
          <w:bCs/>
        </w:rPr>
        <w:tab/>
      </w:r>
      <w:r w:rsidR="009A3F9B" w:rsidRPr="002B5949">
        <w:rPr>
          <w:b/>
          <w:bCs/>
        </w:rPr>
        <w:tab/>
      </w:r>
      <w:r w:rsidR="009A3F9B" w:rsidRPr="002B5949">
        <w:rPr>
          <w:b/>
          <w:bCs/>
        </w:rPr>
        <w:tab/>
      </w:r>
      <w:r w:rsidR="009A3F9B" w:rsidRPr="002B5949">
        <w:rPr>
          <w:b/>
          <w:bCs/>
        </w:rPr>
        <w:tab/>
      </w:r>
      <w:r w:rsidR="009A3F9B" w:rsidRPr="002B5949">
        <w:rPr>
          <w:b/>
          <w:bCs/>
        </w:rPr>
        <w:tab/>
      </w:r>
      <w:r w:rsidR="00376D79" w:rsidRPr="002B5949">
        <w:rPr>
          <w:b/>
          <w:bCs/>
        </w:rPr>
        <w:t xml:space="preserve">           </w:t>
      </w:r>
      <w:r w:rsidR="009A3F9B" w:rsidRPr="002B5949">
        <w:rPr>
          <w:b/>
          <w:bCs/>
        </w:rPr>
        <w:t xml:space="preserve"> </w:t>
      </w:r>
      <w:r w:rsidR="00376D79" w:rsidRPr="002B5949">
        <w:rPr>
          <w:b/>
          <w:bCs/>
        </w:rPr>
        <w:t xml:space="preserve">      </w:t>
      </w:r>
      <w:r w:rsidR="006A0BD9" w:rsidRPr="002B5949">
        <w:rPr>
          <w:b/>
          <w:bCs/>
        </w:rPr>
        <w:t xml:space="preserve">                </w:t>
      </w:r>
      <w:r w:rsidR="00B73303" w:rsidRPr="002B5949">
        <w:rPr>
          <w:b/>
          <w:bCs/>
        </w:rPr>
        <w:t xml:space="preserve">AVIZEAZA,       </w:t>
      </w:r>
      <w:r w:rsidR="005B2CA0" w:rsidRPr="002B5949">
        <w:rPr>
          <w:b/>
          <w:bCs/>
        </w:rPr>
        <w:t xml:space="preserve"> </w:t>
      </w:r>
      <w:r w:rsidR="00CE193F" w:rsidRPr="002B5949">
        <w:rPr>
          <w:b/>
          <w:bCs/>
        </w:rPr>
        <w:t xml:space="preserve">  </w:t>
      </w:r>
      <w:r w:rsidR="00B73303" w:rsidRPr="002B5949">
        <w:rPr>
          <w:b/>
          <w:bCs/>
        </w:rPr>
        <w:t xml:space="preserve">      </w:t>
      </w:r>
      <w:r w:rsidR="00583775" w:rsidRPr="002B5949">
        <w:rPr>
          <w:b/>
          <w:bCs/>
        </w:rPr>
        <w:t xml:space="preserve">     </w:t>
      </w:r>
      <w:r w:rsidR="00882B7E" w:rsidRPr="002B5949">
        <w:rPr>
          <w:b/>
          <w:bCs/>
        </w:rPr>
        <w:tab/>
      </w:r>
      <w:r w:rsidR="009A3F9B" w:rsidRPr="002B5949">
        <w:rPr>
          <w:b/>
          <w:bCs/>
        </w:rPr>
        <w:tab/>
      </w:r>
      <w:r w:rsidR="009A3F9B" w:rsidRPr="002B5949">
        <w:rPr>
          <w:b/>
          <w:bCs/>
        </w:rPr>
        <w:tab/>
      </w:r>
      <w:r w:rsidR="009A3F9B" w:rsidRPr="002B5949">
        <w:rPr>
          <w:b/>
          <w:bCs/>
        </w:rPr>
        <w:tab/>
      </w:r>
      <w:r w:rsidR="00376D79" w:rsidRPr="002B5949">
        <w:rPr>
          <w:b/>
          <w:bCs/>
          <w:sz w:val="22"/>
          <w:szCs w:val="22"/>
        </w:rPr>
        <w:t xml:space="preserve">                                           </w:t>
      </w:r>
      <w:r w:rsidR="006A0BD9" w:rsidRPr="002B5949">
        <w:rPr>
          <w:b/>
          <w:bCs/>
          <w:sz w:val="22"/>
          <w:szCs w:val="22"/>
        </w:rPr>
        <w:t xml:space="preserve">  </w:t>
      </w:r>
      <w:r w:rsidR="009A3F9B" w:rsidRPr="002B5949">
        <w:rPr>
          <w:b/>
          <w:bCs/>
          <w:sz w:val="22"/>
          <w:szCs w:val="22"/>
        </w:rPr>
        <w:t xml:space="preserve">SECRETARUL GENERAL AL JUDETULUI,                                                                                                                                   </w:t>
      </w:r>
    </w:p>
    <w:p w14:paraId="3C240D65" w14:textId="77777777" w:rsidR="00EB4BFC" w:rsidRPr="002B5949" w:rsidRDefault="009A3F9B" w:rsidP="002B5949">
      <w:pPr>
        <w:pStyle w:val="Frspaiere"/>
        <w:ind w:right="-709"/>
        <w:rPr>
          <w:b/>
          <w:bCs/>
        </w:rPr>
      </w:pPr>
      <w:r w:rsidRPr="002B5949">
        <w:rPr>
          <w:b/>
          <w:bCs/>
          <w:sz w:val="22"/>
          <w:szCs w:val="22"/>
        </w:rPr>
        <w:t xml:space="preserve">    </w:t>
      </w:r>
      <w:r w:rsidRPr="002B5949">
        <w:rPr>
          <w:b/>
          <w:bCs/>
          <w:sz w:val="22"/>
          <w:szCs w:val="22"/>
        </w:rPr>
        <w:tab/>
      </w:r>
      <w:r w:rsidRPr="002B5949">
        <w:rPr>
          <w:b/>
          <w:bCs/>
          <w:sz w:val="22"/>
          <w:szCs w:val="22"/>
        </w:rPr>
        <w:tab/>
      </w:r>
      <w:r w:rsidRPr="002B5949">
        <w:rPr>
          <w:b/>
          <w:bCs/>
          <w:sz w:val="22"/>
          <w:szCs w:val="22"/>
        </w:rPr>
        <w:tab/>
      </w:r>
      <w:r w:rsidRPr="002B5949">
        <w:rPr>
          <w:b/>
          <w:bCs/>
          <w:sz w:val="22"/>
          <w:szCs w:val="22"/>
        </w:rPr>
        <w:tab/>
      </w:r>
      <w:r w:rsidRPr="002B5949">
        <w:rPr>
          <w:b/>
          <w:bCs/>
          <w:sz w:val="22"/>
          <w:szCs w:val="22"/>
        </w:rPr>
        <w:tab/>
      </w:r>
      <w:r w:rsidRPr="002B5949">
        <w:rPr>
          <w:b/>
          <w:bCs/>
          <w:sz w:val="22"/>
          <w:szCs w:val="22"/>
        </w:rPr>
        <w:tab/>
      </w:r>
      <w:r w:rsidRPr="002B5949">
        <w:rPr>
          <w:b/>
          <w:bCs/>
          <w:sz w:val="22"/>
          <w:szCs w:val="22"/>
        </w:rPr>
        <w:tab/>
      </w:r>
      <w:r w:rsidR="00376D79" w:rsidRPr="002B5949">
        <w:rPr>
          <w:b/>
          <w:bCs/>
          <w:sz w:val="22"/>
          <w:szCs w:val="22"/>
        </w:rPr>
        <w:t xml:space="preserve"> </w:t>
      </w:r>
      <w:r w:rsidRPr="002B5949">
        <w:rPr>
          <w:b/>
          <w:bCs/>
          <w:sz w:val="22"/>
          <w:szCs w:val="22"/>
        </w:rPr>
        <w:t xml:space="preserve">  </w:t>
      </w:r>
      <w:r w:rsidR="00412A31" w:rsidRPr="002B5949">
        <w:rPr>
          <w:b/>
          <w:bCs/>
          <w:sz w:val="22"/>
          <w:szCs w:val="22"/>
        </w:rPr>
        <w:t xml:space="preserve">  </w:t>
      </w:r>
      <w:r w:rsidR="006A0BD9" w:rsidRPr="002B5949">
        <w:rPr>
          <w:b/>
          <w:bCs/>
          <w:sz w:val="22"/>
          <w:szCs w:val="22"/>
        </w:rPr>
        <w:t xml:space="preserve">                  Anca-Mirela STEFANESCU</w:t>
      </w:r>
      <w:r w:rsidR="006A0BD9" w:rsidRPr="002B5949">
        <w:rPr>
          <w:b/>
          <w:bCs/>
        </w:rPr>
        <w:t xml:space="preserve">              </w:t>
      </w:r>
    </w:p>
    <w:p w14:paraId="21C0D4EE" w14:textId="77777777" w:rsidR="00EB4BFC" w:rsidRPr="002B5949" w:rsidRDefault="00EB4BFC" w:rsidP="002B5949">
      <w:pPr>
        <w:pStyle w:val="Frspaiere"/>
        <w:ind w:right="-709"/>
        <w:rPr>
          <w:b/>
          <w:bCs/>
        </w:rPr>
      </w:pPr>
    </w:p>
    <w:p w14:paraId="2D469DAA" w14:textId="5C114A3C" w:rsidR="009A3F9B" w:rsidRPr="002B5949" w:rsidRDefault="006A0BD9" w:rsidP="002B5949">
      <w:pPr>
        <w:pStyle w:val="Frspaiere"/>
        <w:ind w:right="-709"/>
        <w:rPr>
          <w:b/>
          <w:bCs/>
        </w:rPr>
      </w:pPr>
      <w:r w:rsidRPr="002B5949">
        <w:rPr>
          <w:b/>
          <w:bCs/>
        </w:rPr>
        <w:t xml:space="preserve">      </w:t>
      </w:r>
    </w:p>
    <w:p w14:paraId="4A04998A" w14:textId="1426BDA8" w:rsidR="00477188" w:rsidRPr="002B5949" w:rsidRDefault="00583775" w:rsidP="002B5949">
      <w:pPr>
        <w:pStyle w:val="Frspaiere"/>
        <w:ind w:right="-709"/>
      </w:pPr>
      <w:r w:rsidRPr="002B5949">
        <w:t>N</w:t>
      </w:r>
      <w:r w:rsidR="00701ECA" w:rsidRPr="002B5949">
        <w:t xml:space="preserve">r. </w:t>
      </w:r>
    </w:p>
    <w:p w14:paraId="6A9842DC" w14:textId="610CFAF6" w:rsidR="00701ECA" w:rsidRPr="002B5949" w:rsidRDefault="00701ECA" w:rsidP="002B5949">
      <w:pPr>
        <w:pStyle w:val="Frspaiere"/>
        <w:ind w:right="-709"/>
      </w:pPr>
      <w:r w:rsidRPr="002B5949">
        <w:t>Adoptata la Calarasi</w:t>
      </w:r>
      <w:r w:rsidR="00B73303" w:rsidRPr="002B5949">
        <w:t>,</w:t>
      </w:r>
    </w:p>
    <w:p w14:paraId="0E54E84B" w14:textId="52F83845" w:rsidR="009A3F9B" w:rsidRPr="002B5949" w:rsidRDefault="00213A1E" w:rsidP="002B5949">
      <w:pPr>
        <w:pStyle w:val="Frspaiere"/>
        <w:ind w:right="-709"/>
        <w:rPr>
          <w:color w:val="000000" w:themeColor="text1"/>
        </w:rPr>
      </w:pPr>
      <w:r w:rsidRPr="002B5949">
        <w:rPr>
          <w:color w:val="000000" w:themeColor="text1"/>
        </w:rPr>
        <w:t>Astazi</w:t>
      </w:r>
      <w:r w:rsidR="00F73435" w:rsidRPr="002B5949">
        <w:rPr>
          <w:color w:val="000000" w:themeColor="text1"/>
        </w:rPr>
        <w:t xml:space="preserve"> </w:t>
      </w:r>
      <w:r w:rsidR="002B5949">
        <w:rPr>
          <w:color w:val="000000" w:themeColor="text1"/>
        </w:rPr>
        <w:t xml:space="preserve">      .08</w:t>
      </w:r>
      <w:r w:rsidR="00F605ED" w:rsidRPr="002B5949">
        <w:rPr>
          <w:color w:val="000000" w:themeColor="text1"/>
        </w:rPr>
        <w:t>.2026</w:t>
      </w:r>
      <w:r w:rsidR="00B73303" w:rsidRPr="002B5949">
        <w:rPr>
          <w:color w:val="000000" w:themeColor="text1"/>
        </w:rPr>
        <w:t>,</w:t>
      </w:r>
    </w:p>
    <w:p w14:paraId="0D92B87D" w14:textId="77777777" w:rsidR="002B5949" w:rsidRDefault="009A3F9B" w:rsidP="002B5949">
      <w:pPr>
        <w:pStyle w:val="Frspaiere"/>
        <w:ind w:right="-709"/>
        <w:rPr>
          <w:sz w:val="20"/>
          <w:szCs w:val="20"/>
        </w:rPr>
      </w:pPr>
      <w:r w:rsidRPr="002B5949">
        <w:rPr>
          <w:color w:val="000000" w:themeColor="text1"/>
          <w:sz w:val="20"/>
          <w:szCs w:val="20"/>
        </w:rPr>
        <w:t>R</w:t>
      </w:r>
      <w:r w:rsidR="002B5949" w:rsidRPr="002B5949">
        <w:rPr>
          <w:color w:val="000000" w:themeColor="text1"/>
          <w:sz w:val="20"/>
          <w:szCs w:val="20"/>
        </w:rPr>
        <w:t xml:space="preserve">edactata de </w:t>
      </w:r>
      <w:r w:rsidR="002B5949" w:rsidRPr="002B5949">
        <w:rPr>
          <w:sz w:val="20"/>
          <w:szCs w:val="20"/>
        </w:rPr>
        <w:t>Administrator public,</w:t>
      </w:r>
    </w:p>
    <w:p w14:paraId="56EFAD30" w14:textId="65877B23" w:rsidR="00F22FBD" w:rsidRPr="002B5949" w:rsidRDefault="002B5949" w:rsidP="002B5949">
      <w:pPr>
        <w:pStyle w:val="Frspaiere"/>
        <w:ind w:right="-709"/>
        <w:rPr>
          <w:sz w:val="20"/>
          <w:szCs w:val="20"/>
        </w:rPr>
      </w:pPr>
      <w:r w:rsidRPr="002B5949">
        <w:rPr>
          <w:sz w:val="20"/>
          <w:szCs w:val="20"/>
        </w:rPr>
        <w:t xml:space="preserve">ec. </w:t>
      </w:r>
      <w:r w:rsidR="00F22FBD" w:rsidRPr="002B5949">
        <w:rPr>
          <w:sz w:val="20"/>
          <w:szCs w:val="20"/>
        </w:rPr>
        <w:t>Muresanu Paraschiva</w:t>
      </w:r>
      <w:r w:rsidRPr="002B5949">
        <w:rPr>
          <w:sz w:val="20"/>
          <w:szCs w:val="20"/>
        </w:rPr>
        <w:t>,</w:t>
      </w:r>
    </w:p>
    <w:p w14:paraId="43D3ED0B" w14:textId="0CB05362" w:rsidR="00F22FBD" w:rsidRPr="002B5949" w:rsidRDefault="00F22FBD" w:rsidP="002B5949">
      <w:pPr>
        <w:ind w:left="-426" w:right="-709"/>
        <w:jc w:val="both"/>
        <w:rPr>
          <w:sz w:val="20"/>
          <w:szCs w:val="20"/>
        </w:rPr>
      </w:pPr>
      <w:r w:rsidRPr="002B5949">
        <w:rPr>
          <w:sz w:val="20"/>
          <w:szCs w:val="20"/>
        </w:rPr>
        <w:tab/>
      </w:r>
      <w:r w:rsidR="002B5949" w:rsidRPr="002B5949">
        <w:rPr>
          <w:sz w:val="20"/>
          <w:szCs w:val="20"/>
        </w:rPr>
        <w:t xml:space="preserve">Director executiv, </w:t>
      </w:r>
      <w:r w:rsidRPr="002B5949">
        <w:rPr>
          <w:sz w:val="20"/>
          <w:szCs w:val="20"/>
        </w:rPr>
        <w:t>Manescu Florin</w:t>
      </w:r>
      <w:r w:rsidR="002B5949" w:rsidRPr="002B5949">
        <w:rPr>
          <w:sz w:val="20"/>
          <w:szCs w:val="20"/>
        </w:rPr>
        <w:t>, in 7 ex.</w:t>
      </w:r>
    </w:p>
    <w:p w14:paraId="6DEEABD8" w14:textId="77777777" w:rsidR="00093ACB" w:rsidRDefault="00093ACB" w:rsidP="002B5949">
      <w:pPr>
        <w:ind w:left="-426" w:right="-709"/>
        <w:jc w:val="both"/>
        <w:rPr>
          <w:b/>
          <w:bCs/>
          <w:sz w:val="20"/>
          <w:szCs w:val="20"/>
        </w:rPr>
      </w:pPr>
    </w:p>
    <w:p w14:paraId="34399A56" w14:textId="77777777" w:rsidR="00F22FBD" w:rsidRPr="002B5949" w:rsidRDefault="00F22FBD" w:rsidP="002B5949">
      <w:pPr>
        <w:ind w:right="-709"/>
        <w:jc w:val="both"/>
        <w:rPr>
          <w:b/>
          <w:bCs/>
        </w:rPr>
      </w:pPr>
    </w:p>
    <w:p w14:paraId="57A44819" w14:textId="649D48FD" w:rsidR="00701ECA" w:rsidRPr="002B5949" w:rsidRDefault="002522CE" w:rsidP="002B5949">
      <w:pPr>
        <w:ind w:left="-454" w:right="-709"/>
        <w:jc w:val="both"/>
        <w:rPr>
          <w:color w:val="000000" w:themeColor="text1"/>
        </w:rPr>
      </w:pPr>
      <w:r w:rsidRPr="002B5949">
        <w:rPr>
          <w:b/>
        </w:rPr>
        <w:lastRenderedPageBreak/>
        <w:t>C</w:t>
      </w:r>
      <w:r w:rsidR="00EF10CF" w:rsidRPr="002B5949">
        <w:rPr>
          <w:b/>
        </w:rPr>
        <w:t>ON</w:t>
      </w:r>
      <w:r w:rsidR="00701ECA" w:rsidRPr="002B5949">
        <w:rPr>
          <w:b/>
        </w:rPr>
        <w:t>SILIUL JUDETEAN CALARASI</w:t>
      </w:r>
    </w:p>
    <w:p w14:paraId="546ECB09" w14:textId="5335077A" w:rsidR="00701ECA" w:rsidRPr="002B5949" w:rsidRDefault="00701ECA" w:rsidP="002B5949">
      <w:pPr>
        <w:pStyle w:val="Frspaiere"/>
        <w:ind w:left="-454" w:right="-709"/>
        <w:jc w:val="both"/>
        <w:rPr>
          <w:b/>
        </w:rPr>
      </w:pPr>
      <w:r w:rsidRPr="002B5949">
        <w:rPr>
          <w:b/>
        </w:rPr>
        <w:t>PRESEDINTE</w:t>
      </w:r>
    </w:p>
    <w:p w14:paraId="313047FA" w14:textId="67C5BAF2" w:rsidR="00BA5FC4" w:rsidRPr="002B5949" w:rsidRDefault="00701ECA" w:rsidP="002B5949">
      <w:pPr>
        <w:pStyle w:val="Frspaiere"/>
        <w:ind w:left="-454" w:right="-709"/>
        <w:jc w:val="both"/>
        <w:rPr>
          <w:b/>
        </w:rPr>
      </w:pPr>
      <w:r w:rsidRPr="002B5949">
        <w:rPr>
          <w:b/>
        </w:rPr>
        <w:t>Nr</w:t>
      </w:r>
      <w:r w:rsidR="00E0537E" w:rsidRPr="002B5949">
        <w:rPr>
          <w:b/>
        </w:rPr>
        <w:t>.</w:t>
      </w:r>
      <w:r w:rsidR="00613226" w:rsidRPr="002B5949">
        <w:rPr>
          <w:b/>
        </w:rPr>
        <w:t xml:space="preserve"> </w:t>
      </w:r>
      <w:r w:rsidR="00CA21EA" w:rsidRPr="002B5949">
        <w:rPr>
          <w:b/>
        </w:rPr>
        <w:t>13782/20.08.2026</w:t>
      </w:r>
    </w:p>
    <w:p w14:paraId="52D1AB95" w14:textId="77777777" w:rsidR="00701ECA" w:rsidRPr="002B5949" w:rsidRDefault="00701ECA" w:rsidP="002B5949">
      <w:pPr>
        <w:ind w:right="-709"/>
        <w:jc w:val="center"/>
        <w:rPr>
          <w:b/>
          <w:color w:val="000000" w:themeColor="text1"/>
        </w:rPr>
      </w:pPr>
      <w:r w:rsidRPr="002B5949">
        <w:rPr>
          <w:b/>
          <w:color w:val="000000" w:themeColor="text1"/>
        </w:rPr>
        <w:t>REFERAT DE APROBARE</w:t>
      </w:r>
    </w:p>
    <w:p w14:paraId="50B0562F" w14:textId="41AD084A" w:rsidR="00701ECA" w:rsidRDefault="00701ECA" w:rsidP="002B5949">
      <w:pPr>
        <w:ind w:right="-709"/>
        <w:jc w:val="center"/>
        <w:rPr>
          <w:b/>
          <w:color w:val="000000" w:themeColor="text1"/>
        </w:rPr>
      </w:pPr>
      <w:r w:rsidRPr="002B5949">
        <w:rPr>
          <w:b/>
          <w:color w:val="000000" w:themeColor="text1"/>
        </w:rPr>
        <w:t xml:space="preserve">privind rectificarea bugetului </w:t>
      </w:r>
      <w:r w:rsidR="00773688" w:rsidRPr="002B5949">
        <w:rPr>
          <w:b/>
          <w:color w:val="000000" w:themeColor="text1"/>
        </w:rPr>
        <w:t>J</w:t>
      </w:r>
      <w:r w:rsidRPr="002B5949">
        <w:rPr>
          <w:b/>
          <w:color w:val="000000" w:themeColor="text1"/>
        </w:rPr>
        <w:t>udetului Calarasi pe anul 202</w:t>
      </w:r>
      <w:r w:rsidR="00412A31" w:rsidRPr="002B5949">
        <w:rPr>
          <w:b/>
          <w:color w:val="000000" w:themeColor="text1"/>
        </w:rPr>
        <w:t>6</w:t>
      </w:r>
    </w:p>
    <w:p w14:paraId="59A3F444" w14:textId="77777777" w:rsidR="002B5949" w:rsidRPr="002B5949" w:rsidRDefault="002B5949" w:rsidP="002B5949">
      <w:pPr>
        <w:ind w:right="-709"/>
        <w:jc w:val="center"/>
        <w:rPr>
          <w:b/>
          <w:color w:val="000000" w:themeColor="text1"/>
        </w:rPr>
      </w:pPr>
    </w:p>
    <w:p w14:paraId="6582E257" w14:textId="6745BED2" w:rsidR="00F16333" w:rsidRPr="002B5949" w:rsidRDefault="003562E4" w:rsidP="002B5949">
      <w:pPr>
        <w:ind w:right="-709"/>
        <w:jc w:val="both"/>
        <w:rPr>
          <w:sz w:val="23"/>
          <w:szCs w:val="23"/>
        </w:rPr>
      </w:pPr>
      <w:r w:rsidRPr="002B5949">
        <w:rPr>
          <w:b/>
          <w:bCs/>
          <w:color w:val="000000" w:themeColor="text1"/>
        </w:rPr>
        <w:tab/>
      </w:r>
      <w:r w:rsidR="007E6ACA" w:rsidRPr="002B5949">
        <w:rPr>
          <w:sz w:val="23"/>
          <w:szCs w:val="23"/>
        </w:rPr>
        <w:t xml:space="preserve">Avand in vedere prevederile </w:t>
      </w:r>
      <w:r w:rsidR="00DD77FC" w:rsidRPr="002B5949">
        <w:rPr>
          <w:sz w:val="23"/>
          <w:szCs w:val="23"/>
        </w:rPr>
        <w:t>Legii nr. 273/2006 cu modificarile si completarile ulterioare,</w:t>
      </w:r>
      <w:r w:rsidR="007E6ACA" w:rsidRPr="002B5949">
        <w:rPr>
          <w:sz w:val="23"/>
          <w:szCs w:val="23"/>
        </w:rPr>
        <w:t xml:space="preserve"> r</w:t>
      </w:r>
      <w:r w:rsidR="00F16333" w:rsidRPr="002B5949">
        <w:rPr>
          <w:sz w:val="23"/>
          <w:szCs w:val="23"/>
        </w:rPr>
        <w:t>ectificarea bugetului Judetului Calarasi pe anul 202</w:t>
      </w:r>
      <w:r w:rsidR="00DD77FC" w:rsidRPr="002B5949">
        <w:rPr>
          <w:sz w:val="23"/>
          <w:szCs w:val="23"/>
        </w:rPr>
        <w:t>6</w:t>
      </w:r>
      <w:r w:rsidR="00F16333" w:rsidRPr="002B5949">
        <w:rPr>
          <w:sz w:val="23"/>
          <w:szCs w:val="23"/>
        </w:rPr>
        <w:t>, se prezinta astfel:</w:t>
      </w:r>
    </w:p>
    <w:p w14:paraId="292EC699" w14:textId="77777777" w:rsidR="00CA21EA" w:rsidRPr="002B5949" w:rsidRDefault="00F16333" w:rsidP="002B5949">
      <w:pPr>
        <w:pStyle w:val="Listparagraf"/>
        <w:numPr>
          <w:ilvl w:val="0"/>
          <w:numId w:val="29"/>
        </w:numPr>
        <w:ind w:right="-709" w:hanging="294"/>
        <w:jc w:val="both"/>
        <w:rPr>
          <w:color w:val="000000"/>
          <w:sz w:val="23"/>
          <w:szCs w:val="23"/>
        </w:rPr>
      </w:pPr>
      <w:bookmarkStart w:id="1" w:name="_Hlk233192506"/>
      <w:r w:rsidRPr="002B5949">
        <w:rPr>
          <w:b/>
          <w:bCs/>
          <w:sz w:val="23"/>
          <w:szCs w:val="23"/>
        </w:rPr>
        <w:t>Bugetul local</w:t>
      </w:r>
      <w:r w:rsidR="00BB04CB" w:rsidRPr="002B5949">
        <w:rPr>
          <w:b/>
          <w:bCs/>
          <w:sz w:val="23"/>
          <w:szCs w:val="23"/>
        </w:rPr>
        <w:t>:</w:t>
      </w:r>
      <w:r w:rsidR="001A2544" w:rsidRPr="002B5949">
        <w:rPr>
          <w:color w:val="000000"/>
          <w:sz w:val="23"/>
          <w:szCs w:val="23"/>
        </w:rPr>
        <w:t xml:space="preserve"> </w:t>
      </w:r>
    </w:p>
    <w:p w14:paraId="3765AB57" w14:textId="5EC15B5F" w:rsidR="00CA21EA" w:rsidRPr="002B5949" w:rsidRDefault="00CA21EA" w:rsidP="002B5949">
      <w:pPr>
        <w:pStyle w:val="Listparagraf"/>
        <w:numPr>
          <w:ilvl w:val="0"/>
          <w:numId w:val="31"/>
        </w:numPr>
        <w:ind w:right="-709"/>
        <w:jc w:val="both"/>
        <w:rPr>
          <w:b/>
          <w:bCs/>
          <w:color w:val="000000"/>
          <w:sz w:val="23"/>
          <w:szCs w:val="23"/>
        </w:rPr>
      </w:pPr>
      <w:r w:rsidRPr="002B5949">
        <w:rPr>
          <w:b/>
          <w:bCs/>
          <w:color w:val="000000"/>
          <w:sz w:val="23"/>
          <w:szCs w:val="23"/>
        </w:rPr>
        <w:t>Venituri</w:t>
      </w:r>
    </w:p>
    <w:p w14:paraId="26022B07" w14:textId="6DAD0590" w:rsidR="00CA21EA" w:rsidRPr="002B5949" w:rsidRDefault="00CA21EA" w:rsidP="002B5949">
      <w:pPr>
        <w:ind w:right="-709"/>
        <w:jc w:val="both"/>
        <w:rPr>
          <w:color w:val="000000"/>
          <w:sz w:val="23"/>
          <w:szCs w:val="23"/>
        </w:rPr>
      </w:pPr>
      <w:r w:rsidRPr="002B5949">
        <w:rPr>
          <w:color w:val="000000"/>
          <w:sz w:val="23"/>
          <w:szCs w:val="23"/>
        </w:rPr>
        <w:t>-se majoreaza veniturile totale cuprinse in bugetul Judetului Calarasi pe anul 2026 cu suma de 633 mii lei, astfel:</w:t>
      </w:r>
    </w:p>
    <w:p w14:paraId="2CB6B030" w14:textId="49709C1B" w:rsidR="00CA21EA" w:rsidRPr="002B5949" w:rsidRDefault="00CA21EA" w:rsidP="002B5949">
      <w:pPr>
        <w:ind w:right="-709"/>
        <w:jc w:val="both"/>
        <w:rPr>
          <w:color w:val="000000"/>
          <w:sz w:val="23"/>
          <w:szCs w:val="23"/>
        </w:rPr>
      </w:pPr>
      <w:r w:rsidRPr="002B5949">
        <w:rPr>
          <w:color w:val="000000"/>
          <w:sz w:val="23"/>
          <w:szCs w:val="23"/>
        </w:rPr>
        <w:tab/>
        <w:t>-</w:t>
      </w:r>
      <w:r w:rsidR="00764A8C" w:rsidRPr="002B5949">
        <w:rPr>
          <w:color w:val="000000"/>
          <w:sz w:val="23"/>
          <w:szCs w:val="23"/>
        </w:rPr>
        <w:t>623 mii lei -</w:t>
      </w:r>
      <w:r w:rsidRPr="002B5949">
        <w:rPr>
          <w:color w:val="000000"/>
          <w:sz w:val="23"/>
          <w:szCs w:val="23"/>
        </w:rPr>
        <w:t xml:space="preserve">venituri aprobate prin contractul de finantare cu nr. 477 din 14.08.2026 incheiat intre </w:t>
      </w:r>
      <w:r w:rsidR="00764A8C" w:rsidRPr="002B5949">
        <w:rPr>
          <w:color w:val="000000"/>
          <w:sz w:val="23"/>
          <w:szCs w:val="23"/>
        </w:rPr>
        <w:t>Ministerul Economiei, Digitalizarii, Antreprenoriatului si Turismului si Judetul Calarasi pentru imolementarea proiectului”Platforma digitalqa si amenajari rapide pentru operationalizarea OMD ”Dunarea Calaraseana”;</w:t>
      </w:r>
    </w:p>
    <w:p w14:paraId="23983693" w14:textId="7FCCE430" w:rsidR="00764A8C" w:rsidRPr="002B5949" w:rsidRDefault="00764A8C" w:rsidP="002B5949">
      <w:pPr>
        <w:ind w:right="-709"/>
        <w:jc w:val="both"/>
        <w:rPr>
          <w:color w:val="000000"/>
          <w:sz w:val="23"/>
          <w:szCs w:val="23"/>
        </w:rPr>
      </w:pPr>
      <w:r w:rsidRPr="002B5949">
        <w:rPr>
          <w:color w:val="000000"/>
          <w:sz w:val="23"/>
          <w:szCs w:val="23"/>
        </w:rPr>
        <w:tab/>
        <w:t>-10 mii lei- majorarea sumei utilizate din excedentul bugetar de la 30.226 mii lei la 30.236 mii lei pentru finatarea programului de investitii.</w:t>
      </w:r>
    </w:p>
    <w:p w14:paraId="2B6E60F4" w14:textId="65969F77" w:rsidR="00AE1E5E" w:rsidRPr="002B5949" w:rsidRDefault="00CA21EA" w:rsidP="002B5949">
      <w:pPr>
        <w:ind w:left="-426" w:right="-709"/>
        <w:jc w:val="both"/>
        <w:rPr>
          <w:b/>
          <w:bCs/>
          <w:sz w:val="23"/>
          <w:szCs w:val="23"/>
        </w:rPr>
      </w:pPr>
      <w:r w:rsidRPr="002B5949">
        <w:rPr>
          <w:b/>
          <w:bCs/>
          <w:sz w:val="23"/>
          <w:szCs w:val="23"/>
        </w:rPr>
        <w:tab/>
      </w:r>
      <w:r w:rsidR="00F16333" w:rsidRPr="002B5949">
        <w:rPr>
          <w:b/>
          <w:bCs/>
          <w:sz w:val="23"/>
          <w:szCs w:val="23"/>
        </w:rPr>
        <w:t xml:space="preserve">B.Cheltuieli: </w:t>
      </w:r>
    </w:p>
    <w:p w14:paraId="03765E06" w14:textId="6FD39E3B" w:rsidR="00527779" w:rsidRPr="002B5949" w:rsidRDefault="00527779" w:rsidP="002B5949">
      <w:pPr>
        <w:ind w:left="-142" w:right="-709" w:firstLine="284"/>
        <w:jc w:val="both"/>
        <w:rPr>
          <w:b/>
          <w:bCs/>
          <w:sz w:val="23"/>
          <w:szCs w:val="23"/>
        </w:rPr>
      </w:pPr>
      <w:r w:rsidRPr="002B5949">
        <w:rPr>
          <w:b/>
          <w:bCs/>
          <w:sz w:val="23"/>
          <w:szCs w:val="23"/>
        </w:rPr>
        <w:t>-la capitolul 51.02 – autoritati executive</w:t>
      </w:r>
      <w:r w:rsidR="005C4339" w:rsidRPr="002B5949">
        <w:rPr>
          <w:b/>
          <w:bCs/>
          <w:sz w:val="23"/>
          <w:szCs w:val="23"/>
        </w:rPr>
        <w:t>:</w:t>
      </w:r>
    </w:p>
    <w:p w14:paraId="198B985F" w14:textId="4F7848A1" w:rsidR="00527779" w:rsidRPr="002B5949" w:rsidRDefault="00527779" w:rsidP="002B5949">
      <w:pPr>
        <w:ind w:left="-142" w:right="-709" w:firstLine="284"/>
        <w:jc w:val="both"/>
        <w:rPr>
          <w:b/>
          <w:bCs/>
          <w:sz w:val="23"/>
          <w:szCs w:val="23"/>
        </w:rPr>
      </w:pPr>
      <w:r w:rsidRPr="002B5949">
        <w:rPr>
          <w:b/>
          <w:bCs/>
          <w:sz w:val="23"/>
          <w:szCs w:val="23"/>
        </w:rPr>
        <w:tab/>
      </w:r>
      <w:r w:rsidRPr="002B5949">
        <w:rPr>
          <w:sz w:val="23"/>
          <w:szCs w:val="23"/>
        </w:rPr>
        <w:t>-se</w:t>
      </w:r>
      <w:r w:rsidR="00442C44" w:rsidRPr="002B5949">
        <w:rPr>
          <w:sz w:val="23"/>
          <w:szCs w:val="23"/>
        </w:rPr>
        <w:t xml:space="preserve"> diminueaza cheltuielile cu bunurile si serviciile cu suma de </w:t>
      </w:r>
      <w:r w:rsidR="00764A8C" w:rsidRPr="002B5949">
        <w:rPr>
          <w:sz w:val="23"/>
          <w:szCs w:val="23"/>
        </w:rPr>
        <w:t>30</w:t>
      </w:r>
      <w:r w:rsidR="00442C44" w:rsidRPr="002B5949">
        <w:rPr>
          <w:sz w:val="23"/>
          <w:szCs w:val="23"/>
        </w:rPr>
        <w:t xml:space="preserve"> mii lei, suma disponibila  la aceasta data; </w:t>
      </w:r>
    </w:p>
    <w:p w14:paraId="20F4FF75" w14:textId="586E04BA" w:rsidR="00E70B5B" w:rsidRPr="002B5949" w:rsidRDefault="005C4339" w:rsidP="002B5949">
      <w:pPr>
        <w:ind w:left="-142" w:right="-709" w:firstLine="284"/>
        <w:jc w:val="both"/>
        <w:rPr>
          <w:b/>
          <w:bCs/>
          <w:sz w:val="23"/>
          <w:szCs w:val="23"/>
        </w:rPr>
      </w:pPr>
      <w:r w:rsidRPr="002B5949">
        <w:rPr>
          <w:b/>
          <w:bCs/>
          <w:sz w:val="23"/>
          <w:szCs w:val="23"/>
        </w:rPr>
        <w:t>-la capitolul 66.02 sanatate:</w:t>
      </w:r>
    </w:p>
    <w:p w14:paraId="7A44FE38" w14:textId="1A1B7C0C" w:rsidR="005C4339" w:rsidRPr="002B5949" w:rsidRDefault="005C4339" w:rsidP="002B5949">
      <w:pPr>
        <w:ind w:left="-142" w:right="-709" w:firstLine="284"/>
        <w:jc w:val="both"/>
        <w:rPr>
          <w:sz w:val="23"/>
          <w:szCs w:val="23"/>
        </w:rPr>
      </w:pPr>
      <w:r w:rsidRPr="002B5949">
        <w:rPr>
          <w:sz w:val="23"/>
          <w:szCs w:val="23"/>
        </w:rPr>
        <w:tab/>
        <w:t xml:space="preserve">-se diminueaza prevederile bugetare la </w:t>
      </w:r>
      <w:r w:rsidR="00D03448" w:rsidRPr="002B5949">
        <w:rPr>
          <w:sz w:val="23"/>
          <w:szCs w:val="23"/>
        </w:rPr>
        <w:t>proiectul „Renovare integrata a corpurilor F,</w:t>
      </w:r>
      <w:r w:rsidR="002B5949" w:rsidRPr="002B5949">
        <w:rPr>
          <w:sz w:val="23"/>
          <w:szCs w:val="23"/>
        </w:rPr>
        <w:t xml:space="preserve"> </w:t>
      </w:r>
      <w:r w:rsidR="00D03448" w:rsidRPr="002B5949">
        <w:rPr>
          <w:sz w:val="23"/>
          <w:szCs w:val="23"/>
        </w:rPr>
        <w:t>G,</w:t>
      </w:r>
      <w:r w:rsidR="002B5949" w:rsidRPr="002B5949">
        <w:rPr>
          <w:sz w:val="23"/>
          <w:szCs w:val="23"/>
        </w:rPr>
        <w:t xml:space="preserve"> </w:t>
      </w:r>
      <w:r w:rsidR="00D03448" w:rsidRPr="002B5949">
        <w:rPr>
          <w:sz w:val="23"/>
          <w:szCs w:val="23"/>
        </w:rPr>
        <w:t>H la Spitalul Judetean de urgenta</w:t>
      </w:r>
      <w:r w:rsidR="002B5949" w:rsidRPr="002B5949">
        <w:rPr>
          <w:sz w:val="23"/>
          <w:szCs w:val="23"/>
        </w:rPr>
        <w:t xml:space="preserve"> "Dr. Pompei Samarian"Calarasi -</w:t>
      </w:r>
      <w:r w:rsidR="00D03448" w:rsidRPr="002B5949">
        <w:rPr>
          <w:sz w:val="23"/>
          <w:szCs w:val="23"/>
        </w:rPr>
        <w:t xml:space="preserve"> contribuție proprie proiect, elaborare PT+ DTAC,  taxe, comisioane și executie lucrari (investiție multianuală)” cu suma de 405 mi lei, suma disponibila pana la finele anului 2026;</w:t>
      </w:r>
    </w:p>
    <w:p w14:paraId="6CAD7A41" w14:textId="68A711A8" w:rsidR="005C4339" w:rsidRPr="002B5949" w:rsidRDefault="005C4339" w:rsidP="002B5949">
      <w:pPr>
        <w:ind w:left="-142" w:right="-709" w:firstLine="284"/>
        <w:jc w:val="both"/>
        <w:rPr>
          <w:sz w:val="23"/>
          <w:szCs w:val="23"/>
        </w:rPr>
      </w:pPr>
      <w:r w:rsidRPr="002B5949">
        <w:rPr>
          <w:sz w:val="23"/>
          <w:szCs w:val="23"/>
        </w:rPr>
        <w:tab/>
        <w:t xml:space="preserve">-se majoreaza prevederile bugetare la proiectul „Dezvoltarea infrastructurii medicale  prespitalicesti-unitati de asistenta medicala ambulatorie pentru Spitalul Judetean de Urgenta "Dr. Pompei Samarian"-Ambulatoriu Calarasi” si cu suma de </w:t>
      </w:r>
      <w:r w:rsidR="00D03448" w:rsidRPr="002B5949">
        <w:rPr>
          <w:sz w:val="23"/>
          <w:szCs w:val="23"/>
        </w:rPr>
        <w:t>405</w:t>
      </w:r>
      <w:r w:rsidRPr="002B5949">
        <w:rPr>
          <w:sz w:val="23"/>
          <w:szCs w:val="23"/>
        </w:rPr>
        <w:t xml:space="preserve"> mii lei, pentru a asigura fluxul financiar necesar in vederea inchiderii si receptionarii proiectului pana la </w:t>
      </w:r>
      <w:r w:rsidR="00D03448" w:rsidRPr="002B5949">
        <w:rPr>
          <w:sz w:val="23"/>
          <w:szCs w:val="23"/>
        </w:rPr>
        <w:t>finele lunii</w:t>
      </w:r>
      <w:r w:rsidR="002B5949" w:rsidRPr="002B5949">
        <w:rPr>
          <w:sz w:val="23"/>
          <w:szCs w:val="23"/>
        </w:rPr>
        <w:t xml:space="preserve"> august 2026.</w:t>
      </w:r>
    </w:p>
    <w:p w14:paraId="20C9455A" w14:textId="228F1AD7" w:rsidR="00E70B5B" w:rsidRPr="002B5949" w:rsidRDefault="005C4339" w:rsidP="002B5949">
      <w:pPr>
        <w:ind w:left="-142" w:right="-709" w:firstLine="284"/>
        <w:jc w:val="both"/>
        <w:rPr>
          <w:b/>
          <w:bCs/>
          <w:sz w:val="23"/>
          <w:szCs w:val="23"/>
        </w:rPr>
      </w:pPr>
      <w:r w:rsidRPr="002B5949">
        <w:rPr>
          <w:b/>
          <w:bCs/>
          <w:sz w:val="23"/>
          <w:szCs w:val="23"/>
        </w:rPr>
        <w:t>-la capitolul 67.02 – cultura:</w:t>
      </w:r>
    </w:p>
    <w:p w14:paraId="59936F7A" w14:textId="00E5AA3A" w:rsidR="00527779" w:rsidRPr="002B5949" w:rsidRDefault="005C4339" w:rsidP="002B5949">
      <w:pPr>
        <w:ind w:left="-142" w:right="-709" w:firstLine="284"/>
        <w:jc w:val="both"/>
        <w:rPr>
          <w:sz w:val="23"/>
          <w:szCs w:val="23"/>
        </w:rPr>
      </w:pPr>
      <w:r w:rsidRPr="002B5949">
        <w:rPr>
          <w:sz w:val="23"/>
          <w:szCs w:val="23"/>
        </w:rPr>
        <w:tab/>
      </w:r>
      <w:r w:rsidR="00D03448" w:rsidRPr="002B5949">
        <w:rPr>
          <w:sz w:val="23"/>
          <w:szCs w:val="23"/>
        </w:rPr>
        <w:t>-se majoreaza prevederile bugetare la titlul transferuri pentru investitii cu suma de 30 mii lei. Aceasta suma se aloca Centrului Judetean de Cultura si Creatie Calarasi in completae pentru achizitia unui sistem profesional de sonorizare si iluminat pentru scena exterioara.</w:t>
      </w:r>
    </w:p>
    <w:p w14:paraId="34D07A59" w14:textId="486D86CF" w:rsidR="00D03448" w:rsidRPr="002B5949" w:rsidRDefault="00D03448" w:rsidP="002B5949">
      <w:pPr>
        <w:ind w:left="-142" w:right="-709" w:firstLine="284"/>
        <w:jc w:val="both"/>
        <w:rPr>
          <w:sz w:val="23"/>
          <w:szCs w:val="23"/>
        </w:rPr>
      </w:pPr>
      <w:r w:rsidRPr="002B5949">
        <w:rPr>
          <w:sz w:val="23"/>
          <w:szCs w:val="23"/>
        </w:rPr>
        <w:tab/>
        <w:t>-se modifica denumirea investitiei „</w:t>
      </w:r>
      <w:r w:rsidRPr="002B5949">
        <w:rPr>
          <w:i/>
          <w:iCs/>
          <w:sz w:val="23"/>
          <w:szCs w:val="23"/>
        </w:rPr>
        <w:t>servicii de consultanta si asistenta tehnica pentru obtinerea finantarii nerambursabile in cadrul Programului Interreg VI-ARomania – Bulgaria...”</w:t>
      </w:r>
      <w:r w:rsidR="006C5D26" w:rsidRPr="002B5949">
        <w:rPr>
          <w:sz w:val="23"/>
          <w:szCs w:val="23"/>
        </w:rPr>
        <w:t xml:space="preserve"> in „</w:t>
      </w:r>
      <w:r w:rsidR="006C5D26" w:rsidRPr="002B5949">
        <w:rPr>
          <w:i/>
          <w:iCs/>
          <w:sz w:val="23"/>
          <w:szCs w:val="23"/>
        </w:rPr>
        <w:t>RideBlue - GreenRide -pedaleaza responsabil! Ciclism transfrontalier pentru turism durabil si biodiversitate, de la Dunare la Marea Neagra</w:t>
      </w:r>
      <w:r w:rsidR="006C5D26" w:rsidRPr="002B5949">
        <w:rPr>
          <w:sz w:val="23"/>
          <w:szCs w:val="23"/>
        </w:rPr>
        <w:t>”, în cadrul Programului Interreg VI-A Romania-Bulgaria si se suplimenteaza suma cu 10 mii lei, suma acoperita din excedentul bugetar.</w:t>
      </w:r>
      <w:r w:rsidR="005619EE" w:rsidRPr="002B5949">
        <w:rPr>
          <w:sz w:val="23"/>
          <w:szCs w:val="23"/>
        </w:rPr>
        <w:t>, conform Memoriului justificativ cu nr. 9379/04.06.2026 al Directiei Dezvoltare, Tehnica si Relatii Exterene.</w:t>
      </w:r>
    </w:p>
    <w:p w14:paraId="30878B6B" w14:textId="4717CF47" w:rsidR="00F22FBD" w:rsidRPr="002B5949" w:rsidRDefault="00F22FBD" w:rsidP="002B5949">
      <w:pPr>
        <w:pStyle w:val="Listparagraf"/>
        <w:ind w:left="-142" w:right="-709" w:firstLine="284"/>
        <w:jc w:val="both"/>
        <w:rPr>
          <w:b/>
          <w:bCs/>
          <w:sz w:val="23"/>
          <w:szCs w:val="23"/>
        </w:rPr>
      </w:pPr>
      <w:r w:rsidRPr="002B5949">
        <w:rPr>
          <w:b/>
          <w:bCs/>
          <w:sz w:val="23"/>
          <w:szCs w:val="23"/>
        </w:rPr>
        <w:t>II.Bugetul institutiilor finantate integral / partial din venituri proprii:</w:t>
      </w:r>
    </w:p>
    <w:p w14:paraId="5FEF173A" w14:textId="725B006E" w:rsidR="006C5D26" w:rsidRPr="002B5949" w:rsidRDefault="00F22FBD" w:rsidP="002B5949">
      <w:pPr>
        <w:ind w:left="-142" w:right="-709" w:firstLine="284"/>
        <w:jc w:val="both"/>
        <w:rPr>
          <w:sz w:val="23"/>
          <w:szCs w:val="23"/>
        </w:rPr>
      </w:pPr>
      <w:r w:rsidRPr="002B5949">
        <w:rPr>
          <w:sz w:val="23"/>
          <w:szCs w:val="23"/>
        </w:rPr>
        <w:tab/>
        <w:t xml:space="preserve">-Se rectfica bugetul de venituri si cheltuieli al </w:t>
      </w:r>
      <w:r w:rsidR="006C5D26" w:rsidRPr="002B5949">
        <w:rPr>
          <w:sz w:val="23"/>
          <w:szCs w:val="23"/>
        </w:rPr>
        <w:t>Centrului Judetean de Cultura si Creatie Calarasi prin majorare cu suma de 30 mii lei.</w:t>
      </w:r>
    </w:p>
    <w:p w14:paraId="7C940B93" w14:textId="77777777" w:rsidR="006C5D26" w:rsidRPr="002B5949" w:rsidRDefault="006C5D26" w:rsidP="002B5949">
      <w:pPr>
        <w:ind w:left="-142" w:right="-709" w:firstLine="284"/>
        <w:jc w:val="both"/>
        <w:rPr>
          <w:sz w:val="23"/>
          <w:szCs w:val="23"/>
        </w:rPr>
      </w:pPr>
      <w:r w:rsidRPr="002B5949">
        <w:rPr>
          <w:sz w:val="23"/>
          <w:szCs w:val="23"/>
        </w:rPr>
        <w:tab/>
        <w:t>Suma este necesara pentru achizitia unui sistem profesional de sonorizare si iluminat pentru scena exterioara in valoare de 296 mii lei, care este asigurata prin diminuarea prevederile de la celelate pozitii de dotari din cadrul listei de dotari aprobata , asa cum este prezentata in subanexa nr.3.3 la proiectul de hotarare.</w:t>
      </w:r>
    </w:p>
    <w:p w14:paraId="468629A1" w14:textId="2FD0C69F" w:rsidR="006C5D26" w:rsidRPr="002B5949" w:rsidRDefault="006C5D26" w:rsidP="002B5949">
      <w:pPr>
        <w:ind w:left="-142" w:right="-709" w:firstLine="284"/>
        <w:jc w:val="both"/>
        <w:rPr>
          <w:sz w:val="23"/>
          <w:szCs w:val="23"/>
        </w:rPr>
      </w:pPr>
      <w:r w:rsidRPr="002B5949">
        <w:rPr>
          <w:sz w:val="23"/>
          <w:szCs w:val="23"/>
        </w:rPr>
        <w:tab/>
        <w:t>Se rectifica programul de actiuni culturale</w:t>
      </w:r>
      <w:r w:rsidR="00045528" w:rsidRPr="002B5949">
        <w:rPr>
          <w:sz w:val="23"/>
          <w:szCs w:val="23"/>
        </w:rPr>
        <w:t xml:space="preserve"> </w:t>
      </w:r>
      <w:r w:rsidRPr="002B5949">
        <w:rPr>
          <w:sz w:val="23"/>
          <w:szCs w:val="23"/>
        </w:rPr>
        <w:t>pe anul 2026 al  Centrului Judetean de Cultura si Creatie Calarasi, potrivit anexei nr. 2.1.1 la proiectul de hotarare.</w:t>
      </w:r>
    </w:p>
    <w:bookmarkEnd w:id="1"/>
    <w:p w14:paraId="6E02A5A6" w14:textId="6C5D46AD" w:rsidR="002817B5" w:rsidRPr="002B5949" w:rsidRDefault="006C5D26" w:rsidP="002B5949">
      <w:pPr>
        <w:ind w:left="-142" w:right="-709" w:firstLine="284"/>
        <w:jc w:val="both"/>
        <w:rPr>
          <w:sz w:val="23"/>
          <w:szCs w:val="23"/>
        </w:rPr>
      </w:pPr>
      <w:r w:rsidRPr="002B5949">
        <w:rPr>
          <w:sz w:val="23"/>
          <w:szCs w:val="23"/>
        </w:rPr>
        <w:tab/>
      </w:r>
      <w:r w:rsidR="00A83479" w:rsidRPr="002B5949">
        <w:rPr>
          <w:sz w:val="23"/>
          <w:szCs w:val="23"/>
        </w:rPr>
        <w:t xml:space="preserve">Influentele asupra </w:t>
      </w:r>
      <w:r w:rsidR="00AA1FFB" w:rsidRPr="002B5949">
        <w:rPr>
          <w:sz w:val="23"/>
          <w:szCs w:val="23"/>
        </w:rPr>
        <w:t xml:space="preserve">bugetul </w:t>
      </w:r>
      <w:r w:rsidR="00BD5BF2" w:rsidRPr="002B5949">
        <w:rPr>
          <w:sz w:val="23"/>
          <w:szCs w:val="23"/>
        </w:rPr>
        <w:t xml:space="preserve">Judetului Calarasi sunt prezentate in anexele nr. </w:t>
      </w:r>
      <w:r w:rsidR="00F26A7B" w:rsidRPr="002B5949">
        <w:rPr>
          <w:sz w:val="23"/>
          <w:szCs w:val="23"/>
        </w:rPr>
        <w:t>1</w:t>
      </w:r>
      <w:r w:rsidR="00064D6F" w:rsidRPr="002B5949">
        <w:rPr>
          <w:sz w:val="23"/>
          <w:szCs w:val="23"/>
        </w:rPr>
        <w:t>,</w:t>
      </w:r>
      <w:r w:rsidR="00BC78A9" w:rsidRPr="002B5949">
        <w:rPr>
          <w:sz w:val="23"/>
          <w:szCs w:val="23"/>
        </w:rPr>
        <w:t xml:space="preserve"> 2</w:t>
      </w:r>
      <w:r w:rsidR="00903929" w:rsidRPr="002B5949">
        <w:rPr>
          <w:sz w:val="23"/>
          <w:szCs w:val="23"/>
        </w:rPr>
        <w:t>, 3</w:t>
      </w:r>
      <w:r w:rsidR="00F22FBD" w:rsidRPr="002B5949">
        <w:rPr>
          <w:sz w:val="23"/>
          <w:szCs w:val="23"/>
        </w:rPr>
        <w:t xml:space="preserve"> si</w:t>
      </w:r>
      <w:r w:rsidR="00051F53" w:rsidRPr="002B5949">
        <w:rPr>
          <w:sz w:val="23"/>
          <w:szCs w:val="23"/>
        </w:rPr>
        <w:t xml:space="preserve"> 4</w:t>
      </w:r>
      <w:r w:rsidR="007C66F5" w:rsidRPr="002B5949">
        <w:rPr>
          <w:sz w:val="23"/>
          <w:szCs w:val="23"/>
        </w:rPr>
        <w:t xml:space="preserve"> </w:t>
      </w:r>
      <w:r w:rsidR="00422C10" w:rsidRPr="002B5949">
        <w:rPr>
          <w:sz w:val="23"/>
          <w:szCs w:val="23"/>
        </w:rPr>
        <w:t>la proiectul de hotarare si in subanex</w:t>
      </w:r>
      <w:r w:rsidR="00F22FBD" w:rsidRPr="002B5949">
        <w:rPr>
          <w:sz w:val="23"/>
          <w:szCs w:val="23"/>
        </w:rPr>
        <w:t>ele la acestea.</w:t>
      </w:r>
    </w:p>
    <w:p w14:paraId="691F7DCE" w14:textId="516D4339" w:rsidR="00906F9F" w:rsidRDefault="00906F9F" w:rsidP="002B5949">
      <w:pPr>
        <w:ind w:left="-142" w:right="-709" w:firstLine="284"/>
        <w:jc w:val="both"/>
        <w:rPr>
          <w:sz w:val="23"/>
          <w:szCs w:val="23"/>
        </w:rPr>
      </w:pPr>
      <w:r w:rsidRPr="002B5949">
        <w:rPr>
          <w:sz w:val="23"/>
          <w:szCs w:val="23"/>
        </w:rPr>
        <w:t xml:space="preserve"> </w:t>
      </w:r>
      <w:r w:rsidR="00F22FBD" w:rsidRPr="002B5949">
        <w:rPr>
          <w:sz w:val="23"/>
          <w:szCs w:val="23"/>
        </w:rPr>
        <w:tab/>
      </w:r>
      <w:r w:rsidR="00701ECA" w:rsidRPr="002B5949">
        <w:rPr>
          <w:sz w:val="23"/>
          <w:szCs w:val="23"/>
        </w:rPr>
        <w:t>În calitate de iniţiator al proiectului de hotărâre, în conformitate cu prevederile art. 182 alin. (2) din Ordonanţa de urgenţă a Guvernului nr. 57/2019 privind Codul administrativ,</w:t>
      </w:r>
      <w:r w:rsidR="00701ECA" w:rsidRPr="002B5949">
        <w:rPr>
          <w:color w:val="FF0000"/>
          <w:sz w:val="23"/>
          <w:szCs w:val="23"/>
        </w:rPr>
        <w:t xml:space="preserve"> </w:t>
      </w:r>
      <w:r w:rsidR="00701ECA" w:rsidRPr="002B5949">
        <w:rPr>
          <w:color w:val="000000"/>
          <w:sz w:val="23"/>
          <w:szCs w:val="23"/>
        </w:rPr>
        <w:t xml:space="preserve">precum şi ale </w:t>
      </w:r>
      <w:r w:rsidR="00701ECA" w:rsidRPr="002B5949">
        <w:rPr>
          <w:rStyle w:val="do"/>
          <w:sz w:val="23"/>
          <w:szCs w:val="23"/>
        </w:rPr>
        <w:t xml:space="preserve">art. 36 alin. (1) şi alin. (8) lit. a) </w:t>
      </w:r>
      <w:r w:rsidR="00701ECA" w:rsidRPr="002B5949">
        <w:rPr>
          <w:sz w:val="23"/>
          <w:szCs w:val="23"/>
        </w:rPr>
        <w:t>din Regulamentul de organizare şi funcţionare al Consiliului Judeţean Călăraşi, supun prezentul proiect de hotărâre dezbaterii şi votului consilierilor judeteni.</w:t>
      </w:r>
      <w:r w:rsidR="00B845E9" w:rsidRPr="002B5949">
        <w:rPr>
          <w:sz w:val="23"/>
          <w:szCs w:val="23"/>
        </w:rPr>
        <w:t xml:space="preserve">  </w:t>
      </w:r>
    </w:p>
    <w:p w14:paraId="3527F9B9" w14:textId="77777777" w:rsidR="002B5949" w:rsidRPr="002B5949" w:rsidRDefault="002B5949" w:rsidP="002B5949">
      <w:pPr>
        <w:ind w:left="-426" w:right="-709"/>
        <w:jc w:val="both"/>
        <w:rPr>
          <w:sz w:val="23"/>
          <w:szCs w:val="23"/>
        </w:rPr>
      </w:pPr>
    </w:p>
    <w:p w14:paraId="2C748492" w14:textId="67B8BC98" w:rsidR="00527779" w:rsidRPr="002B5949" w:rsidRDefault="002B5949" w:rsidP="002B5949">
      <w:pPr>
        <w:ind w:left="-426" w:right="-709"/>
        <w:jc w:val="center"/>
        <w:rPr>
          <w:b/>
          <w:bCs/>
        </w:rPr>
      </w:pPr>
      <w:r>
        <w:rPr>
          <w:b/>
          <w:bCs/>
        </w:rPr>
        <w:t xml:space="preserve">         </w:t>
      </w:r>
      <w:r w:rsidR="00701ECA" w:rsidRPr="002B5949">
        <w:rPr>
          <w:b/>
          <w:bCs/>
        </w:rPr>
        <w:t>PRESEDINTE,</w:t>
      </w:r>
    </w:p>
    <w:p w14:paraId="2C267DB4" w14:textId="7211B5B3" w:rsidR="00090B0D" w:rsidRPr="002B5949" w:rsidRDefault="00BE5109" w:rsidP="002B5949">
      <w:pPr>
        <w:ind w:right="-709"/>
        <w:jc w:val="center"/>
        <w:rPr>
          <w:b/>
          <w:bCs/>
        </w:rPr>
      </w:pPr>
      <w:r w:rsidRPr="002B5949">
        <w:rPr>
          <w:b/>
          <w:bCs/>
        </w:rPr>
        <w:t xml:space="preserve"> </w:t>
      </w:r>
      <w:r w:rsidR="00701ECA" w:rsidRPr="002B5949">
        <w:rPr>
          <w:b/>
          <w:bCs/>
        </w:rPr>
        <w:t>ec. Vasile ILIUTA</w:t>
      </w:r>
    </w:p>
    <w:p w14:paraId="1EA3255B" w14:textId="77777777" w:rsidR="006C5D26" w:rsidRPr="002B5949" w:rsidRDefault="00EF0793" w:rsidP="002B5949">
      <w:pPr>
        <w:ind w:left="-426" w:right="-709"/>
        <w:jc w:val="both"/>
        <w:rPr>
          <w:b/>
          <w:bCs/>
        </w:rPr>
      </w:pPr>
      <w:r w:rsidRPr="002B5949">
        <w:t>I</w:t>
      </w:r>
      <w:r w:rsidR="00B3318A" w:rsidRPr="002B5949">
        <w:t>ntocmit si redactat</w:t>
      </w:r>
      <w:r w:rsidR="006B5578" w:rsidRPr="002B5949">
        <w:t>:</w:t>
      </w:r>
      <w:r w:rsidR="009B1700" w:rsidRPr="002B5949">
        <w:rPr>
          <w:b/>
          <w:bCs/>
        </w:rPr>
        <w:t xml:space="preserve"> </w:t>
      </w:r>
    </w:p>
    <w:p w14:paraId="2AB98BE9" w14:textId="5DE10DDC" w:rsidR="009B1700" w:rsidRPr="002B5949" w:rsidRDefault="009B1700" w:rsidP="002B5949">
      <w:pPr>
        <w:ind w:left="-426" w:right="-709"/>
        <w:jc w:val="both"/>
      </w:pPr>
      <w:r w:rsidRPr="002B5949">
        <w:t>Muresanu Paraschiva</w:t>
      </w:r>
      <w:r w:rsidR="00EC4C29">
        <w:t>,</w:t>
      </w:r>
      <w:bookmarkStart w:id="2" w:name="_GoBack"/>
      <w:bookmarkEnd w:id="2"/>
    </w:p>
    <w:p w14:paraId="57C2D359" w14:textId="2D06185A" w:rsidR="00084C6B" w:rsidRPr="002B5949" w:rsidRDefault="00EC4C29" w:rsidP="002B5949">
      <w:pPr>
        <w:ind w:left="-426" w:right="-709"/>
        <w:jc w:val="both"/>
        <w:rPr>
          <w:b/>
          <w:bCs/>
        </w:rPr>
      </w:pPr>
      <w:r>
        <w:t>Manescu Florin</w:t>
      </w:r>
    </w:p>
    <w:p w14:paraId="772B1FAB" w14:textId="01320269" w:rsidR="00701ECA" w:rsidRPr="002B5949" w:rsidRDefault="001D6AAA" w:rsidP="002B5949">
      <w:pPr>
        <w:ind w:right="-709"/>
        <w:jc w:val="both"/>
        <w:rPr>
          <w:b/>
          <w:bCs/>
        </w:rPr>
      </w:pPr>
      <w:r w:rsidRPr="002B5949">
        <w:rPr>
          <w:b/>
          <w:bCs/>
        </w:rPr>
        <w:lastRenderedPageBreak/>
        <w:t>CO</w:t>
      </w:r>
      <w:r w:rsidR="00701ECA" w:rsidRPr="002B5949">
        <w:rPr>
          <w:b/>
          <w:bCs/>
        </w:rPr>
        <w:t>NSILIUL JUDETEAN CAL</w:t>
      </w:r>
      <w:r w:rsidR="008F65E1" w:rsidRPr="002B5949">
        <w:rPr>
          <w:b/>
          <w:bCs/>
        </w:rPr>
        <w:t>ARASI</w:t>
      </w:r>
      <w:r w:rsidR="008F65E1" w:rsidRPr="002B5949">
        <w:rPr>
          <w:b/>
          <w:bCs/>
        </w:rPr>
        <w:tab/>
      </w:r>
      <w:r w:rsidR="00BB55A0" w:rsidRPr="002B5949">
        <w:rPr>
          <w:b/>
          <w:bCs/>
        </w:rPr>
        <w:tab/>
      </w:r>
      <w:r w:rsidR="00A04EC7" w:rsidRPr="002B5949">
        <w:rPr>
          <w:b/>
          <w:bCs/>
        </w:rPr>
        <w:t xml:space="preserve">                  </w:t>
      </w:r>
      <w:r w:rsidR="00FD331F" w:rsidRPr="002B5949">
        <w:rPr>
          <w:b/>
          <w:bCs/>
        </w:rPr>
        <w:t xml:space="preserve">      </w:t>
      </w:r>
      <w:r w:rsidR="00533F41" w:rsidRPr="002B5949">
        <w:rPr>
          <w:b/>
          <w:bCs/>
        </w:rPr>
        <w:t xml:space="preserve">     </w:t>
      </w:r>
      <w:r w:rsidR="00F804D0" w:rsidRPr="002B5949">
        <w:rPr>
          <w:b/>
          <w:bCs/>
        </w:rPr>
        <w:t xml:space="preserve">  </w:t>
      </w:r>
      <w:r w:rsidR="003562E4" w:rsidRPr="002B5949">
        <w:rPr>
          <w:b/>
          <w:bCs/>
        </w:rPr>
        <w:t xml:space="preserve"> </w:t>
      </w:r>
      <w:r w:rsidR="00422C10" w:rsidRPr="002B5949">
        <w:rPr>
          <w:b/>
          <w:bCs/>
        </w:rPr>
        <w:t xml:space="preserve">  </w:t>
      </w:r>
      <w:r w:rsidR="00EF0793" w:rsidRPr="002B5949">
        <w:rPr>
          <w:b/>
          <w:bCs/>
        </w:rPr>
        <w:t xml:space="preserve">    </w:t>
      </w:r>
      <w:r w:rsidR="00906F9F" w:rsidRPr="002B5949">
        <w:rPr>
          <w:b/>
          <w:bCs/>
        </w:rPr>
        <w:t xml:space="preserve">          </w:t>
      </w:r>
      <w:r w:rsidR="00BB55A0" w:rsidRPr="002B5949">
        <w:rPr>
          <w:b/>
          <w:bCs/>
        </w:rPr>
        <w:t>Avizat,</w:t>
      </w:r>
      <w:r w:rsidR="008F65E1" w:rsidRPr="002B5949">
        <w:rPr>
          <w:b/>
          <w:bCs/>
        </w:rPr>
        <w:t xml:space="preserve">         </w:t>
      </w:r>
      <w:r w:rsidR="00701ECA" w:rsidRPr="002B5949">
        <w:rPr>
          <w:b/>
          <w:bCs/>
        </w:rPr>
        <w:t xml:space="preserve">          </w:t>
      </w:r>
      <w:r w:rsidR="005D7D35" w:rsidRPr="002B5949">
        <w:rPr>
          <w:b/>
          <w:bCs/>
        </w:rPr>
        <w:t xml:space="preserve">          </w:t>
      </w:r>
      <w:r w:rsidR="00701ECA" w:rsidRPr="002B5949">
        <w:rPr>
          <w:b/>
          <w:bCs/>
        </w:rPr>
        <w:t xml:space="preserve"> </w:t>
      </w:r>
      <w:r w:rsidR="006B5578" w:rsidRPr="002B5949">
        <w:rPr>
          <w:b/>
          <w:bCs/>
        </w:rPr>
        <w:t xml:space="preserve">                                  </w:t>
      </w:r>
      <w:r w:rsidR="00701ECA" w:rsidRPr="002B5949">
        <w:rPr>
          <w:b/>
          <w:bCs/>
        </w:rPr>
        <w:t xml:space="preserve">Directia Economica     </w:t>
      </w:r>
      <w:r w:rsidR="00BB55A0" w:rsidRPr="002B5949">
        <w:rPr>
          <w:b/>
          <w:bCs/>
        </w:rPr>
        <w:t xml:space="preserve">                                                                       </w:t>
      </w:r>
      <w:r w:rsidR="00422C10" w:rsidRPr="002B5949">
        <w:rPr>
          <w:b/>
          <w:bCs/>
        </w:rPr>
        <w:t xml:space="preserve">  </w:t>
      </w:r>
      <w:r w:rsidR="00906F9F" w:rsidRPr="002B5949">
        <w:rPr>
          <w:b/>
          <w:bCs/>
        </w:rPr>
        <w:t xml:space="preserve">        </w:t>
      </w:r>
      <w:r w:rsidR="00422C10" w:rsidRPr="002B5949">
        <w:rPr>
          <w:b/>
          <w:bCs/>
        </w:rPr>
        <w:t xml:space="preserve">  </w:t>
      </w:r>
      <w:r w:rsidR="002B5949">
        <w:rPr>
          <w:b/>
          <w:bCs/>
        </w:rPr>
        <w:t xml:space="preserve"> </w:t>
      </w:r>
      <w:r w:rsidR="00BB55A0" w:rsidRPr="002B5949">
        <w:rPr>
          <w:b/>
          <w:bCs/>
        </w:rPr>
        <w:t>Vicepresedinte,</w:t>
      </w:r>
      <w:r w:rsidR="00701ECA" w:rsidRPr="002B5949">
        <w:rPr>
          <w:b/>
          <w:bCs/>
        </w:rPr>
        <w:t xml:space="preserve">             </w:t>
      </w:r>
      <w:r w:rsidR="005D7D35" w:rsidRPr="002B5949">
        <w:rPr>
          <w:b/>
          <w:bCs/>
        </w:rPr>
        <w:t xml:space="preserve">       </w:t>
      </w:r>
      <w:r w:rsidR="006B5578" w:rsidRPr="002B5949">
        <w:rPr>
          <w:b/>
          <w:bCs/>
        </w:rPr>
        <w:t xml:space="preserve">                             </w:t>
      </w:r>
    </w:p>
    <w:p w14:paraId="32435966" w14:textId="15504687" w:rsidR="00694EB6" w:rsidRPr="002B5949" w:rsidRDefault="00701ECA" w:rsidP="002B5949">
      <w:pPr>
        <w:ind w:right="-709"/>
        <w:jc w:val="both"/>
        <w:rPr>
          <w:b/>
          <w:bCs/>
        </w:rPr>
      </w:pPr>
      <w:r w:rsidRPr="002B5949">
        <w:rPr>
          <w:b/>
          <w:bCs/>
        </w:rPr>
        <w:t>Nr</w:t>
      </w:r>
      <w:r w:rsidR="001A2544" w:rsidRPr="002B5949">
        <w:rPr>
          <w:b/>
          <w:bCs/>
        </w:rPr>
        <w:t>.</w:t>
      </w:r>
      <w:r w:rsidR="001215C9" w:rsidRPr="002B5949">
        <w:rPr>
          <w:b/>
          <w:bCs/>
        </w:rPr>
        <w:t>13783/20.08.2026</w:t>
      </w:r>
      <w:r w:rsidR="00692D40" w:rsidRPr="002B5949">
        <w:rPr>
          <w:b/>
          <w:bCs/>
        </w:rPr>
        <w:t xml:space="preserve">             </w:t>
      </w:r>
      <w:r w:rsidR="00812575" w:rsidRPr="002B5949">
        <w:rPr>
          <w:b/>
          <w:bCs/>
        </w:rPr>
        <w:t xml:space="preserve">     </w:t>
      </w:r>
      <w:r w:rsidR="00694EB6" w:rsidRPr="002B5949">
        <w:rPr>
          <w:b/>
          <w:bCs/>
        </w:rPr>
        <w:tab/>
      </w:r>
      <w:r w:rsidR="00694EB6" w:rsidRPr="002B5949">
        <w:rPr>
          <w:b/>
          <w:bCs/>
        </w:rPr>
        <w:tab/>
      </w:r>
      <w:r w:rsidR="00694EB6" w:rsidRPr="002B5949">
        <w:rPr>
          <w:b/>
          <w:bCs/>
        </w:rPr>
        <w:tab/>
      </w:r>
      <w:r w:rsidR="00694EB6" w:rsidRPr="002B5949">
        <w:rPr>
          <w:b/>
          <w:bCs/>
        </w:rPr>
        <w:tab/>
      </w:r>
      <w:r w:rsidR="00694EB6" w:rsidRPr="002B5949">
        <w:rPr>
          <w:b/>
          <w:bCs/>
        </w:rPr>
        <w:tab/>
      </w:r>
      <w:r w:rsidR="002B5949">
        <w:rPr>
          <w:b/>
          <w:bCs/>
        </w:rPr>
        <w:t xml:space="preserve">    </w:t>
      </w:r>
      <w:r w:rsidR="00694EB6" w:rsidRPr="002B5949">
        <w:rPr>
          <w:b/>
          <w:bCs/>
        </w:rPr>
        <w:t>ec. Laurentiu Dan IONESCU</w:t>
      </w:r>
    </w:p>
    <w:p w14:paraId="2C5E1F18" w14:textId="538F0F1B" w:rsidR="00694EB6" w:rsidRPr="002B5949" w:rsidRDefault="009F0585" w:rsidP="002B5949">
      <w:pPr>
        <w:ind w:right="-709"/>
        <w:jc w:val="center"/>
        <w:rPr>
          <w:b/>
          <w:bCs/>
        </w:rPr>
      </w:pPr>
      <w:r w:rsidRPr="002B5949">
        <w:rPr>
          <w:b/>
          <w:bCs/>
        </w:rPr>
        <w:t>R</w:t>
      </w:r>
      <w:r w:rsidR="00701ECA" w:rsidRPr="002B5949">
        <w:rPr>
          <w:b/>
          <w:bCs/>
        </w:rPr>
        <w:t>APORT</w:t>
      </w:r>
    </w:p>
    <w:p w14:paraId="0082D21F" w14:textId="7FEEA4B7" w:rsidR="00422C10" w:rsidRPr="002B5949" w:rsidRDefault="00701ECA" w:rsidP="002B5949">
      <w:pPr>
        <w:ind w:right="-709"/>
        <w:jc w:val="center"/>
        <w:rPr>
          <w:b/>
          <w:bCs/>
          <w:sz w:val="22"/>
          <w:szCs w:val="22"/>
        </w:rPr>
      </w:pPr>
      <w:r w:rsidRPr="002B5949">
        <w:rPr>
          <w:b/>
          <w:bCs/>
          <w:sz w:val="22"/>
          <w:szCs w:val="22"/>
        </w:rPr>
        <w:t>la proiectul de hotarare privind rectificarea bugetului  Judetului Calarasi</w:t>
      </w:r>
      <w:r w:rsidR="002B5949" w:rsidRPr="002B5949">
        <w:rPr>
          <w:b/>
          <w:bCs/>
          <w:sz w:val="22"/>
          <w:szCs w:val="22"/>
        </w:rPr>
        <w:t xml:space="preserve"> </w:t>
      </w:r>
      <w:r w:rsidRPr="002B5949">
        <w:rPr>
          <w:b/>
          <w:bCs/>
          <w:sz w:val="22"/>
          <w:szCs w:val="22"/>
        </w:rPr>
        <w:t>pe anul 202</w:t>
      </w:r>
      <w:r w:rsidR="001A2544" w:rsidRPr="002B5949">
        <w:rPr>
          <w:b/>
          <w:bCs/>
          <w:sz w:val="22"/>
          <w:szCs w:val="22"/>
        </w:rPr>
        <w:t>6</w:t>
      </w:r>
    </w:p>
    <w:p w14:paraId="6D3F6E70" w14:textId="77777777" w:rsidR="00906F9F" w:rsidRPr="002B5949" w:rsidRDefault="00906F9F" w:rsidP="002B5949">
      <w:pPr>
        <w:ind w:right="-709"/>
        <w:rPr>
          <w:b/>
          <w:bCs/>
          <w:sz w:val="22"/>
          <w:szCs w:val="22"/>
        </w:rPr>
      </w:pPr>
    </w:p>
    <w:p w14:paraId="08F84F08" w14:textId="1599AA03" w:rsidR="009071EA" w:rsidRPr="002B5949" w:rsidRDefault="00701ECA" w:rsidP="002B5949">
      <w:pPr>
        <w:ind w:left="-510" w:right="-709" w:firstLine="708"/>
        <w:jc w:val="both"/>
        <w:rPr>
          <w:rStyle w:val="do"/>
          <w:sz w:val="22"/>
          <w:szCs w:val="22"/>
        </w:rPr>
      </w:pPr>
      <w:bookmarkStart w:id="3" w:name="_Hlk40184361"/>
      <w:r w:rsidRPr="002B5949">
        <w:rPr>
          <w:sz w:val="22"/>
          <w:szCs w:val="22"/>
        </w:rPr>
        <w:t>Directiei Economice i-a fost transmis proiectul de hotarare privind rectificarea bugetului Judetului Calarasi pe anul 202</w:t>
      </w:r>
      <w:r w:rsidR="001A2544" w:rsidRPr="002B5949">
        <w:rPr>
          <w:sz w:val="22"/>
          <w:szCs w:val="22"/>
        </w:rPr>
        <w:t>6</w:t>
      </w:r>
      <w:r w:rsidR="006B5578" w:rsidRPr="002B5949">
        <w:rPr>
          <w:sz w:val="22"/>
          <w:szCs w:val="22"/>
        </w:rPr>
        <w:t>, c</w:t>
      </w:r>
      <w:r w:rsidRPr="002B5949">
        <w:rPr>
          <w:color w:val="000000"/>
          <w:sz w:val="22"/>
          <w:szCs w:val="22"/>
        </w:rPr>
        <w:t xml:space="preserve">onform dispoziţiilor </w:t>
      </w:r>
      <w:r w:rsidRPr="002B5949">
        <w:rPr>
          <w:rStyle w:val="do"/>
          <w:sz w:val="22"/>
          <w:szCs w:val="22"/>
        </w:rPr>
        <w:t>art. 182 alin. (4) raportat la prevederile art. 136 alin. (8) lit. b) din Ordonanta de urgenţă a Guvernului nr. 57/2019 privind Codul administrativ, precum si ale art. 36 alin. (8) lit. b) din Regulamentul de Organizare şi Funcţionare al Consiliului Judeţean Călăraşi.</w:t>
      </w:r>
      <w:bookmarkEnd w:id="3"/>
    </w:p>
    <w:p w14:paraId="21F3B228" w14:textId="77777777" w:rsidR="004F271E" w:rsidRPr="002B5949" w:rsidRDefault="001215C9" w:rsidP="002B5949">
      <w:pPr>
        <w:pStyle w:val="Listparagraf"/>
        <w:numPr>
          <w:ilvl w:val="0"/>
          <w:numId w:val="29"/>
        </w:numPr>
        <w:ind w:right="-709"/>
        <w:jc w:val="both"/>
        <w:rPr>
          <w:color w:val="000000"/>
          <w:sz w:val="22"/>
          <w:szCs w:val="22"/>
        </w:rPr>
      </w:pPr>
      <w:r w:rsidRPr="002B5949">
        <w:rPr>
          <w:b/>
          <w:bCs/>
          <w:sz w:val="22"/>
          <w:szCs w:val="22"/>
        </w:rPr>
        <w:t>Bugetul local:</w:t>
      </w:r>
      <w:r w:rsidRPr="002B5949">
        <w:rPr>
          <w:color w:val="000000"/>
          <w:sz w:val="22"/>
          <w:szCs w:val="22"/>
        </w:rPr>
        <w:t xml:space="preserve"> </w:t>
      </w:r>
    </w:p>
    <w:p w14:paraId="4E95DFF8" w14:textId="77777777" w:rsidR="004F271E" w:rsidRPr="002B5949" w:rsidRDefault="001215C9" w:rsidP="002B5949">
      <w:pPr>
        <w:ind w:left="-426" w:right="-709"/>
        <w:jc w:val="both"/>
        <w:rPr>
          <w:b/>
          <w:bCs/>
          <w:color w:val="000000"/>
          <w:sz w:val="22"/>
          <w:szCs w:val="22"/>
        </w:rPr>
      </w:pPr>
      <w:r w:rsidRPr="002B5949">
        <w:rPr>
          <w:b/>
          <w:bCs/>
          <w:color w:val="000000"/>
          <w:sz w:val="22"/>
          <w:szCs w:val="22"/>
        </w:rPr>
        <w:t>Venitur</w:t>
      </w:r>
      <w:r w:rsidR="004F271E" w:rsidRPr="002B5949">
        <w:rPr>
          <w:b/>
          <w:bCs/>
          <w:color w:val="000000"/>
          <w:sz w:val="22"/>
          <w:szCs w:val="22"/>
        </w:rPr>
        <w:t xml:space="preserve">i                 </w:t>
      </w:r>
    </w:p>
    <w:p w14:paraId="5E20FF0E" w14:textId="66BE18EA" w:rsidR="001215C9" w:rsidRPr="002B5949" w:rsidRDefault="004F271E" w:rsidP="002B5949">
      <w:pPr>
        <w:ind w:left="-426" w:right="-709"/>
        <w:jc w:val="both"/>
        <w:rPr>
          <w:b/>
          <w:bCs/>
          <w:color w:val="000000"/>
          <w:sz w:val="22"/>
          <w:szCs w:val="22"/>
        </w:rPr>
      </w:pPr>
      <w:r w:rsidRPr="002B5949">
        <w:rPr>
          <w:b/>
          <w:bCs/>
          <w:color w:val="000000"/>
          <w:sz w:val="22"/>
          <w:szCs w:val="22"/>
        </w:rPr>
        <w:tab/>
      </w:r>
      <w:r w:rsidRPr="002B5949">
        <w:rPr>
          <w:b/>
          <w:bCs/>
          <w:sz w:val="22"/>
          <w:szCs w:val="22"/>
        </w:rPr>
        <w:t xml:space="preserve"> </w:t>
      </w:r>
      <w:r w:rsidR="001215C9" w:rsidRPr="002B5949">
        <w:rPr>
          <w:sz w:val="22"/>
          <w:szCs w:val="22"/>
        </w:rPr>
        <w:t xml:space="preserve">-se majoreaza veniturile totale cuprinse in bugetul Judetului Calarasi pe anul 2026 cu suma de </w:t>
      </w:r>
      <w:r w:rsidR="001215C9" w:rsidRPr="002B5949">
        <w:rPr>
          <w:b/>
          <w:bCs/>
          <w:sz w:val="22"/>
          <w:szCs w:val="22"/>
        </w:rPr>
        <w:t>633 mii lei</w:t>
      </w:r>
      <w:r w:rsidR="001215C9" w:rsidRPr="002B5949">
        <w:rPr>
          <w:sz w:val="22"/>
          <w:szCs w:val="22"/>
        </w:rPr>
        <w:t>, astfel:</w:t>
      </w:r>
    </w:p>
    <w:p w14:paraId="32E5AF07" w14:textId="25CEB176" w:rsidR="001215C9" w:rsidRPr="002B5949" w:rsidRDefault="001215C9" w:rsidP="002B5949">
      <w:pPr>
        <w:ind w:right="-709"/>
        <w:jc w:val="both"/>
        <w:rPr>
          <w:color w:val="000000"/>
          <w:sz w:val="22"/>
          <w:szCs w:val="22"/>
        </w:rPr>
      </w:pPr>
      <w:r w:rsidRPr="002B5949">
        <w:rPr>
          <w:color w:val="000000"/>
          <w:sz w:val="22"/>
          <w:szCs w:val="22"/>
        </w:rPr>
        <w:t>-623 mii lei -venituri aprobate prin contractul de finantare cu nr. 477 din 14.08.2026 incheiat intre Ministerul Economiei, Digitalizarii, Antreprenoriatului si Turismului si Judetul Calarasi pentru imolementarea proiectului”Platforma digitalqa si amenajari rapide pentru operationalizarea OMD ”Dunarea Calaraseana”;</w:t>
      </w:r>
    </w:p>
    <w:p w14:paraId="30786B72" w14:textId="77777777" w:rsidR="001215C9" w:rsidRPr="002B5949" w:rsidRDefault="001215C9" w:rsidP="002B5949">
      <w:pPr>
        <w:ind w:right="-709"/>
        <w:jc w:val="both"/>
        <w:rPr>
          <w:color w:val="000000"/>
          <w:sz w:val="22"/>
          <w:szCs w:val="22"/>
        </w:rPr>
      </w:pPr>
      <w:r w:rsidRPr="002B5949">
        <w:rPr>
          <w:color w:val="000000"/>
          <w:sz w:val="22"/>
          <w:szCs w:val="22"/>
        </w:rPr>
        <w:tab/>
        <w:t>-10 mii lei- majorarea sumei utilizate din excedentul bugetar de la 30.226 mii lei la 30.236 mii lei pentru finatarea programului de investitii.</w:t>
      </w:r>
    </w:p>
    <w:p w14:paraId="16BECE55" w14:textId="057AB74A" w:rsidR="001215C9" w:rsidRPr="002B5949" w:rsidRDefault="001215C9" w:rsidP="002B5949">
      <w:pPr>
        <w:ind w:left="-426" w:right="-709"/>
        <w:jc w:val="both"/>
        <w:rPr>
          <w:b/>
          <w:bCs/>
          <w:sz w:val="22"/>
          <w:szCs w:val="22"/>
        </w:rPr>
      </w:pPr>
      <w:r w:rsidRPr="002B5949">
        <w:rPr>
          <w:b/>
          <w:bCs/>
          <w:sz w:val="22"/>
          <w:szCs w:val="22"/>
        </w:rPr>
        <w:t xml:space="preserve">B.Cheltuieli: </w:t>
      </w:r>
    </w:p>
    <w:p w14:paraId="30FE4528" w14:textId="77777777" w:rsidR="001215C9" w:rsidRPr="002B5949" w:rsidRDefault="001215C9" w:rsidP="002B5949">
      <w:pPr>
        <w:ind w:left="-426" w:right="-709"/>
        <w:jc w:val="both"/>
        <w:rPr>
          <w:b/>
          <w:bCs/>
          <w:sz w:val="22"/>
          <w:szCs w:val="22"/>
        </w:rPr>
      </w:pPr>
      <w:r w:rsidRPr="002B5949">
        <w:rPr>
          <w:b/>
          <w:bCs/>
          <w:sz w:val="22"/>
          <w:szCs w:val="22"/>
        </w:rPr>
        <w:t>-la capitolul 51.02 – autoritati executive:</w:t>
      </w:r>
    </w:p>
    <w:p w14:paraId="25AFE4CD" w14:textId="77777777" w:rsidR="001215C9" w:rsidRPr="002B5949" w:rsidRDefault="001215C9" w:rsidP="002B5949">
      <w:pPr>
        <w:ind w:left="-426" w:right="-709"/>
        <w:jc w:val="both"/>
        <w:rPr>
          <w:b/>
          <w:bCs/>
          <w:sz w:val="22"/>
          <w:szCs w:val="22"/>
        </w:rPr>
      </w:pPr>
      <w:r w:rsidRPr="002B5949">
        <w:rPr>
          <w:b/>
          <w:bCs/>
          <w:sz w:val="22"/>
          <w:szCs w:val="22"/>
        </w:rPr>
        <w:tab/>
      </w:r>
      <w:r w:rsidRPr="002B5949">
        <w:rPr>
          <w:sz w:val="22"/>
          <w:szCs w:val="22"/>
        </w:rPr>
        <w:t xml:space="preserve">-se diminueaza cheltuielile cu bunurile si serviciile cu suma de 30 mii lei, suma disponibila  la aceasta data; </w:t>
      </w:r>
    </w:p>
    <w:p w14:paraId="67E95B12" w14:textId="77777777" w:rsidR="001215C9" w:rsidRPr="002B5949" w:rsidRDefault="001215C9" w:rsidP="002B5949">
      <w:pPr>
        <w:ind w:left="-426" w:right="-709"/>
        <w:jc w:val="both"/>
        <w:rPr>
          <w:b/>
          <w:bCs/>
          <w:sz w:val="22"/>
          <w:szCs w:val="22"/>
        </w:rPr>
      </w:pPr>
      <w:r w:rsidRPr="002B5949">
        <w:rPr>
          <w:b/>
          <w:bCs/>
          <w:sz w:val="22"/>
          <w:szCs w:val="22"/>
        </w:rPr>
        <w:t>-la capitolul 66.02 sanatate:</w:t>
      </w:r>
    </w:p>
    <w:p w14:paraId="7E57B021" w14:textId="54C051ED" w:rsidR="001215C9" w:rsidRPr="002B5949" w:rsidRDefault="001215C9" w:rsidP="002B5949">
      <w:pPr>
        <w:ind w:left="-454" w:right="-709"/>
        <w:jc w:val="both"/>
        <w:rPr>
          <w:sz w:val="22"/>
          <w:szCs w:val="22"/>
        </w:rPr>
      </w:pPr>
      <w:r w:rsidRPr="002B5949">
        <w:rPr>
          <w:sz w:val="22"/>
          <w:szCs w:val="22"/>
        </w:rPr>
        <w:tab/>
        <w:t>-se diminueaza prevederile bugetare la proiectul „Renovare integrata a corpurilor F,G,H la Spitalul Judetean de urgenta "Dr. P</w:t>
      </w:r>
      <w:r w:rsidR="002B5949" w:rsidRPr="002B5949">
        <w:rPr>
          <w:sz w:val="22"/>
          <w:szCs w:val="22"/>
        </w:rPr>
        <w:t xml:space="preserve">ompei Samarian"Calarasi - </w:t>
      </w:r>
      <w:r w:rsidRPr="002B5949">
        <w:rPr>
          <w:sz w:val="22"/>
          <w:szCs w:val="22"/>
        </w:rPr>
        <w:t>contribuție proprie proiect, elaborare PT+ DTAC,  taxe, comisioane și executie lucrari (investiție multianuală)” cu suma de 405 mi lei, suma disponibila pana la finele anului 2026;</w:t>
      </w:r>
    </w:p>
    <w:p w14:paraId="050CE617" w14:textId="06828C82" w:rsidR="001215C9" w:rsidRPr="002B5949" w:rsidRDefault="001215C9" w:rsidP="002B5949">
      <w:pPr>
        <w:ind w:left="-454" w:right="-709"/>
        <w:jc w:val="both"/>
        <w:rPr>
          <w:sz w:val="22"/>
          <w:szCs w:val="22"/>
        </w:rPr>
      </w:pPr>
      <w:r w:rsidRPr="002B5949">
        <w:rPr>
          <w:sz w:val="22"/>
          <w:szCs w:val="22"/>
        </w:rPr>
        <w:tab/>
        <w:t>-se majoreaza prevederile bugetare la proiectul „Dezvoltarea infrastructurii medicale  prespitalicesti-unitati de asistenta medicala ambulatorie pentru Spitalul Judetean de Urgenta "Dr. Pompei Samarian"-Ambulatoriu Calarasi” si cu suma de 405 mii lei, pentru a asigura fluxul financiar necesar in vederea inchiderii si receptionarii proiectului pa</w:t>
      </w:r>
      <w:r w:rsidR="002B5949" w:rsidRPr="002B5949">
        <w:rPr>
          <w:sz w:val="22"/>
          <w:szCs w:val="22"/>
        </w:rPr>
        <w:t>na la finele lunii august 2026.</w:t>
      </w:r>
    </w:p>
    <w:p w14:paraId="5AE3BCD2" w14:textId="77777777" w:rsidR="001215C9" w:rsidRPr="002B5949" w:rsidRDefault="001215C9" w:rsidP="002B5949">
      <w:pPr>
        <w:ind w:left="-454" w:right="-709"/>
        <w:jc w:val="both"/>
        <w:rPr>
          <w:b/>
          <w:bCs/>
          <w:sz w:val="22"/>
          <w:szCs w:val="22"/>
        </w:rPr>
      </w:pPr>
      <w:r w:rsidRPr="002B5949">
        <w:rPr>
          <w:b/>
          <w:bCs/>
          <w:sz w:val="22"/>
          <w:szCs w:val="22"/>
        </w:rPr>
        <w:t>-la capitolul 67.02 – cultura:</w:t>
      </w:r>
    </w:p>
    <w:p w14:paraId="6DCFB487" w14:textId="77777777" w:rsidR="001215C9" w:rsidRPr="002B5949" w:rsidRDefault="001215C9" w:rsidP="002B5949">
      <w:pPr>
        <w:ind w:left="-454" w:right="-709"/>
        <w:jc w:val="both"/>
        <w:rPr>
          <w:sz w:val="22"/>
          <w:szCs w:val="22"/>
        </w:rPr>
      </w:pPr>
      <w:r w:rsidRPr="002B5949">
        <w:rPr>
          <w:sz w:val="22"/>
          <w:szCs w:val="22"/>
        </w:rPr>
        <w:tab/>
        <w:t>-se majoreaza prevederile bugetare la titlul transferuri pentru investitii cu suma de 30 mii lei. Aceasta suma se aloca Centrului Judetean de Cultura si Creatie Calarasi in completae pentru achizitia unui sistem profesional de sonorizare si iluminat pentru scena exterioara.</w:t>
      </w:r>
    </w:p>
    <w:p w14:paraId="544DA2FE" w14:textId="77777777" w:rsidR="001215C9" w:rsidRPr="002B5949" w:rsidRDefault="001215C9" w:rsidP="002B5949">
      <w:pPr>
        <w:ind w:left="-454" w:right="-709"/>
        <w:jc w:val="both"/>
        <w:rPr>
          <w:sz w:val="22"/>
          <w:szCs w:val="22"/>
        </w:rPr>
      </w:pPr>
      <w:r w:rsidRPr="002B5949">
        <w:rPr>
          <w:sz w:val="22"/>
          <w:szCs w:val="22"/>
        </w:rPr>
        <w:tab/>
        <w:t>-se modifica denumirea investitiei „</w:t>
      </w:r>
      <w:r w:rsidRPr="002B5949">
        <w:rPr>
          <w:i/>
          <w:iCs/>
          <w:sz w:val="22"/>
          <w:szCs w:val="22"/>
        </w:rPr>
        <w:t>servicii de consultanta si asistenta tehnica pentru obtinerea finantarii nerambursabile in cadrul Programului Interreg VI-ARomania – Bulgaria...”</w:t>
      </w:r>
      <w:r w:rsidRPr="002B5949">
        <w:rPr>
          <w:sz w:val="22"/>
          <w:szCs w:val="22"/>
        </w:rPr>
        <w:t xml:space="preserve"> in „</w:t>
      </w:r>
      <w:r w:rsidRPr="002B5949">
        <w:rPr>
          <w:i/>
          <w:iCs/>
          <w:sz w:val="22"/>
          <w:szCs w:val="22"/>
        </w:rPr>
        <w:t>RideBlue - GreenRide -pedaleaza responsabil! Ciclism transfrontalier pentru turism durabil si biodiversitate, de la Dunare la Marea Neagra</w:t>
      </w:r>
      <w:r w:rsidRPr="002B5949">
        <w:rPr>
          <w:sz w:val="22"/>
          <w:szCs w:val="22"/>
        </w:rPr>
        <w:t>”, în cadrul Programului Interreg VI-A Romania-Bulgaria si se suplimenteaza suma cu 10 mii lei, suma acoperita din excedentul bugetar.</w:t>
      </w:r>
    </w:p>
    <w:p w14:paraId="4172BF2B" w14:textId="4FD646EE" w:rsidR="001215C9" w:rsidRPr="002B5949" w:rsidRDefault="001215C9" w:rsidP="002B5949">
      <w:pPr>
        <w:pStyle w:val="Listparagraf"/>
        <w:ind w:left="-454" w:right="-709"/>
        <w:jc w:val="both"/>
        <w:rPr>
          <w:b/>
          <w:bCs/>
          <w:sz w:val="22"/>
          <w:szCs w:val="22"/>
        </w:rPr>
      </w:pPr>
      <w:r w:rsidRPr="002B5949">
        <w:rPr>
          <w:b/>
          <w:bCs/>
          <w:sz w:val="22"/>
          <w:szCs w:val="22"/>
        </w:rPr>
        <w:t>II.</w:t>
      </w:r>
      <w:r w:rsidR="004F271E" w:rsidRPr="002B5949">
        <w:rPr>
          <w:b/>
          <w:bCs/>
          <w:sz w:val="22"/>
          <w:szCs w:val="22"/>
        </w:rPr>
        <w:tab/>
      </w:r>
      <w:r w:rsidRPr="002B5949">
        <w:rPr>
          <w:b/>
          <w:bCs/>
          <w:sz w:val="22"/>
          <w:szCs w:val="22"/>
        </w:rPr>
        <w:t>Bugetul institutiilor finantate integral / partial din venituri proprii:</w:t>
      </w:r>
    </w:p>
    <w:p w14:paraId="6A1CA6BE" w14:textId="77777777" w:rsidR="001215C9" w:rsidRPr="002B5949" w:rsidRDefault="001215C9" w:rsidP="002B5949">
      <w:pPr>
        <w:ind w:left="-454" w:right="-709"/>
        <w:jc w:val="both"/>
        <w:rPr>
          <w:sz w:val="22"/>
          <w:szCs w:val="22"/>
        </w:rPr>
      </w:pPr>
      <w:r w:rsidRPr="002B5949">
        <w:rPr>
          <w:sz w:val="22"/>
          <w:szCs w:val="22"/>
        </w:rPr>
        <w:tab/>
        <w:t>-Se rectfica bugetul de venituri si cheltuieli al Centrului Judetean de Cultura si Creatie Calarasi prin majorare cu suma de 30 mii lei.</w:t>
      </w:r>
    </w:p>
    <w:p w14:paraId="6835A3DC" w14:textId="77777777" w:rsidR="001215C9" w:rsidRPr="002B5949" w:rsidRDefault="001215C9" w:rsidP="002B5949">
      <w:pPr>
        <w:ind w:left="-454" w:right="-709"/>
        <w:jc w:val="both"/>
        <w:rPr>
          <w:sz w:val="22"/>
          <w:szCs w:val="22"/>
        </w:rPr>
      </w:pPr>
      <w:r w:rsidRPr="002B5949">
        <w:rPr>
          <w:sz w:val="22"/>
          <w:szCs w:val="22"/>
        </w:rPr>
        <w:tab/>
        <w:t>Suma este necesara pentru achizitia unui sistem profesional de sonorizare si iluminat pentru scena exterioara in valoare de 296 mii lei, care este asigurata prin diminuarea prevederile de la celelate pozitii de dotari din cadrul listei de dotari aprobata , asa cum este prezentata in subanexa nr.3.3 la proiectul de hotarare.</w:t>
      </w:r>
    </w:p>
    <w:p w14:paraId="6CDC0AC8" w14:textId="77777777" w:rsidR="001215C9" w:rsidRPr="002B5949" w:rsidRDefault="001215C9" w:rsidP="002B5949">
      <w:pPr>
        <w:ind w:left="-454" w:right="-709"/>
        <w:jc w:val="both"/>
        <w:rPr>
          <w:sz w:val="22"/>
          <w:szCs w:val="22"/>
        </w:rPr>
      </w:pPr>
      <w:r w:rsidRPr="002B5949">
        <w:rPr>
          <w:sz w:val="22"/>
          <w:szCs w:val="22"/>
        </w:rPr>
        <w:tab/>
        <w:t>Se rectifica programul de actiuni culturalepe anul 2026 al  Centrului Judetean de Cultura si Creatie Calarasi, potrivit anexei nr. 2.1.1 la proiectul de hotarare.</w:t>
      </w:r>
    </w:p>
    <w:p w14:paraId="50968F05" w14:textId="22781BF5" w:rsidR="001215C9" w:rsidRPr="002B5949" w:rsidRDefault="001215C9" w:rsidP="002B5949">
      <w:pPr>
        <w:ind w:left="-426" w:right="-709"/>
        <w:jc w:val="both"/>
        <w:rPr>
          <w:sz w:val="22"/>
          <w:szCs w:val="22"/>
        </w:rPr>
      </w:pPr>
      <w:r w:rsidRPr="002B5949">
        <w:rPr>
          <w:sz w:val="22"/>
          <w:szCs w:val="22"/>
        </w:rPr>
        <w:tab/>
        <w:t>Influentele asupra bugetul Judetului Calarasi sunt prezentate in anexele nr. 1, 2, 3 si 4 la proiectul de hotarare si in subanexele la acestea.</w:t>
      </w:r>
    </w:p>
    <w:p w14:paraId="1CBD8267" w14:textId="63F0A85E" w:rsidR="000C677E" w:rsidRPr="002B5949" w:rsidRDefault="00906F9F" w:rsidP="002B5949">
      <w:pPr>
        <w:ind w:left="-510" w:right="-709"/>
        <w:jc w:val="both"/>
        <w:rPr>
          <w:sz w:val="22"/>
          <w:szCs w:val="22"/>
          <w:lang w:val="it-IT"/>
        </w:rPr>
      </w:pPr>
      <w:r w:rsidRPr="002B5949">
        <w:rPr>
          <w:sz w:val="22"/>
          <w:szCs w:val="22"/>
        </w:rPr>
        <w:t xml:space="preserve">      </w:t>
      </w:r>
      <w:r w:rsidR="002B5949">
        <w:rPr>
          <w:sz w:val="22"/>
          <w:szCs w:val="22"/>
        </w:rPr>
        <w:t xml:space="preserve">   </w:t>
      </w:r>
      <w:r w:rsidR="00701ECA" w:rsidRPr="002B5949">
        <w:rPr>
          <w:sz w:val="22"/>
          <w:szCs w:val="22"/>
        </w:rPr>
        <w:t xml:space="preserve">Cu privire la motivarea în drept, arãtãm cã mãsura propusã îsi gãseste suportul legal in </w:t>
      </w:r>
      <w:bookmarkStart w:id="4" w:name="_Hlk68597685"/>
      <w:r w:rsidR="004E53EC" w:rsidRPr="002B5949">
        <w:rPr>
          <w:sz w:val="22"/>
          <w:szCs w:val="22"/>
        </w:rPr>
        <w:t xml:space="preserve"> prevederile Hotararii Consiliului Judetean Calarasi nr. 83/2026 </w:t>
      </w:r>
      <w:r w:rsidR="004E53EC" w:rsidRPr="002B5949">
        <w:rPr>
          <w:bCs/>
          <w:color w:val="000000" w:themeColor="text1"/>
          <w:sz w:val="22"/>
          <w:szCs w:val="22"/>
        </w:rPr>
        <w:t>privind aprobarea bugetului Judetului Calarasi pe anul 2026 si a estimarilor pentru anii 2027-2029, cu modificarile si completarile ulterioare</w:t>
      </w:r>
      <w:r w:rsidR="002B5949">
        <w:rPr>
          <w:bCs/>
          <w:color w:val="000000" w:themeColor="text1"/>
          <w:sz w:val="22"/>
          <w:szCs w:val="22"/>
        </w:rPr>
        <w:t>, in</w:t>
      </w:r>
      <w:r w:rsidR="004E53EC" w:rsidRPr="002B5949">
        <w:rPr>
          <w:sz w:val="22"/>
          <w:szCs w:val="22"/>
        </w:rPr>
        <w:t xml:space="preserve"> prevederile Hotararii Consiliului Judetean Calarasi nr. 84/2026 privind aprobarea utilizarii excedentului bugetar, rezultat la incheierea exercitiului bugetar 2025, in exercitiul bugetar 2026, cu modificarile si completarile ulterioare, prevederile art. 19 alin. </w:t>
      </w:r>
      <w:r w:rsidR="004E53EC" w:rsidRPr="002B5949">
        <w:rPr>
          <w:sz w:val="22"/>
          <w:szCs w:val="22"/>
          <w:lang w:val="it-IT"/>
        </w:rPr>
        <w:t>(2), art. 20 alin. (1) lit. c), art. 36 alin. (1) si (2) si art. 58 alin. (1) lit. a  din Legea nr. 273/2006 privind finantele publice locale, cu modificarile si completarile ulterioare,  prevederile</w:t>
      </w:r>
      <w:r w:rsidR="004E53EC" w:rsidRPr="002B5949">
        <w:rPr>
          <w:sz w:val="22"/>
          <w:szCs w:val="22"/>
        </w:rPr>
        <w:t xml:space="preserve"> art</w:t>
      </w:r>
      <w:r w:rsidR="004E53EC" w:rsidRPr="002B5949">
        <w:rPr>
          <w:sz w:val="22"/>
          <w:szCs w:val="22"/>
          <w:lang w:val="it-IT"/>
        </w:rPr>
        <w:t xml:space="preserve">. 173 alin. (1) lit. b) si alin. (3) lit. a) din </w:t>
      </w:r>
      <w:r w:rsidR="004E53EC" w:rsidRPr="002B5949">
        <w:rPr>
          <w:sz w:val="22"/>
          <w:szCs w:val="22"/>
        </w:rPr>
        <w:t xml:space="preserve">Ordonanta de urgenta a Guvernului nr. 57/2019 privind Codul administrativ, </w:t>
      </w:r>
      <w:r w:rsidR="004E53EC" w:rsidRPr="002B5949">
        <w:rPr>
          <w:sz w:val="22"/>
          <w:szCs w:val="22"/>
          <w:lang w:val="it-IT"/>
        </w:rPr>
        <w:t>cu modifica</w:t>
      </w:r>
      <w:r w:rsidRPr="002B5949">
        <w:rPr>
          <w:sz w:val="22"/>
          <w:szCs w:val="22"/>
          <w:lang w:val="it-IT"/>
        </w:rPr>
        <w:t>rile si completarile ulterioare.</w:t>
      </w:r>
    </w:p>
    <w:p w14:paraId="59D4E569" w14:textId="12C15042" w:rsidR="003260E7" w:rsidRPr="002B5949" w:rsidRDefault="00701ECA" w:rsidP="002B5949">
      <w:pPr>
        <w:ind w:left="-510" w:right="-709"/>
        <w:jc w:val="both"/>
        <w:rPr>
          <w:sz w:val="22"/>
          <w:szCs w:val="22"/>
        </w:rPr>
      </w:pPr>
      <w:r w:rsidRPr="002B5949">
        <w:rPr>
          <w:noProof/>
          <w:sz w:val="22"/>
          <w:szCs w:val="22"/>
        </w:rPr>
        <w:t xml:space="preserve"> </w:t>
      </w:r>
      <w:r w:rsidR="00906F9F" w:rsidRPr="002B5949">
        <w:rPr>
          <w:noProof/>
          <w:sz w:val="22"/>
          <w:szCs w:val="22"/>
        </w:rPr>
        <w:t xml:space="preserve">       </w:t>
      </w:r>
      <w:r w:rsidRPr="002B5949">
        <w:rPr>
          <w:noProof/>
          <w:sz w:val="22"/>
          <w:szCs w:val="22"/>
        </w:rPr>
        <w:t xml:space="preserve">Prezentul raport </w:t>
      </w:r>
      <w:r w:rsidRPr="002B5949">
        <w:rPr>
          <w:sz w:val="22"/>
          <w:szCs w:val="22"/>
        </w:rPr>
        <w:t>va fi supus</w:t>
      </w:r>
      <w:r w:rsidRPr="002B5949">
        <w:rPr>
          <w:noProof/>
          <w:sz w:val="22"/>
          <w:szCs w:val="22"/>
        </w:rPr>
        <w:t xml:space="preserve"> dezbaterii şi votului consilierilor județeni.</w:t>
      </w:r>
      <w:bookmarkEnd w:id="4"/>
    </w:p>
    <w:p w14:paraId="6B5931E0" w14:textId="0664FA11" w:rsidR="00554419" w:rsidRPr="002B5949" w:rsidRDefault="001F136A" w:rsidP="002B5949">
      <w:pPr>
        <w:ind w:right="-709"/>
        <w:jc w:val="both"/>
        <w:rPr>
          <w:b/>
          <w:bCs/>
        </w:rPr>
      </w:pPr>
      <w:r w:rsidRPr="002B5949">
        <w:rPr>
          <w:b/>
          <w:bCs/>
        </w:rPr>
        <w:t xml:space="preserve"> </w:t>
      </w:r>
      <w:r w:rsidR="00E862BF" w:rsidRPr="002B5949">
        <w:rPr>
          <w:b/>
          <w:bCs/>
        </w:rPr>
        <w:t>Administrator public</w:t>
      </w:r>
      <w:r w:rsidR="00E979FE" w:rsidRPr="002B5949">
        <w:rPr>
          <w:b/>
          <w:bCs/>
        </w:rPr>
        <w:t>,</w:t>
      </w:r>
      <w:r w:rsidR="00701ECA" w:rsidRPr="002B5949">
        <w:rPr>
          <w:b/>
          <w:bCs/>
        </w:rPr>
        <w:tab/>
      </w:r>
      <w:r w:rsidR="003B54F1" w:rsidRPr="002B5949">
        <w:rPr>
          <w:b/>
          <w:bCs/>
        </w:rPr>
        <w:t xml:space="preserve">                                      </w:t>
      </w:r>
      <w:r w:rsidR="009F0585" w:rsidRPr="002B5949">
        <w:rPr>
          <w:b/>
          <w:bCs/>
        </w:rPr>
        <w:t xml:space="preserve">         </w:t>
      </w:r>
      <w:r w:rsidR="00422C10" w:rsidRPr="002B5949">
        <w:rPr>
          <w:b/>
          <w:bCs/>
        </w:rPr>
        <w:t xml:space="preserve">                   </w:t>
      </w:r>
      <w:r w:rsidR="00906F9F" w:rsidRPr="002B5949">
        <w:rPr>
          <w:b/>
          <w:bCs/>
        </w:rPr>
        <w:t xml:space="preserve">    </w:t>
      </w:r>
      <w:r w:rsidR="00761E0E" w:rsidRPr="002B5949">
        <w:rPr>
          <w:b/>
          <w:bCs/>
        </w:rPr>
        <w:t>Consil</w:t>
      </w:r>
      <w:r w:rsidR="00554419" w:rsidRPr="002B5949">
        <w:rPr>
          <w:b/>
          <w:bCs/>
        </w:rPr>
        <w:t>ier</w:t>
      </w:r>
      <w:r w:rsidR="00761E0E" w:rsidRPr="002B5949">
        <w:rPr>
          <w:b/>
          <w:bCs/>
        </w:rPr>
        <w:t xml:space="preserve"> juridic</w:t>
      </w:r>
      <w:r w:rsidR="00701ECA" w:rsidRPr="002B5949">
        <w:rPr>
          <w:b/>
          <w:bCs/>
        </w:rPr>
        <w:t>,</w:t>
      </w:r>
    </w:p>
    <w:p w14:paraId="340457D2" w14:textId="43AE5A0C" w:rsidR="001215C9" w:rsidRDefault="00E83795" w:rsidP="002B5949">
      <w:pPr>
        <w:ind w:right="-709"/>
        <w:jc w:val="both"/>
        <w:rPr>
          <w:b/>
          <w:bCs/>
        </w:rPr>
      </w:pPr>
      <w:r w:rsidRPr="002B5949">
        <w:rPr>
          <w:b/>
          <w:bCs/>
        </w:rPr>
        <w:t xml:space="preserve"> </w:t>
      </w:r>
      <w:r w:rsidR="00E862BF" w:rsidRPr="002B5949">
        <w:rPr>
          <w:b/>
          <w:bCs/>
        </w:rPr>
        <w:t xml:space="preserve"> </w:t>
      </w:r>
      <w:r w:rsidRPr="002B5949">
        <w:rPr>
          <w:b/>
          <w:bCs/>
        </w:rPr>
        <w:t xml:space="preserve">Muresanu Paraschiva  </w:t>
      </w:r>
      <w:r w:rsidR="001215C9" w:rsidRPr="002B5949">
        <w:rPr>
          <w:b/>
          <w:bCs/>
        </w:rPr>
        <w:tab/>
      </w:r>
      <w:r w:rsidR="001215C9" w:rsidRPr="002B5949">
        <w:rPr>
          <w:b/>
          <w:bCs/>
        </w:rPr>
        <w:tab/>
      </w:r>
      <w:r w:rsidR="001215C9" w:rsidRPr="002B5949">
        <w:rPr>
          <w:b/>
          <w:bCs/>
        </w:rPr>
        <w:tab/>
      </w:r>
      <w:r w:rsidR="001215C9" w:rsidRPr="002B5949">
        <w:rPr>
          <w:b/>
          <w:bCs/>
        </w:rPr>
        <w:tab/>
      </w:r>
      <w:r w:rsidR="001215C9" w:rsidRPr="002B5949">
        <w:rPr>
          <w:b/>
          <w:bCs/>
        </w:rPr>
        <w:tab/>
      </w:r>
      <w:r w:rsidR="001215C9" w:rsidRPr="002B5949">
        <w:rPr>
          <w:b/>
          <w:bCs/>
        </w:rPr>
        <w:tab/>
      </w:r>
      <w:r w:rsidR="001215C9" w:rsidRPr="002B5949">
        <w:rPr>
          <w:b/>
          <w:bCs/>
        </w:rPr>
        <w:tab/>
        <w:t>Plesea Robert</w:t>
      </w:r>
    </w:p>
    <w:p w14:paraId="1D30BBE9" w14:textId="77777777" w:rsidR="002B5949" w:rsidRPr="002B5949" w:rsidRDefault="002B5949" w:rsidP="002B5949">
      <w:pPr>
        <w:ind w:right="-709"/>
        <w:jc w:val="both"/>
        <w:rPr>
          <w:b/>
          <w:bCs/>
        </w:rPr>
      </w:pPr>
    </w:p>
    <w:p w14:paraId="46A75963" w14:textId="6ADA0762" w:rsidR="001215C9" w:rsidRPr="002B5949" w:rsidRDefault="001215C9" w:rsidP="002B5949">
      <w:pPr>
        <w:ind w:right="-709"/>
        <w:jc w:val="both"/>
        <w:rPr>
          <w:b/>
          <w:bCs/>
        </w:rPr>
      </w:pPr>
      <w:r w:rsidRPr="002B5949">
        <w:rPr>
          <w:b/>
          <w:bCs/>
        </w:rPr>
        <w:t xml:space="preserve"> </w:t>
      </w:r>
      <w:r w:rsidR="000C677E" w:rsidRPr="002B5949">
        <w:rPr>
          <w:b/>
          <w:bCs/>
        </w:rPr>
        <w:t>Director executiv,</w:t>
      </w:r>
    </w:p>
    <w:p w14:paraId="550596AD" w14:textId="74D53881" w:rsidR="001A7AB1" w:rsidRPr="002B5949" w:rsidRDefault="001215C9" w:rsidP="002B5949">
      <w:pPr>
        <w:ind w:right="-709"/>
        <w:jc w:val="both"/>
        <w:rPr>
          <w:b/>
          <w:bCs/>
        </w:rPr>
      </w:pPr>
      <w:r w:rsidRPr="002B5949">
        <w:rPr>
          <w:b/>
          <w:bCs/>
        </w:rPr>
        <w:t xml:space="preserve">  M</w:t>
      </w:r>
      <w:r w:rsidR="000C677E" w:rsidRPr="002B5949">
        <w:rPr>
          <w:b/>
          <w:bCs/>
        </w:rPr>
        <w:t>anescu Florin</w:t>
      </w:r>
    </w:p>
    <w:p w14:paraId="31856503" w14:textId="4ECE671E" w:rsidR="00736A5C" w:rsidRPr="002B5949" w:rsidRDefault="00736A5C" w:rsidP="002B5949">
      <w:pPr>
        <w:ind w:right="-709"/>
        <w:jc w:val="both"/>
        <w:rPr>
          <w:b/>
          <w:bCs/>
        </w:rPr>
      </w:pPr>
      <w:r w:rsidRPr="002B5949">
        <w:rPr>
          <w:b/>
          <w:bCs/>
        </w:rPr>
        <w:lastRenderedPageBreak/>
        <w:t>COMISIA DE STUDII, PROGNOZE ECONOMICO-SOCIALE,</w:t>
      </w:r>
    </w:p>
    <w:p w14:paraId="6580F90E" w14:textId="77777777" w:rsidR="00736A5C" w:rsidRPr="002B5949" w:rsidRDefault="00736A5C" w:rsidP="002B5949">
      <w:pPr>
        <w:ind w:right="-709"/>
        <w:jc w:val="both"/>
        <w:rPr>
          <w:b/>
          <w:bCs/>
        </w:rPr>
      </w:pPr>
      <w:r w:rsidRPr="002B5949">
        <w:rPr>
          <w:b/>
          <w:bCs/>
        </w:rPr>
        <w:t xml:space="preserve">BUGET-FINANTE SI ADMINISTRAREA </w:t>
      </w:r>
    </w:p>
    <w:p w14:paraId="1FDF8D8B" w14:textId="77777777" w:rsidR="00736A5C" w:rsidRDefault="00736A5C" w:rsidP="002B5949">
      <w:pPr>
        <w:ind w:right="-709"/>
        <w:jc w:val="both"/>
        <w:rPr>
          <w:b/>
          <w:bCs/>
          <w:lang w:val="it-IT"/>
        </w:rPr>
      </w:pPr>
      <w:r w:rsidRPr="002B5949">
        <w:rPr>
          <w:b/>
          <w:bCs/>
          <w:lang w:val="it-IT"/>
        </w:rPr>
        <w:t>DOMENIULUI PUBLIC SI PRIVAT AL JUDETULUI</w:t>
      </w:r>
    </w:p>
    <w:p w14:paraId="57E63AE6" w14:textId="77777777" w:rsidR="00082437" w:rsidRPr="002B5949" w:rsidRDefault="00082437" w:rsidP="002B5949">
      <w:pPr>
        <w:ind w:right="-709"/>
        <w:jc w:val="both"/>
        <w:rPr>
          <w:b/>
          <w:bCs/>
          <w:lang w:val="it-IT"/>
        </w:rPr>
      </w:pPr>
    </w:p>
    <w:p w14:paraId="490784D2" w14:textId="77777777" w:rsidR="003260E7" w:rsidRPr="002B5949" w:rsidRDefault="003260E7" w:rsidP="002B5949">
      <w:pPr>
        <w:ind w:right="-709"/>
        <w:jc w:val="both"/>
        <w:rPr>
          <w:b/>
          <w:bCs/>
          <w:lang w:val="it-IT"/>
        </w:rPr>
      </w:pPr>
    </w:p>
    <w:p w14:paraId="34DDC412" w14:textId="77777777" w:rsidR="00736A5C" w:rsidRPr="002B5949" w:rsidRDefault="00736A5C" w:rsidP="002B5949">
      <w:pPr>
        <w:ind w:right="-709"/>
        <w:jc w:val="center"/>
        <w:rPr>
          <w:b/>
          <w:bCs/>
          <w:lang w:val="it-IT"/>
        </w:rPr>
      </w:pPr>
      <w:r w:rsidRPr="002B5949">
        <w:rPr>
          <w:b/>
          <w:bCs/>
          <w:lang w:val="it-IT"/>
        </w:rPr>
        <w:t>AVIZ</w:t>
      </w:r>
    </w:p>
    <w:p w14:paraId="340ED56C" w14:textId="225F9EFC" w:rsidR="00736A5C" w:rsidRPr="002B5949" w:rsidRDefault="00736A5C" w:rsidP="002B5949">
      <w:pPr>
        <w:ind w:right="-709"/>
        <w:jc w:val="center"/>
        <w:rPr>
          <w:b/>
          <w:bCs/>
        </w:rPr>
      </w:pPr>
      <w:r w:rsidRPr="002B5949">
        <w:rPr>
          <w:b/>
          <w:bCs/>
        </w:rPr>
        <w:t>la proiectul de hotarare privind rectificarea bugetului judetului Calarasi</w:t>
      </w:r>
      <w:r w:rsidR="00411230" w:rsidRPr="002B5949">
        <w:rPr>
          <w:b/>
          <w:bCs/>
        </w:rPr>
        <w:t xml:space="preserve"> </w:t>
      </w:r>
      <w:r w:rsidRPr="002B5949">
        <w:rPr>
          <w:b/>
          <w:bCs/>
        </w:rPr>
        <w:t>pe anul 202</w:t>
      </w:r>
      <w:r w:rsidR="00FC42F4" w:rsidRPr="002B5949">
        <w:rPr>
          <w:b/>
          <w:bCs/>
        </w:rPr>
        <w:t>6</w:t>
      </w:r>
    </w:p>
    <w:p w14:paraId="6B78E386" w14:textId="77777777" w:rsidR="003260E7" w:rsidRDefault="003260E7" w:rsidP="002B5949">
      <w:pPr>
        <w:ind w:right="-709"/>
        <w:jc w:val="center"/>
      </w:pPr>
    </w:p>
    <w:p w14:paraId="366E5BE7" w14:textId="77777777" w:rsidR="00082437" w:rsidRPr="002B5949" w:rsidRDefault="00082437" w:rsidP="002B5949">
      <w:pPr>
        <w:ind w:right="-709"/>
        <w:jc w:val="center"/>
      </w:pPr>
    </w:p>
    <w:p w14:paraId="01E68BEF" w14:textId="4169EA91" w:rsidR="00736A5C" w:rsidRPr="002B5949" w:rsidRDefault="00736A5C" w:rsidP="002B5949">
      <w:pPr>
        <w:ind w:right="-709"/>
        <w:jc w:val="both"/>
      </w:pPr>
      <w:r w:rsidRPr="002B5949">
        <w:t xml:space="preserve">   </w:t>
      </w:r>
      <w:r w:rsidR="00906F9F" w:rsidRPr="002B5949">
        <w:t xml:space="preserve">    </w:t>
      </w:r>
      <w:r w:rsidRPr="002B5949">
        <w:t xml:space="preserve">Comisiei de Studii, Prognoze Economico - Sociale, Buget - Finanţe şi Administrarea Domeniului Public şi Privat al Judeţului, i-a fost transmis, în conformitate cu prevederile </w:t>
      </w:r>
      <w:r w:rsidRPr="002B5949">
        <w:rPr>
          <w:rStyle w:val="Bodytext5NotItalic"/>
          <w:rFonts w:eastAsia="Arial Unicode MS"/>
          <w:b w:val="0"/>
          <w:i w:val="0"/>
        </w:rPr>
        <w:t>art. 182 alin. (4) raportate la</w:t>
      </w:r>
      <w:r w:rsidRPr="002B5949">
        <w:t xml:space="preserve"> art. 125 din Ordonanţa de urgenţă a Guvernului nr. 57/2019 privind Codul administrativ, precum si ale art. 16 alin. (1) lit. a), b), art. 22 pct. 1. lit. a) primul paragraf, art. 23, art. 36 alin. (3) lit. b), alin. (6) şi alin. (8) lit. c) din Regulamentul de Organizare şi Funcţionare al Consiliului Judeţean Călăraşi proiectul de hotarare privind rectificarea bugetului Judetului Calarasi pe anul </w:t>
      </w:r>
      <w:r w:rsidR="004E53EC" w:rsidRPr="002B5949">
        <w:t>2026</w:t>
      </w:r>
      <w:r w:rsidRPr="002B5949">
        <w:t>.</w:t>
      </w:r>
    </w:p>
    <w:p w14:paraId="0492EE40" w14:textId="778E5784" w:rsidR="00736A5C" w:rsidRPr="002B5949" w:rsidRDefault="00736A5C" w:rsidP="002B5949">
      <w:pPr>
        <w:ind w:right="-709"/>
        <w:jc w:val="both"/>
      </w:pPr>
      <w:r w:rsidRPr="002B5949">
        <w:t xml:space="preserve">  </w:t>
      </w:r>
      <w:r w:rsidR="00906F9F" w:rsidRPr="002B5949">
        <w:t xml:space="preserve">    </w:t>
      </w:r>
      <w:r w:rsidRPr="002B5949">
        <w:t>In sedinta din data de      .</w:t>
      </w:r>
      <w:r w:rsidR="004E53EC" w:rsidRPr="002B5949">
        <w:t>0</w:t>
      </w:r>
      <w:r w:rsidR="004F271E" w:rsidRPr="002B5949">
        <w:t>8</w:t>
      </w:r>
      <w:r w:rsidR="004E53EC" w:rsidRPr="002B5949">
        <w:t>.2026</w:t>
      </w:r>
      <w:r w:rsidR="00E862BF" w:rsidRPr="002B5949">
        <w:t>.</w:t>
      </w:r>
      <w:r w:rsidRPr="002B5949">
        <w:t xml:space="preserve"> am luat în dezbatere proiectul de hotãrâre transmis.</w:t>
      </w:r>
    </w:p>
    <w:p w14:paraId="786B42B3" w14:textId="2FE22B91" w:rsidR="004E53EC" w:rsidRPr="002B5949" w:rsidRDefault="00736A5C" w:rsidP="002B5949">
      <w:pPr>
        <w:ind w:right="-709"/>
        <w:jc w:val="both"/>
        <w:rPr>
          <w:lang w:val="it-IT"/>
        </w:rPr>
      </w:pPr>
      <w:r w:rsidRPr="002B5949">
        <w:t xml:space="preserve"> </w:t>
      </w:r>
      <w:r w:rsidR="00EF0793" w:rsidRPr="002B5949">
        <w:t xml:space="preserve">     </w:t>
      </w:r>
      <w:r w:rsidRPr="002B5949">
        <w:t xml:space="preserve">Din discutiile care au avut loc, s-a desprins concluzia cã mãsura propusã este necesarã si oportunã, fiind motivatã juridic </w:t>
      </w:r>
      <w:r w:rsidR="00794A82" w:rsidRPr="002B5949">
        <w:t xml:space="preserve">in </w:t>
      </w:r>
      <w:r w:rsidR="00794A82" w:rsidRPr="002B5949">
        <w:rPr>
          <w:color w:val="000000"/>
        </w:rPr>
        <w:t xml:space="preserve"> </w:t>
      </w:r>
      <w:r w:rsidR="004E53EC" w:rsidRPr="002B5949">
        <w:t xml:space="preserve">  prevederile Hotararii Consiliului Judetean Calarasi nr. 83/2026 </w:t>
      </w:r>
      <w:r w:rsidR="004E53EC" w:rsidRPr="002B5949">
        <w:rPr>
          <w:bCs/>
          <w:color w:val="000000" w:themeColor="text1"/>
        </w:rPr>
        <w:t xml:space="preserve">privind aprobarea bugetului Judetului Calarasi pe anul 2026 si a estimarilor pentru anii 2027-2029, cu modificarile si completarile ulterioare, in </w:t>
      </w:r>
      <w:r w:rsidR="004E53EC" w:rsidRPr="002B5949">
        <w:t xml:space="preserve"> prevederile Hotararii Consiliului Judetean Calarasi nr. 84/2026 privind aprobarea utilizarii excedentului bugetar, rezultat la incheierea exercitiului bugetar 2025, in exercitiul bugetar 2026, cu modificarile si completarile ulterioare,in prevederile art. 19 alin. </w:t>
      </w:r>
      <w:r w:rsidR="004E53EC" w:rsidRPr="002B5949">
        <w:rPr>
          <w:lang w:val="it-IT"/>
        </w:rPr>
        <w:t>(2), art. 20 alin. (1) lit. c), art. 36 alin. (1) si (2) si art. 58 alin. (1) lit. a  din Legea nr. 273/2006 privind finantele publice locale, cu modificarile si completarile ulterioare,in  prevederile</w:t>
      </w:r>
      <w:r w:rsidR="004E53EC" w:rsidRPr="002B5949">
        <w:t xml:space="preserve"> art</w:t>
      </w:r>
      <w:r w:rsidR="004E53EC" w:rsidRPr="002B5949">
        <w:rPr>
          <w:lang w:val="it-IT"/>
        </w:rPr>
        <w:t xml:space="preserve">. 173 alin. (1) lit. b) si alin. (3) lit. a) din </w:t>
      </w:r>
      <w:r w:rsidR="004E53EC" w:rsidRPr="002B5949">
        <w:t xml:space="preserve">Ordonanta de urgenta a Guvernului nr. 57/2019 privind Codul administrativ, </w:t>
      </w:r>
      <w:r w:rsidR="004E53EC" w:rsidRPr="002B5949">
        <w:rPr>
          <w:lang w:val="it-IT"/>
        </w:rPr>
        <w:t>cu modifica</w:t>
      </w:r>
      <w:r w:rsidR="00906F9F" w:rsidRPr="002B5949">
        <w:rPr>
          <w:lang w:val="it-IT"/>
        </w:rPr>
        <w:t>rile si completarile ulterioare.</w:t>
      </w:r>
    </w:p>
    <w:p w14:paraId="62DAD90C" w14:textId="45EAC5A9" w:rsidR="00736A5C" w:rsidRPr="002B5949" w:rsidRDefault="003260E7" w:rsidP="002B5949">
      <w:pPr>
        <w:ind w:right="-709"/>
        <w:jc w:val="both"/>
      </w:pPr>
      <w:r w:rsidRPr="002B5949">
        <w:t xml:space="preserve">       </w:t>
      </w:r>
      <w:r w:rsidR="00736A5C" w:rsidRPr="002B5949">
        <w:t>Votul nominal al Comisiei pentru Studii, Prognoze Economico-Sociale, Buget-Finanţe şi Administrarea Domeniului Public şi Privat al Judeţului, asupra proiectului de hotărâre, se prezintă astfel:</w:t>
      </w:r>
    </w:p>
    <w:p w14:paraId="49212879" w14:textId="77777777" w:rsidR="003260E7" w:rsidRPr="002B5949" w:rsidRDefault="003260E7" w:rsidP="002B5949">
      <w:pPr>
        <w:ind w:right="-709"/>
        <w:jc w:val="both"/>
        <w:rPr>
          <w:color w:val="000000"/>
        </w:rPr>
      </w:pPr>
      <w:r w:rsidRPr="002B5949">
        <w:rPr>
          <w:color w:val="000000"/>
        </w:rPr>
        <w:t xml:space="preserve">                                   1. Gîdea Vasile</w:t>
      </w:r>
    </w:p>
    <w:p w14:paraId="181A8599" w14:textId="77777777" w:rsidR="003260E7" w:rsidRPr="002B5949" w:rsidRDefault="003260E7" w:rsidP="002B5949">
      <w:pPr>
        <w:ind w:right="-709"/>
        <w:jc w:val="both"/>
        <w:rPr>
          <w:color w:val="000000"/>
        </w:rPr>
      </w:pPr>
      <w:r w:rsidRPr="002B5949">
        <w:rPr>
          <w:color w:val="000000"/>
        </w:rPr>
        <w:t xml:space="preserve">                                   2. Stoichici Ovidiu-Constantin</w:t>
      </w:r>
    </w:p>
    <w:p w14:paraId="4C83F7AD" w14:textId="04C726E5" w:rsidR="003260E7" w:rsidRPr="002B5949" w:rsidRDefault="003260E7" w:rsidP="002B5949">
      <w:pPr>
        <w:ind w:right="-709"/>
        <w:jc w:val="both"/>
        <w:rPr>
          <w:color w:val="000000"/>
        </w:rPr>
      </w:pPr>
      <w:r w:rsidRPr="002B5949">
        <w:rPr>
          <w:color w:val="000000"/>
        </w:rPr>
        <w:tab/>
      </w:r>
      <w:r w:rsidRPr="002B5949">
        <w:rPr>
          <w:color w:val="000000"/>
        </w:rPr>
        <w:tab/>
        <w:t xml:space="preserve">           </w:t>
      </w:r>
      <w:r w:rsidRPr="002B5949">
        <w:rPr>
          <w:color w:val="000000"/>
        </w:rPr>
        <w:tab/>
        <w:t>3. Olteanu Dan</w:t>
      </w:r>
    </w:p>
    <w:p w14:paraId="7DC1916B" w14:textId="77777777" w:rsidR="003260E7" w:rsidRPr="002B5949" w:rsidRDefault="003260E7" w:rsidP="002B5949">
      <w:pPr>
        <w:ind w:right="-709"/>
        <w:jc w:val="both"/>
        <w:rPr>
          <w:color w:val="000000"/>
        </w:rPr>
      </w:pPr>
      <w:r w:rsidRPr="002B5949">
        <w:rPr>
          <w:color w:val="000000"/>
        </w:rPr>
        <w:t xml:space="preserve">                                   4. Tîlpeanu Ilie</w:t>
      </w:r>
    </w:p>
    <w:p w14:paraId="05F4B374" w14:textId="77777777" w:rsidR="003260E7" w:rsidRPr="002B5949" w:rsidRDefault="003260E7" w:rsidP="002B5949">
      <w:pPr>
        <w:ind w:right="-709"/>
        <w:jc w:val="both"/>
        <w:rPr>
          <w:color w:val="000000"/>
        </w:rPr>
      </w:pPr>
      <w:r w:rsidRPr="002B5949">
        <w:rPr>
          <w:color w:val="000000"/>
        </w:rPr>
        <w:t xml:space="preserve">                                   5. Niculae Aurel</w:t>
      </w:r>
    </w:p>
    <w:p w14:paraId="17952D1A" w14:textId="77777777" w:rsidR="003260E7" w:rsidRPr="002B5949" w:rsidRDefault="003260E7" w:rsidP="002B5949">
      <w:pPr>
        <w:ind w:right="-709"/>
        <w:jc w:val="both"/>
        <w:rPr>
          <w:color w:val="000000"/>
        </w:rPr>
      </w:pPr>
      <w:r w:rsidRPr="002B5949">
        <w:rPr>
          <w:color w:val="000000"/>
        </w:rPr>
        <w:t xml:space="preserve">                                   6. Puşcaşu Ioan</w:t>
      </w:r>
    </w:p>
    <w:p w14:paraId="50F00E9E" w14:textId="77777777" w:rsidR="003260E7" w:rsidRPr="002B5949" w:rsidRDefault="003260E7" w:rsidP="002B5949">
      <w:pPr>
        <w:ind w:right="-709"/>
        <w:jc w:val="both"/>
        <w:rPr>
          <w:color w:val="000000"/>
        </w:rPr>
      </w:pPr>
      <w:r w:rsidRPr="002B5949">
        <w:rPr>
          <w:color w:val="000000"/>
        </w:rPr>
        <w:t xml:space="preserve">                                   7. Paţurcă Roxana-Natalia</w:t>
      </w:r>
    </w:p>
    <w:p w14:paraId="246DAAE0" w14:textId="77777777" w:rsidR="003260E7" w:rsidRPr="002B5949" w:rsidRDefault="003260E7" w:rsidP="002B5949">
      <w:pPr>
        <w:ind w:right="-709"/>
        <w:jc w:val="both"/>
        <w:rPr>
          <w:color w:val="000000"/>
        </w:rPr>
      </w:pPr>
      <w:r w:rsidRPr="002B5949">
        <w:rPr>
          <w:color w:val="000000"/>
        </w:rPr>
        <w:t xml:space="preserve">                                   8. Chiriţă Alexandru</w:t>
      </w:r>
    </w:p>
    <w:p w14:paraId="1E41274C" w14:textId="77777777" w:rsidR="003260E7" w:rsidRDefault="003260E7" w:rsidP="002B5949">
      <w:pPr>
        <w:ind w:right="-709"/>
        <w:jc w:val="both"/>
        <w:rPr>
          <w:color w:val="000000"/>
        </w:rPr>
      </w:pPr>
      <w:r w:rsidRPr="002B5949">
        <w:rPr>
          <w:color w:val="000000"/>
        </w:rPr>
        <w:t xml:space="preserve">                                   9. Ileana Dănuţ</w:t>
      </w:r>
    </w:p>
    <w:p w14:paraId="7E066F3C" w14:textId="77777777" w:rsidR="00082437" w:rsidRPr="002B5949" w:rsidRDefault="00082437" w:rsidP="002B5949">
      <w:pPr>
        <w:ind w:right="-709"/>
        <w:jc w:val="both"/>
        <w:rPr>
          <w:color w:val="000000"/>
        </w:rPr>
      </w:pPr>
    </w:p>
    <w:p w14:paraId="17588F06" w14:textId="0301FAFD" w:rsidR="00906F9F" w:rsidRPr="002B5949" w:rsidRDefault="00082437" w:rsidP="002B5949">
      <w:pPr>
        <w:ind w:right="-709"/>
        <w:jc w:val="both"/>
        <w:rPr>
          <w:color w:val="000000"/>
        </w:rPr>
      </w:pPr>
      <w:r w:rsidRPr="00082437">
        <w:rPr>
          <w:color w:val="000000"/>
        </w:rPr>
        <w:t xml:space="preserve">     </w:t>
      </w:r>
      <w:r>
        <w:rPr>
          <w:color w:val="000000"/>
        </w:rPr>
        <w:t xml:space="preserve">   </w:t>
      </w:r>
      <w:r w:rsidRPr="00082437">
        <w:rPr>
          <w:color w:val="000000"/>
        </w:rPr>
        <w:t>Observaţie: Nu au fost semnalate cazuri, la consilierii judeţeni prezenţi, de conflict de interese la votarea prezentului proiect de hotărâre.</w:t>
      </w:r>
    </w:p>
    <w:p w14:paraId="4AF02205" w14:textId="5643895B" w:rsidR="00736A5C" w:rsidRPr="002B5949" w:rsidRDefault="003260E7" w:rsidP="002B5949">
      <w:pPr>
        <w:ind w:right="-709"/>
        <w:jc w:val="both"/>
      </w:pPr>
      <w:r w:rsidRPr="002B5949">
        <w:t xml:space="preserve">        </w:t>
      </w:r>
      <w:r w:rsidR="00736A5C" w:rsidRPr="002B5949">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7955E604" w14:textId="2F2E5411" w:rsidR="00736A5C" w:rsidRPr="002B5949" w:rsidRDefault="00736A5C" w:rsidP="002B5949">
      <w:pPr>
        <w:ind w:right="-709"/>
        <w:jc w:val="both"/>
      </w:pPr>
      <w:r w:rsidRPr="002B5949">
        <w:t xml:space="preserve">   </w:t>
      </w:r>
      <w:r w:rsidR="003260E7" w:rsidRPr="002B5949">
        <w:t xml:space="preserve">     </w:t>
      </w:r>
      <w:r w:rsidRPr="002B5949">
        <w:t>Prezentul aviz va fi supus dezbaterii Consiliului Judeţean Călăraşi.</w:t>
      </w:r>
    </w:p>
    <w:p w14:paraId="3B73A48F" w14:textId="77777777" w:rsidR="00906F9F" w:rsidRPr="002B5949" w:rsidRDefault="00906F9F" w:rsidP="002B5949">
      <w:pPr>
        <w:ind w:right="-709"/>
        <w:jc w:val="both"/>
      </w:pPr>
    </w:p>
    <w:p w14:paraId="61255231" w14:textId="246C1D6E" w:rsidR="0063686B" w:rsidRPr="002B5949" w:rsidRDefault="00736A5C" w:rsidP="002B5949">
      <w:pPr>
        <w:ind w:right="-709"/>
        <w:jc w:val="both"/>
        <w:rPr>
          <w:b/>
          <w:bCs/>
          <w:lang w:val="fr-FR"/>
        </w:rPr>
      </w:pPr>
      <w:r w:rsidRPr="002B5949">
        <w:rPr>
          <w:b/>
          <w:bCs/>
        </w:rPr>
        <w:t xml:space="preserve">        </w:t>
      </w:r>
      <w:r w:rsidRPr="002B5949">
        <w:rPr>
          <w:b/>
          <w:bCs/>
          <w:lang w:val="fr-FR"/>
        </w:rPr>
        <w:t xml:space="preserve">PRESEDINTE,                                                                         </w:t>
      </w:r>
      <w:r w:rsidR="003260E7" w:rsidRPr="002B5949">
        <w:rPr>
          <w:b/>
          <w:bCs/>
          <w:lang w:val="fr-FR"/>
        </w:rPr>
        <w:t xml:space="preserve">                       </w:t>
      </w:r>
      <w:r w:rsidRPr="002B5949">
        <w:rPr>
          <w:b/>
          <w:bCs/>
          <w:lang w:val="fr-FR"/>
        </w:rPr>
        <w:t xml:space="preserve"> SECRETAR,</w:t>
      </w:r>
      <w:r w:rsidR="003260E7" w:rsidRPr="002B5949">
        <w:rPr>
          <w:b/>
          <w:bCs/>
          <w:lang w:val="fr-FR"/>
        </w:rPr>
        <w:t xml:space="preserve"> </w:t>
      </w:r>
    </w:p>
    <w:p w14:paraId="6FCF1EEE" w14:textId="77777777" w:rsidR="0063686B" w:rsidRPr="002B5949" w:rsidRDefault="0063686B" w:rsidP="002B5949">
      <w:pPr>
        <w:ind w:right="-709"/>
        <w:jc w:val="both"/>
        <w:rPr>
          <w:lang w:val="fr-FR"/>
        </w:rPr>
      </w:pPr>
    </w:p>
    <w:sectPr w:rsidR="0063686B" w:rsidRPr="002B5949" w:rsidSect="00BE5109">
      <w:pgSz w:w="11906" w:h="16838" w:code="9"/>
      <w:pgMar w:top="284" w:right="1417" w:bottom="142"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56C4C" w14:textId="77777777" w:rsidR="00E8180E" w:rsidRDefault="00E8180E" w:rsidP="00BE5109">
      <w:r>
        <w:separator/>
      </w:r>
    </w:p>
  </w:endnote>
  <w:endnote w:type="continuationSeparator" w:id="0">
    <w:p w14:paraId="2A5EB08C" w14:textId="77777777" w:rsidR="00E8180E" w:rsidRDefault="00E8180E" w:rsidP="00BE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59157" w14:textId="77777777" w:rsidR="00E8180E" w:rsidRDefault="00E8180E" w:rsidP="00BE5109">
      <w:r>
        <w:separator/>
      </w:r>
    </w:p>
  </w:footnote>
  <w:footnote w:type="continuationSeparator" w:id="0">
    <w:p w14:paraId="6A8C954A" w14:textId="77777777" w:rsidR="00E8180E" w:rsidRDefault="00E8180E" w:rsidP="00BE5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7B226FF"/>
    <w:multiLevelType w:val="singleLevel"/>
    <w:tmpl w:val="A7B226FF"/>
    <w:lvl w:ilvl="0">
      <w:start w:val="1"/>
      <w:numFmt w:val="decimal"/>
      <w:suff w:val="space"/>
      <w:lvlText w:val="%1."/>
      <w:lvlJc w:val="left"/>
    </w:lvl>
  </w:abstractNum>
  <w:abstractNum w:abstractNumId="1" w15:restartNumberingAfterBreak="0">
    <w:nsid w:val="00A4432D"/>
    <w:multiLevelType w:val="multilevel"/>
    <w:tmpl w:val="A102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539A2"/>
    <w:multiLevelType w:val="hybridMultilevel"/>
    <w:tmpl w:val="8B5E34C2"/>
    <w:lvl w:ilvl="0" w:tplc="A58A0DF4">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E6C6CF4"/>
    <w:multiLevelType w:val="hybridMultilevel"/>
    <w:tmpl w:val="A82645BE"/>
    <w:lvl w:ilvl="0" w:tplc="545814DC">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15:restartNumberingAfterBreak="0">
    <w:nsid w:val="111B7B92"/>
    <w:multiLevelType w:val="multilevel"/>
    <w:tmpl w:val="B4E2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33AF5"/>
    <w:multiLevelType w:val="hybridMultilevel"/>
    <w:tmpl w:val="2984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3E2F"/>
    <w:multiLevelType w:val="hybridMultilevel"/>
    <w:tmpl w:val="A07405C2"/>
    <w:lvl w:ilvl="0" w:tplc="9272B762">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FC034E8"/>
    <w:multiLevelType w:val="singleLevel"/>
    <w:tmpl w:val="1FC034E8"/>
    <w:lvl w:ilvl="0">
      <w:start w:val="1"/>
      <w:numFmt w:val="decimal"/>
      <w:suff w:val="space"/>
      <w:lvlText w:val="%1."/>
      <w:lvlJc w:val="left"/>
    </w:lvl>
  </w:abstractNum>
  <w:abstractNum w:abstractNumId="8" w15:restartNumberingAfterBreak="0">
    <w:nsid w:val="3386587D"/>
    <w:multiLevelType w:val="hybridMultilevel"/>
    <w:tmpl w:val="2EC24872"/>
    <w:lvl w:ilvl="0" w:tplc="021E9882">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385733DD"/>
    <w:multiLevelType w:val="hybridMultilevel"/>
    <w:tmpl w:val="E2EAAB2C"/>
    <w:lvl w:ilvl="0" w:tplc="54FCAA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3DE07C1D"/>
    <w:multiLevelType w:val="hybridMultilevel"/>
    <w:tmpl w:val="18E0A34E"/>
    <w:lvl w:ilvl="0" w:tplc="102268C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5382AE7"/>
    <w:multiLevelType w:val="hybridMultilevel"/>
    <w:tmpl w:val="E75C5E3E"/>
    <w:lvl w:ilvl="0" w:tplc="4B78C45E">
      <w:start w:val="2"/>
      <w:numFmt w:val="bullet"/>
      <w:lvlText w:val="-"/>
      <w:lvlJc w:val="left"/>
      <w:pPr>
        <w:ind w:left="1773" w:hanging="360"/>
      </w:pPr>
      <w:rPr>
        <w:rFonts w:ascii="Calibri" w:eastAsia="Times New Roman" w:hAnsi="Calibri" w:cs="Calibri"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12" w15:restartNumberingAfterBreak="0">
    <w:nsid w:val="4667210D"/>
    <w:multiLevelType w:val="hybridMultilevel"/>
    <w:tmpl w:val="EAD6C02E"/>
    <w:lvl w:ilvl="0" w:tplc="9FAE4B1C">
      <w:start w:val="1"/>
      <w:numFmt w:val="upperLetter"/>
      <w:lvlText w:val="%1."/>
      <w:lvlJc w:val="left"/>
      <w:pPr>
        <w:ind w:left="654" w:hanging="360"/>
      </w:pPr>
      <w:rPr>
        <w:rFonts w:hint="default"/>
      </w:rPr>
    </w:lvl>
    <w:lvl w:ilvl="1" w:tplc="04180019" w:tentative="1">
      <w:start w:val="1"/>
      <w:numFmt w:val="lowerLetter"/>
      <w:lvlText w:val="%2."/>
      <w:lvlJc w:val="left"/>
      <w:pPr>
        <w:ind w:left="1374" w:hanging="360"/>
      </w:pPr>
    </w:lvl>
    <w:lvl w:ilvl="2" w:tplc="0418001B" w:tentative="1">
      <w:start w:val="1"/>
      <w:numFmt w:val="lowerRoman"/>
      <w:lvlText w:val="%3."/>
      <w:lvlJc w:val="right"/>
      <w:pPr>
        <w:ind w:left="2094" w:hanging="180"/>
      </w:pPr>
    </w:lvl>
    <w:lvl w:ilvl="3" w:tplc="0418000F" w:tentative="1">
      <w:start w:val="1"/>
      <w:numFmt w:val="decimal"/>
      <w:lvlText w:val="%4."/>
      <w:lvlJc w:val="left"/>
      <w:pPr>
        <w:ind w:left="2814" w:hanging="360"/>
      </w:pPr>
    </w:lvl>
    <w:lvl w:ilvl="4" w:tplc="04180019" w:tentative="1">
      <w:start w:val="1"/>
      <w:numFmt w:val="lowerLetter"/>
      <w:lvlText w:val="%5."/>
      <w:lvlJc w:val="left"/>
      <w:pPr>
        <w:ind w:left="3534" w:hanging="360"/>
      </w:pPr>
    </w:lvl>
    <w:lvl w:ilvl="5" w:tplc="0418001B" w:tentative="1">
      <w:start w:val="1"/>
      <w:numFmt w:val="lowerRoman"/>
      <w:lvlText w:val="%6."/>
      <w:lvlJc w:val="right"/>
      <w:pPr>
        <w:ind w:left="4254" w:hanging="180"/>
      </w:pPr>
    </w:lvl>
    <w:lvl w:ilvl="6" w:tplc="0418000F" w:tentative="1">
      <w:start w:val="1"/>
      <w:numFmt w:val="decimal"/>
      <w:lvlText w:val="%7."/>
      <w:lvlJc w:val="left"/>
      <w:pPr>
        <w:ind w:left="4974" w:hanging="360"/>
      </w:pPr>
    </w:lvl>
    <w:lvl w:ilvl="7" w:tplc="04180019" w:tentative="1">
      <w:start w:val="1"/>
      <w:numFmt w:val="lowerLetter"/>
      <w:lvlText w:val="%8."/>
      <w:lvlJc w:val="left"/>
      <w:pPr>
        <w:ind w:left="5694" w:hanging="360"/>
      </w:pPr>
    </w:lvl>
    <w:lvl w:ilvl="8" w:tplc="0418001B" w:tentative="1">
      <w:start w:val="1"/>
      <w:numFmt w:val="lowerRoman"/>
      <w:lvlText w:val="%9."/>
      <w:lvlJc w:val="right"/>
      <w:pPr>
        <w:ind w:left="6414" w:hanging="180"/>
      </w:pPr>
    </w:lvl>
  </w:abstractNum>
  <w:abstractNum w:abstractNumId="13" w15:restartNumberingAfterBreak="0">
    <w:nsid w:val="49FA5059"/>
    <w:multiLevelType w:val="hybridMultilevel"/>
    <w:tmpl w:val="C8146542"/>
    <w:lvl w:ilvl="0" w:tplc="6C9E855E">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4C9958D8"/>
    <w:multiLevelType w:val="hybridMultilevel"/>
    <w:tmpl w:val="2E8E835C"/>
    <w:lvl w:ilvl="0" w:tplc="F3244AF0">
      <w:start w:val="1"/>
      <w:numFmt w:val="upperRoman"/>
      <w:lvlText w:val="%1."/>
      <w:lvlJc w:val="left"/>
      <w:pPr>
        <w:ind w:left="294" w:hanging="720"/>
      </w:pPr>
      <w:rPr>
        <w:rFonts w:ascii="Times New Roman" w:hAnsi="Times New Roman" w:cs="Times New Roman" w:hint="default"/>
        <w:b/>
        <w:color w:val="auto"/>
      </w:rPr>
    </w:lvl>
    <w:lvl w:ilvl="1" w:tplc="04180019" w:tentative="1">
      <w:start w:val="1"/>
      <w:numFmt w:val="lowerLetter"/>
      <w:lvlText w:val="%2."/>
      <w:lvlJc w:val="left"/>
      <w:pPr>
        <w:ind w:left="654" w:hanging="360"/>
      </w:pPr>
    </w:lvl>
    <w:lvl w:ilvl="2" w:tplc="0418001B" w:tentative="1">
      <w:start w:val="1"/>
      <w:numFmt w:val="lowerRoman"/>
      <w:lvlText w:val="%3."/>
      <w:lvlJc w:val="right"/>
      <w:pPr>
        <w:ind w:left="1374" w:hanging="180"/>
      </w:pPr>
    </w:lvl>
    <w:lvl w:ilvl="3" w:tplc="0418000F" w:tentative="1">
      <w:start w:val="1"/>
      <w:numFmt w:val="decimal"/>
      <w:lvlText w:val="%4."/>
      <w:lvlJc w:val="left"/>
      <w:pPr>
        <w:ind w:left="2094" w:hanging="360"/>
      </w:pPr>
    </w:lvl>
    <w:lvl w:ilvl="4" w:tplc="04180019" w:tentative="1">
      <w:start w:val="1"/>
      <w:numFmt w:val="lowerLetter"/>
      <w:lvlText w:val="%5."/>
      <w:lvlJc w:val="left"/>
      <w:pPr>
        <w:ind w:left="2814" w:hanging="360"/>
      </w:pPr>
    </w:lvl>
    <w:lvl w:ilvl="5" w:tplc="0418001B" w:tentative="1">
      <w:start w:val="1"/>
      <w:numFmt w:val="lowerRoman"/>
      <w:lvlText w:val="%6."/>
      <w:lvlJc w:val="right"/>
      <w:pPr>
        <w:ind w:left="3534" w:hanging="180"/>
      </w:pPr>
    </w:lvl>
    <w:lvl w:ilvl="6" w:tplc="0418000F" w:tentative="1">
      <w:start w:val="1"/>
      <w:numFmt w:val="decimal"/>
      <w:lvlText w:val="%7."/>
      <w:lvlJc w:val="left"/>
      <w:pPr>
        <w:ind w:left="4254" w:hanging="360"/>
      </w:pPr>
    </w:lvl>
    <w:lvl w:ilvl="7" w:tplc="04180019" w:tentative="1">
      <w:start w:val="1"/>
      <w:numFmt w:val="lowerLetter"/>
      <w:lvlText w:val="%8."/>
      <w:lvlJc w:val="left"/>
      <w:pPr>
        <w:ind w:left="4974" w:hanging="360"/>
      </w:pPr>
    </w:lvl>
    <w:lvl w:ilvl="8" w:tplc="0418001B" w:tentative="1">
      <w:start w:val="1"/>
      <w:numFmt w:val="lowerRoman"/>
      <w:lvlText w:val="%9."/>
      <w:lvlJc w:val="right"/>
      <w:pPr>
        <w:ind w:left="5694" w:hanging="180"/>
      </w:pPr>
    </w:lvl>
  </w:abstractNum>
  <w:abstractNum w:abstractNumId="15" w15:restartNumberingAfterBreak="0">
    <w:nsid w:val="56C80119"/>
    <w:multiLevelType w:val="hybridMultilevel"/>
    <w:tmpl w:val="2A5A16F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586B4827"/>
    <w:multiLevelType w:val="hybridMultilevel"/>
    <w:tmpl w:val="4C26C294"/>
    <w:lvl w:ilvl="0" w:tplc="5D6EB0A6">
      <w:start w:val="3"/>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7" w15:restartNumberingAfterBreak="0">
    <w:nsid w:val="5AC20FF4"/>
    <w:multiLevelType w:val="hybridMultilevel"/>
    <w:tmpl w:val="B388E200"/>
    <w:lvl w:ilvl="0" w:tplc="CC6CEB9E">
      <w:start w:val="1"/>
      <w:numFmt w:val="decimal"/>
      <w:lvlText w:val="%1."/>
      <w:lvlJc w:val="left"/>
      <w:pPr>
        <w:ind w:left="786" w:hanging="360"/>
      </w:pPr>
      <w:rPr>
        <w:i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8" w15:restartNumberingAfterBreak="0">
    <w:nsid w:val="605609EE"/>
    <w:multiLevelType w:val="hybridMultilevel"/>
    <w:tmpl w:val="450E9D5E"/>
    <w:lvl w:ilvl="0" w:tplc="F6DCEC48">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63590A73"/>
    <w:multiLevelType w:val="hybridMultilevel"/>
    <w:tmpl w:val="FA6E1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72A7AB4"/>
    <w:multiLevelType w:val="hybridMultilevel"/>
    <w:tmpl w:val="BEC66B52"/>
    <w:lvl w:ilvl="0" w:tplc="5CAA4D7A">
      <w:start w:val="2"/>
      <w:numFmt w:val="bullet"/>
      <w:lvlText w:val="-"/>
      <w:lvlJc w:val="left"/>
      <w:pPr>
        <w:ind w:left="1770" w:hanging="360"/>
      </w:pPr>
      <w:rPr>
        <w:rFonts w:ascii="Calibri" w:eastAsia="Times New Roman" w:hAnsi="Calibri" w:cs="Calibri"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1" w15:restartNumberingAfterBreak="0">
    <w:nsid w:val="674754E5"/>
    <w:multiLevelType w:val="hybridMultilevel"/>
    <w:tmpl w:val="58B48B02"/>
    <w:lvl w:ilvl="0" w:tplc="AD4CAD06">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22" w15:restartNumberingAfterBreak="0">
    <w:nsid w:val="6BE6155A"/>
    <w:multiLevelType w:val="multilevel"/>
    <w:tmpl w:val="BDF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30C8E"/>
    <w:multiLevelType w:val="hybridMultilevel"/>
    <w:tmpl w:val="58A88030"/>
    <w:lvl w:ilvl="0" w:tplc="EAE4B5AE">
      <w:start w:val="1"/>
      <w:numFmt w:val="upperRoman"/>
      <w:lvlText w:val="%1."/>
      <w:lvlJc w:val="left"/>
      <w:pPr>
        <w:ind w:left="1488" w:hanging="72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24" w15:restartNumberingAfterBreak="0">
    <w:nsid w:val="7165707F"/>
    <w:multiLevelType w:val="hybridMultilevel"/>
    <w:tmpl w:val="6322A47C"/>
    <w:lvl w:ilvl="0" w:tplc="5D7022EE">
      <w:start w:val="1"/>
      <w:numFmt w:val="bullet"/>
      <w:lvlText w:val="-"/>
      <w:lvlJc w:val="left"/>
      <w:pPr>
        <w:ind w:left="1065" w:hanging="360"/>
      </w:pPr>
      <w:rPr>
        <w:rFonts w:ascii="Times New Roman" w:eastAsia="Times New Roman" w:hAnsi="Times New Roman" w:cs="Times New Roman" w:hint="default"/>
        <w:sz w:val="22"/>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5" w15:restartNumberingAfterBreak="0">
    <w:nsid w:val="73B65F61"/>
    <w:multiLevelType w:val="hybridMultilevel"/>
    <w:tmpl w:val="01127980"/>
    <w:lvl w:ilvl="0" w:tplc="EB6646DE">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6" w15:restartNumberingAfterBreak="0">
    <w:nsid w:val="775953AE"/>
    <w:multiLevelType w:val="multilevel"/>
    <w:tmpl w:val="775953A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8" w15:restartNumberingAfterBreak="0">
    <w:nsid w:val="799227E0"/>
    <w:multiLevelType w:val="hybridMultilevel"/>
    <w:tmpl w:val="A5148A58"/>
    <w:lvl w:ilvl="0" w:tplc="D8302AC6">
      <w:start w:val="1"/>
      <w:numFmt w:val="decimal"/>
      <w:lvlText w:val="%1."/>
      <w:lvlJc w:val="left"/>
      <w:pPr>
        <w:ind w:left="1353"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9" w15:restartNumberingAfterBreak="0">
    <w:nsid w:val="7A6709FF"/>
    <w:multiLevelType w:val="hybridMultilevel"/>
    <w:tmpl w:val="B6986D52"/>
    <w:lvl w:ilvl="0" w:tplc="09763272">
      <w:start w:val="1"/>
      <w:numFmt w:val="upperRoman"/>
      <w:lvlText w:val="%1."/>
      <w:lvlJc w:val="left"/>
      <w:pPr>
        <w:ind w:left="1287" w:hanging="72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0" w15:restartNumberingAfterBreak="0">
    <w:nsid w:val="7E677E60"/>
    <w:multiLevelType w:val="hybridMultilevel"/>
    <w:tmpl w:val="E604D7A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3"/>
  </w:num>
  <w:num w:numId="4">
    <w:abstractNumId w:val="18"/>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0"/>
  </w:num>
  <w:num w:numId="13">
    <w:abstractNumId w:val="25"/>
  </w:num>
  <w:num w:numId="14">
    <w:abstractNumId w:val="5"/>
  </w:num>
  <w:num w:numId="15">
    <w:abstractNumId w:val="6"/>
  </w:num>
  <w:num w:numId="16">
    <w:abstractNumId w:val="29"/>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6"/>
  </w:num>
  <w:num w:numId="21">
    <w:abstractNumId w:val="7"/>
  </w:num>
  <w:num w:numId="22">
    <w:abstractNumId w:val="24"/>
  </w:num>
  <w:num w:numId="23">
    <w:abstractNumId w:val="3"/>
  </w:num>
  <w:num w:numId="24">
    <w:abstractNumId w:val="23"/>
  </w:num>
  <w:num w:numId="25">
    <w:abstractNumId w:val="2"/>
  </w:num>
  <w:num w:numId="26">
    <w:abstractNumId w:val="1"/>
  </w:num>
  <w:num w:numId="27">
    <w:abstractNumId w:val="22"/>
  </w:num>
  <w:num w:numId="28">
    <w:abstractNumId w:val="4"/>
  </w:num>
  <w:num w:numId="29">
    <w:abstractNumId w:val="14"/>
  </w:num>
  <w:num w:numId="30">
    <w:abstractNumId w:val="1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FB"/>
    <w:rsid w:val="00001812"/>
    <w:rsid w:val="0000519B"/>
    <w:rsid w:val="00010BBD"/>
    <w:rsid w:val="00012792"/>
    <w:rsid w:val="000127F2"/>
    <w:rsid w:val="00012B0C"/>
    <w:rsid w:val="0001404B"/>
    <w:rsid w:val="00014E2C"/>
    <w:rsid w:val="000169C3"/>
    <w:rsid w:val="00016F99"/>
    <w:rsid w:val="0001704F"/>
    <w:rsid w:val="00020724"/>
    <w:rsid w:val="00025866"/>
    <w:rsid w:val="00030A3F"/>
    <w:rsid w:val="00034EC0"/>
    <w:rsid w:val="000356AF"/>
    <w:rsid w:val="00036D65"/>
    <w:rsid w:val="00041744"/>
    <w:rsid w:val="00041776"/>
    <w:rsid w:val="00041B78"/>
    <w:rsid w:val="00045528"/>
    <w:rsid w:val="000458BA"/>
    <w:rsid w:val="000476B5"/>
    <w:rsid w:val="00050373"/>
    <w:rsid w:val="00051ADC"/>
    <w:rsid w:val="00051F53"/>
    <w:rsid w:val="000523CD"/>
    <w:rsid w:val="00053563"/>
    <w:rsid w:val="00054260"/>
    <w:rsid w:val="00054AF8"/>
    <w:rsid w:val="000574B5"/>
    <w:rsid w:val="000574EC"/>
    <w:rsid w:val="00057B8D"/>
    <w:rsid w:val="00063B3D"/>
    <w:rsid w:val="00064D6F"/>
    <w:rsid w:val="000655F5"/>
    <w:rsid w:val="0006673C"/>
    <w:rsid w:val="0006703C"/>
    <w:rsid w:val="00067FA8"/>
    <w:rsid w:val="00076E74"/>
    <w:rsid w:val="00082437"/>
    <w:rsid w:val="0008401F"/>
    <w:rsid w:val="00084C6B"/>
    <w:rsid w:val="000866BD"/>
    <w:rsid w:val="00086B69"/>
    <w:rsid w:val="00087062"/>
    <w:rsid w:val="00090B0D"/>
    <w:rsid w:val="00093224"/>
    <w:rsid w:val="00093ACB"/>
    <w:rsid w:val="00094CC4"/>
    <w:rsid w:val="00094E03"/>
    <w:rsid w:val="000960B5"/>
    <w:rsid w:val="00096861"/>
    <w:rsid w:val="000971BB"/>
    <w:rsid w:val="00097AF3"/>
    <w:rsid w:val="000A20F7"/>
    <w:rsid w:val="000A28B0"/>
    <w:rsid w:val="000A4B23"/>
    <w:rsid w:val="000A7B49"/>
    <w:rsid w:val="000B286B"/>
    <w:rsid w:val="000B2A17"/>
    <w:rsid w:val="000B34AA"/>
    <w:rsid w:val="000B6AD3"/>
    <w:rsid w:val="000C22B7"/>
    <w:rsid w:val="000C2C09"/>
    <w:rsid w:val="000C3E64"/>
    <w:rsid w:val="000C41B1"/>
    <w:rsid w:val="000C43F3"/>
    <w:rsid w:val="000C46E1"/>
    <w:rsid w:val="000C4BB2"/>
    <w:rsid w:val="000C677E"/>
    <w:rsid w:val="000C7F52"/>
    <w:rsid w:val="000D0224"/>
    <w:rsid w:val="000D0C4E"/>
    <w:rsid w:val="000D4B4A"/>
    <w:rsid w:val="000E0B2C"/>
    <w:rsid w:val="000E2017"/>
    <w:rsid w:val="000E3E53"/>
    <w:rsid w:val="000F268E"/>
    <w:rsid w:val="000F2982"/>
    <w:rsid w:val="000F33D6"/>
    <w:rsid w:val="000F3A78"/>
    <w:rsid w:val="000F4E41"/>
    <w:rsid w:val="000F50AE"/>
    <w:rsid w:val="000F6316"/>
    <w:rsid w:val="00100DF3"/>
    <w:rsid w:val="0010165C"/>
    <w:rsid w:val="0010357C"/>
    <w:rsid w:val="0010562A"/>
    <w:rsid w:val="00105881"/>
    <w:rsid w:val="00105F2F"/>
    <w:rsid w:val="0011021D"/>
    <w:rsid w:val="00111A1D"/>
    <w:rsid w:val="00114D8B"/>
    <w:rsid w:val="0011792A"/>
    <w:rsid w:val="00117A6F"/>
    <w:rsid w:val="001206EE"/>
    <w:rsid w:val="001215C9"/>
    <w:rsid w:val="001225BE"/>
    <w:rsid w:val="00123D39"/>
    <w:rsid w:val="00124194"/>
    <w:rsid w:val="00124A25"/>
    <w:rsid w:val="00124A5D"/>
    <w:rsid w:val="001256D8"/>
    <w:rsid w:val="00125A7B"/>
    <w:rsid w:val="00127400"/>
    <w:rsid w:val="001316F4"/>
    <w:rsid w:val="00133AFD"/>
    <w:rsid w:val="00135EAB"/>
    <w:rsid w:val="00136043"/>
    <w:rsid w:val="0014045B"/>
    <w:rsid w:val="00140E66"/>
    <w:rsid w:val="00141F23"/>
    <w:rsid w:val="00142D61"/>
    <w:rsid w:val="0014620B"/>
    <w:rsid w:val="001516B1"/>
    <w:rsid w:val="00153E67"/>
    <w:rsid w:val="0015499D"/>
    <w:rsid w:val="00157DAC"/>
    <w:rsid w:val="00160D21"/>
    <w:rsid w:val="001611DD"/>
    <w:rsid w:val="001617CD"/>
    <w:rsid w:val="00162819"/>
    <w:rsid w:val="00164CE1"/>
    <w:rsid w:val="001659BB"/>
    <w:rsid w:val="001661A9"/>
    <w:rsid w:val="00166B77"/>
    <w:rsid w:val="00167677"/>
    <w:rsid w:val="00170352"/>
    <w:rsid w:val="00170A4F"/>
    <w:rsid w:val="00171D0A"/>
    <w:rsid w:val="00172C7E"/>
    <w:rsid w:val="00173E61"/>
    <w:rsid w:val="00175093"/>
    <w:rsid w:val="00176CE5"/>
    <w:rsid w:val="00176F29"/>
    <w:rsid w:val="00177EE7"/>
    <w:rsid w:val="00177F4F"/>
    <w:rsid w:val="00181514"/>
    <w:rsid w:val="0018273A"/>
    <w:rsid w:val="00182B78"/>
    <w:rsid w:val="00183D3A"/>
    <w:rsid w:val="00186407"/>
    <w:rsid w:val="0018643C"/>
    <w:rsid w:val="001877E2"/>
    <w:rsid w:val="00187D87"/>
    <w:rsid w:val="00187DC0"/>
    <w:rsid w:val="00190E9E"/>
    <w:rsid w:val="00191B94"/>
    <w:rsid w:val="00191ED8"/>
    <w:rsid w:val="001922C0"/>
    <w:rsid w:val="00192325"/>
    <w:rsid w:val="00194F25"/>
    <w:rsid w:val="001A2544"/>
    <w:rsid w:val="001A25A5"/>
    <w:rsid w:val="001A4368"/>
    <w:rsid w:val="001A7722"/>
    <w:rsid w:val="001A79FA"/>
    <w:rsid w:val="001A7AB1"/>
    <w:rsid w:val="001A7CE0"/>
    <w:rsid w:val="001B00BE"/>
    <w:rsid w:val="001B0C1A"/>
    <w:rsid w:val="001B14BF"/>
    <w:rsid w:val="001B398E"/>
    <w:rsid w:val="001B45A7"/>
    <w:rsid w:val="001B634D"/>
    <w:rsid w:val="001B6C77"/>
    <w:rsid w:val="001B7161"/>
    <w:rsid w:val="001C03AF"/>
    <w:rsid w:val="001C0F3C"/>
    <w:rsid w:val="001C18E3"/>
    <w:rsid w:val="001C2847"/>
    <w:rsid w:val="001C399E"/>
    <w:rsid w:val="001C4C37"/>
    <w:rsid w:val="001D1157"/>
    <w:rsid w:val="001D50B6"/>
    <w:rsid w:val="001D62C2"/>
    <w:rsid w:val="001D6946"/>
    <w:rsid w:val="001D6AAA"/>
    <w:rsid w:val="001E073D"/>
    <w:rsid w:val="001E4217"/>
    <w:rsid w:val="001E6BA1"/>
    <w:rsid w:val="001F0E15"/>
    <w:rsid w:val="001F136A"/>
    <w:rsid w:val="001F3ACA"/>
    <w:rsid w:val="001F3CF7"/>
    <w:rsid w:val="001F5104"/>
    <w:rsid w:val="001F6BC1"/>
    <w:rsid w:val="002007CD"/>
    <w:rsid w:val="002008A0"/>
    <w:rsid w:val="00200C79"/>
    <w:rsid w:val="00202DDE"/>
    <w:rsid w:val="00203AD4"/>
    <w:rsid w:val="00205C55"/>
    <w:rsid w:val="00207744"/>
    <w:rsid w:val="00207788"/>
    <w:rsid w:val="0021204B"/>
    <w:rsid w:val="0021213E"/>
    <w:rsid w:val="002129C7"/>
    <w:rsid w:val="002135A7"/>
    <w:rsid w:val="00213A1E"/>
    <w:rsid w:val="00214B19"/>
    <w:rsid w:val="00216DC3"/>
    <w:rsid w:val="00220388"/>
    <w:rsid w:val="00222AAD"/>
    <w:rsid w:val="00223192"/>
    <w:rsid w:val="0022643F"/>
    <w:rsid w:val="00227850"/>
    <w:rsid w:val="00230C68"/>
    <w:rsid w:val="00233171"/>
    <w:rsid w:val="00235788"/>
    <w:rsid w:val="0023606D"/>
    <w:rsid w:val="00236402"/>
    <w:rsid w:val="00236EBB"/>
    <w:rsid w:val="00237112"/>
    <w:rsid w:val="002371FE"/>
    <w:rsid w:val="002439B3"/>
    <w:rsid w:val="00243D03"/>
    <w:rsid w:val="00243FCA"/>
    <w:rsid w:val="0024620E"/>
    <w:rsid w:val="002463FC"/>
    <w:rsid w:val="00250CFD"/>
    <w:rsid w:val="002522CE"/>
    <w:rsid w:val="00256016"/>
    <w:rsid w:val="00256080"/>
    <w:rsid w:val="00257FF9"/>
    <w:rsid w:val="0026175F"/>
    <w:rsid w:val="00261E0A"/>
    <w:rsid w:val="0026339C"/>
    <w:rsid w:val="0026342A"/>
    <w:rsid w:val="00264893"/>
    <w:rsid w:val="00265BB4"/>
    <w:rsid w:val="00266F78"/>
    <w:rsid w:val="00267A57"/>
    <w:rsid w:val="00267DE2"/>
    <w:rsid w:val="00267F47"/>
    <w:rsid w:val="0027003A"/>
    <w:rsid w:val="0027022D"/>
    <w:rsid w:val="002707A3"/>
    <w:rsid w:val="0027082A"/>
    <w:rsid w:val="00271169"/>
    <w:rsid w:val="002723E2"/>
    <w:rsid w:val="00275D86"/>
    <w:rsid w:val="002776D1"/>
    <w:rsid w:val="002817B5"/>
    <w:rsid w:val="002853BF"/>
    <w:rsid w:val="00294199"/>
    <w:rsid w:val="00295FE2"/>
    <w:rsid w:val="002A013D"/>
    <w:rsid w:val="002A20A5"/>
    <w:rsid w:val="002A25D7"/>
    <w:rsid w:val="002A2720"/>
    <w:rsid w:val="002A7EDB"/>
    <w:rsid w:val="002B0CA2"/>
    <w:rsid w:val="002B2633"/>
    <w:rsid w:val="002B51CA"/>
    <w:rsid w:val="002B5949"/>
    <w:rsid w:val="002B73BA"/>
    <w:rsid w:val="002C0714"/>
    <w:rsid w:val="002C0C6A"/>
    <w:rsid w:val="002C228C"/>
    <w:rsid w:val="002C234F"/>
    <w:rsid w:val="002C4408"/>
    <w:rsid w:val="002C4463"/>
    <w:rsid w:val="002C5375"/>
    <w:rsid w:val="002C5D96"/>
    <w:rsid w:val="002C662B"/>
    <w:rsid w:val="002C725B"/>
    <w:rsid w:val="002D22CE"/>
    <w:rsid w:val="002D2542"/>
    <w:rsid w:val="002D3748"/>
    <w:rsid w:val="002D7A7A"/>
    <w:rsid w:val="002E06CE"/>
    <w:rsid w:val="002E0D02"/>
    <w:rsid w:val="002E2281"/>
    <w:rsid w:val="002E2CD3"/>
    <w:rsid w:val="002E31B9"/>
    <w:rsid w:val="002E7B88"/>
    <w:rsid w:val="002F1B03"/>
    <w:rsid w:val="002F3DEC"/>
    <w:rsid w:val="002F572E"/>
    <w:rsid w:val="00300EF1"/>
    <w:rsid w:val="00305AB7"/>
    <w:rsid w:val="00306192"/>
    <w:rsid w:val="00306E4C"/>
    <w:rsid w:val="00311E24"/>
    <w:rsid w:val="00312766"/>
    <w:rsid w:val="00313307"/>
    <w:rsid w:val="00316569"/>
    <w:rsid w:val="00317CAA"/>
    <w:rsid w:val="00320963"/>
    <w:rsid w:val="0032141B"/>
    <w:rsid w:val="00321916"/>
    <w:rsid w:val="0032263D"/>
    <w:rsid w:val="00322D5D"/>
    <w:rsid w:val="00323E62"/>
    <w:rsid w:val="00325252"/>
    <w:rsid w:val="00325E1A"/>
    <w:rsid w:val="003260E7"/>
    <w:rsid w:val="003322C0"/>
    <w:rsid w:val="003324F5"/>
    <w:rsid w:val="00332D86"/>
    <w:rsid w:val="003372BC"/>
    <w:rsid w:val="00337AD2"/>
    <w:rsid w:val="00337CA4"/>
    <w:rsid w:val="003404A1"/>
    <w:rsid w:val="00343DF2"/>
    <w:rsid w:val="00345ECC"/>
    <w:rsid w:val="00352D94"/>
    <w:rsid w:val="00354CC6"/>
    <w:rsid w:val="00355740"/>
    <w:rsid w:val="00355AA3"/>
    <w:rsid w:val="003562E4"/>
    <w:rsid w:val="00356B82"/>
    <w:rsid w:val="003574D5"/>
    <w:rsid w:val="003576FF"/>
    <w:rsid w:val="00361B1C"/>
    <w:rsid w:val="0036410A"/>
    <w:rsid w:val="00364BE2"/>
    <w:rsid w:val="003656E7"/>
    <w:rsid w:val="00366746"/>
    <w:rsid w:val="00370714"/>
    <w:rsid w:val="003707EE"/>
    <w:rsid w:val="00376D79"/>
    <w:rsid w:val="00380227"/>
    <w:rsid w:val="003803A6"/>
    <w:rsid w:val="00380A17"/>
    <w:rsid w:val="003827FE"/>
    <w:rsid w:val="003839A4"/>
    <w:rsid w:val="00384A8A"/>
    <w:rsid w:val="00385359"/>
    <w:rsid w:val="00385D60"/>
    <w:rsid w:val="00385F1F"/>
    <w:rsid w:val="00386DB8"/>
    <w:rsid w:val="0038788A"/>
    <w:rsid w:val="0039016E"/>
    <w:rsid w:val="00390D7A"/>
    <w:rsid w:val="00392AFC"/>
    <w:rsid w:val="00393706"/>
    <w:rsid w:val="00397ACB"/>
    <w:rsid w:val="003A0CB7"/>
    <w:rsid w:val="003A17FC"/>
    <w:rsid w:val="003A46D6"/>
    <w:rsid w:val="003A4B0A"/>
    <w:rsid w:val="003A5C4F"/>
    <w:rsid w:val="003A5F0E"/>
    <w:rsid w:val="003B03D9"/>
    <w:rsid w:val="003B0F63"/>
    <w:rsid w:val="003B1591"/>
    <w:rsid w:val="003B54F1"/>
    <w:rsid w:val="003C0AC0"/>
    <w:rsid w:val="003C2368"/>
    <w:rsid w:val="003C31DA"/>
    <w:rsid w:val="003C35F6"/>
    <w:rsid w:val="003D136A"/>
    <w:rsid w:val="003D1565"/>
    <w:rsid w:val="003D5087"/>
    <w:rsid w:val="003D5213"/>
    <w:rsid w:val="003D6BAE"/>
    <w:rsid w:val="003E0EAD"/>
    <w:rsid w:val="003E12A5"/>
    <w:rsid w:val="003E6C1B"/>
    <w:rsid w:val="003E6DE5"/>
    <w:rsid w:val="003F0248"/>
    <w:rsid w:val="003F3949"/>
    <w:rsid w:val="003F3D29"/>
    <w:rsid w:val="003F4709"/>
    <w:rsid w:val="003F52A3"/>
    <w:rsid w:val="003F7A3E"/>
    <w:rsid w:val="0040138F"/>
    <w:rsid w:val="00402061"/>
    <w:rsid w:val="00402F09"/>
    <w:rsid w:val="00402FD3"/>
    <w:rsid w:val="00411230"/>
    <w:rsid w:val="00412A31"/>
    <w:rsid w:val="004131B2"/>
    <w:rsid w:val="004156D4"/>
    <w:rsid w:val="00416F57"/>
    <w:rsid w:val="00416F8F"/>
    <w:rsid w:val="0041711B"/>
    <w:rsid w:val="00420B1A"/>
    <w:rsid w:val="00421BA2"/>
    <w:rsid w:val="00422C10"/>
    <w:rsid w:val="00423C32"/>
    <w:rsid w:val="0042568B"/>
    <w:rsid w:val="00426729"/>
    <w:rsid w:val="004276F2"/>
    <w:rsid w:val="004300E8"/>
    <w:rsid w:val="00432711"/>
    <w:rsid w:val="004343FD"/>
    <w:rsid w:val="0043566F"/>
    <w:rsid w:val="00437154"/>
    <w:rsid w:val="0043728B"/>
    <w:rsid w:val="00440B1D"/>
    <w:rsid w:val="0044130F"/>
    <w:rsid w:val="00442358"/>
    <w:rsid w:val="00442C44"/>
    <w:rsid w:val="00442CFD"/>
    <w:rsid w:val="00444B93"/>
    <w:rsid w:val="0044624F"/>
    <w:rsid w:val="00447206"/>
    <w:rsid w:val="00450D16"/>
    <w:rsid w:val="00451755"/>
    <w:rsid w:val="00452569"/>
    <w:rsid w:val="00452BDB"/>
    <w:rsid w:val="00453744"/>
    <w:rsid w:val="00454C66"/>
    <w:rsid w:val="00456DEC"/>
    <w:rsid w:val="00457592"/>
    <w:rsid w:val="00460223"/>
    <w:rsid w:val="004604CD"/>
    <w:rsid w:val="00463B26"/>
    <w:rsid w:val="00464A9F"/>
    <w:rsid w:val="00464F53"/>
    <w:rsid w:val="004652C8"/>
    <w:rsid w:val="00465E21"/>
    <w:rsid w:val="004709E4"/>
    <w:rsid w:val="0047316A"/>
    <w:rsid w:val="0047351E"/>
    <w:rsid w:val="00477188"/>
    <w:rsid w:val="00483332"/>
    <w:rsid w:val="00484106"/>
    <w:rsid w:val="00484218"/>
    <w:rsid w:val="00484EF5"/>
    <w:rsid w:val="00490752"/>
    <w:rsid w:val="00492FCC"/>
    <w:rsid w:val="00494954"/>
    <w:rsid w:val="00496C45"/>
    <w:rsid w:val="00496C7F"/>
    <w:rsid w:val="004A1AA0"/>
    <w:rsid w:val="004A3588"/>
    <w:rsid w:val="004A433B"/>
    <w:rsid w:val="004A7181"/>
    <w:rsid w:val="004B0A80"/>
    <w:rsid w:val="004B212E"/>
    <w:rsid w:val="004B3FA2"/>
    <w:rsid w:val="004B5133"/>
    <w:rsid w:val="004B556F"/>
    <w:rsid w:val="004B6451"/>
    <w:rsid w:val="004C16AD"/>
    <w:rsid w:val="004C1A71"/>
    <w:rsid w:val="004C1EBD"/>
    <w:rsid w:val="004C3E33"/>
    <w:rsid w:val="004C5218"/>
    <w:rsid w:val="004C5EFD"/>
    <w:rsid w:val="004C6076"/>
    <w:rsid w:val="004D0129"/>
    <w:rsid w:val="004D0DB1"/>
    <w:rsid w:val="004D13C4"/>
    <w:rsid w:val="004D1E02"/>
    <w:rsid w:val="004D226B"/>
    <w:rsid w:val="004D4849"/>
    <w:rsid w:val="004D4D51"/>
    <w:rsid w:val="004D5677"/>
    <w:rsid w:val="004D56EC"/>
    <w:rsid w:val="004D67EA"/>
    <w:rsid w:val="004D7E5E"/>
    <w:rsid w:val="004E297A"/>
    <w:rsid w:val="004E37EC"/>
    <w:rsid w:val="004E4754"/>
    <w:rsid w:val="004E53EC"/>
    <w:rsid w:val="004E567B"/>
    <w:rsid w:val="004E5AFB"/>
    <w:rsid w:val="004E6CAD"/>
    <w:rsid w:val="004E72CC"/>
    <w:rsid w:val="004F014B"/>
    <w:rsid w:val="004F05E3"/>
    <w:rsid w:val="004F10C7"/>
    <w:rsid w:val="004F21CB"/>
    <w:rsid w:val="004F271E"/>
    <w:rsid w:val="004F2ED6"/>
    <w:rsid w:val="004F3978"/>
    <w:rsid w:val="004F52F1"/>
    <w:rsid w:val="004F5C29"/>
    <w:rsid w:val="004F7130"/>
    <w:rsid w:val="004F7971"/>
    <w:rsid w:val="00500C75"/>
    <w:rsid w:val="00500E17"/>
    <w:rsid w:val="005020C1"/>
    <w:rsid w:val="00502CD3"/>
    <w:rsid w:val="0050554A"/>
    <w:rsid w:val="00506E5F"/>
    <w:rsid w:val="00507871"/>
    <w:rsid w:val="005108DE"/>
    <w:rsid w:val="0051110E"/>
    <w:rsid w:val="0051370F"/>
    <w:rsid w:val="00513929"/>
    <w:rsid w:val="00514274"/>
    <w:rsid w:val="00515F1F"/>
    <w:rsid w:val="00520CC0"/>
    <w:rsid w:val="00525D72"/>
    <w:rsid w:val="00526C70"/>
    <w:rsid w:val="00527779"/>
    <w:rsid w:val="005303DE"/>
    <w:rsid w:val="00531E14"/>
    <w:rsid w:val="00532787"/>
    <w:rsid w:val="00533F41"/>
    <w:rsid w:val="00534DEC"/>
    <w:rsid w:val="0053572C"/>
    <w:rsid w:val="00536665"/>
    <w:rsid w:val="005402B5"/>
    <w:rsid w:val="00541E14"/>
    <w:rsid w:val="005431E2"/>
    <w:rsid w:val="005444CC"/>
    <w:rsid w:val="005504C7"/>
    <w:rsid w:val="005518BE"/>
    <w:rsid w:val="00554207"/>
    <w:rsid w:val="00554419"/>
    <w:rsid w:val="00555DDD"/>
    <w:rsid w:val="005573F7"/>
    <w:rsid w:val="00557F0C"/>
    <w:rsid w:val="005612BF"/>
    <w:rsid w:val="005619EE"/>
    <w:rsid w:val="00561E10"/>
    <w:rsid w:val="00562479"/>
    <w:rsid w:val="00562EC5"/>
    <w:rsid w:val="00563FB7"/>
    <w:rsid w:val="00565B36"/>
    <w:rsid w:val="00565F68"/>
    <w:rsid w:val="005665A8"/>
    <w:rsid w:val="005726B0"/>
    <w:rsid w:val="005729B4"/>
    <w:rsid w:val="00572EAC"/>
    <w:rsid w:val="0057327A"/>
    <w:rsid w:val="0057349B"/>
    <w:rsid w:val="005741E4"/>
    <w:rsid w:val="00574FC4"/>
    <w:rsid w:val="005772BC"/>
    <w:rsid w:val="00580891"/>
    <w:rsid w:val="0058195D"/>
    <w:rsid w:val="005835D1"/>
    <w:rsid w:val="00583775"/>
    <w:rsid w:val="00583A93"/>
    <w:rsid w:val="0058447A"/>
    <w:rsid w:val="00584F74"/>
    <w:rsid w:val="005853ED"/>
    <w:rsid w:val="00585A0B"/>
    <w:rsid w:val="00591C66"/>
    <w:rsid w:val="00593DE3"/>
    <w:rsid w:val="005941FB"/>
    <w:rsid w:val="005951D4"/>
    <w:rsid w:val="00595722"/>
    <w:rsid w:val="00596D69"/>
    <w:rsid w:val="00597862"/>
    <w:rsid w:val="005978E3"/>
    <w:rsid w:val="005A011C"/>
    <w:rsid w:val="005A18C7"/>
    <w:rsid w:val="005A41F6"/>
    <w:rsid w:val="005A54B7"/>
    <w:rsid w:val="005A6548"/>
    <w:rsid w:val="005B043D"/>
    <w:rsid w:val="005B0F6A"/>
    <w:rsid w:val="005B1096"/>
    <w:rsid w:val="005B2777"/>
    <w:rsid w:val="005B2CA0"/>
    <w:rsid w:val="005B2E29"/>
    <w:rsid w:val="005B38EF"/>
    <w:rsid w:val="005B3A85"/>
    <w:rsid w:val="005B4D19"/>
    <w:rsid w:val="005B5D35"/>
    <w:rsid w:val="005B69CA"/>
    <w:rsid w:val="005B7FCE"/>
    <w:rsid w:val="005C1F63"/>
    <w:rsid w:val="005C3231"/>
    <w:rsid w:val="005C3CD6"/>
    <w:rsid w:val="005C4339"/>
    <w:rsid w:val="005C69CD"/>
    <w:rsid w:val="005D112E"/>
    <w:rsid w:val="005D141C"/>
    <w:rsid w:val="005D2F24"/>
    <w:rsid w:val="005D48B3"/>
    <w:rsid w:val="005D5E1E"/>
    <w:rsid w:val="005D67BF"/>
    <w:rsid w:val="005D79AC"/>
    <w:rsid w:val="005D7D35"/>
    <w:rsid w:val="005E0441"/>
    <w:rsid w:val="005E06CD"/>
    <w:rsid w:val="005E2459"/>
    <w:rsid w:val="005E31D7"/>
    <w:rsid w:val="005E6003"/>
    <w:rsid w:val="005F2251"/>
    <w:rsid w:val="005F696A"/>
    <w:rsid w:val="00600F2A"/>
    <w:rsid w:val="00601375"/>
    <w:rsid w:val="00601458"/>
    <w:rsid w:val="00605899"/>
    <w:rsid w:val="00606864"/>
    <w:rsid w:val="00610107"/>
    <w:rsid w:val="006107B9"/>
    <w:rsid w:val="0061085F"/>
    <w:rsid w:val="00610A88"/>
    <w:rsid w:val="0061175A"/>
    <w:rsid w:val="00611AE7"/>
    <w:rsid w:val="00612FC4"/>
    <w:rsid w:val="00613226"/>
    <w:rsid w:val="00613F64"/>
    <w:rsid w:val="00615DBA"/>
    <w:rsid w:val="00621C94"/>
    <w:rsid w:val="0062367F"/>
    <w:rsid w:val="0062376C"/>
    <w:rsid w:val="006244BF"/>
    <w:rsid w:val="00625927"/>
    <w:rsid w:val="00626094"/>
    <w:rsid w:val="00626235"/>
    <w:rsid w:val="00634280"/>
    <w:rsid w:val="0063686B"/>
    <w:rsid w:val="00640304"/>
    <w:rsid w:val="00641E45"/>
    <w:rsid w:val="00642B9A"/>
    <w:rsid w:val="0064388A"/>
    <w:rsid w:val="006446EB"/>
    <w:rsid w:val="00650C3C"/>
    <w:rsid w:val="006527C8"/>
    <w:rsid w:val="0065520F"/>
    <w:rsid w:val="0065551E"/>
    <w:rsid w:val="0065727C"/>
    <w:rsid w:val="00657C86"/>
    <w:rsid w:val="00657D0B"/>
    <w:rsid w:val="00662AAF"/>
    <w:rsid w:val="00664BEA"/>
    <w:rsid w:val="00670A6B"/>
    <w:rsid w:val="006743F2"/>
    <w:rsid w:val="00681A10"/>
    <w:rsid w:val="0068227E"/>
    <w:rsid w:val="006826DC"/>
    <w:rsid w:val="00683E48"/>
    <w:rsid w:val="006842B3"/>
    <w:rsid w:val="00685939"/>
    <w:rsid w:val="006867B5"/>
    <w:rsid w:val="00687B74"/>
    <w:rsid w:val="00691023"/>
    <w:rsid w:val="006918AF"/>
    <w:rsid w:val="006926E9"/>
    <w:rsid w:val="00692B2E"/>
    <w:rsid w:val="00692D40"/>
    <w:rsid w:val="00692E54"/>
    <w:rsid w:val="00693517"/>
    <w:rsid w:val="006937B3"/>
    <w:rsid w:val="00694E82"/>
    <w:rsid w:val="00694EB6"/>
    <w:rsid w:val="00696F8A"/>
    <w:rsid w:val="00697ADF"/>
    <w:rsid w:val="00697DB8"/>
    <w:rsid w:val="006A035B"/>
    <w:rsid w:val="006A0BD9"/>
    <w:rsid w:val="006A1CF9"/>
    <w:rsid w:val="006A30CE"/>
    <w:rsid w:val="006A3218"/>
    <w:rsid w:val="006A50C6"/>
    <w:rsid w:val="006A5492"/>
    <w:rsid w:val="006A657A"/>
    <w:rsid w:val="006B11D6"/>
    <w:rsid w:val="006B298A"/>
    <w:rsid w:val="006B49FB"/>
    <w:rsid w:val="006B5578"/>
    <w:rsid w:val="006B690D"/>
    <w:rsid w:val="006B7409"/>
    <w:rsid w:val="006B74DA"/>
    <w:rsid w:val="006C0C9A"/>
    <w:rsid w:val="006C1159"/>
    <w:rsid w:val="006C286D"/>
    <w:rsid w:val="006C5D26"/>
    <w:rsid w:val="006C7113"/>
    <w:rsid w:val="006C736A"/>
    <w:rsid w:val="006C76B5"/>
    <w:rsid w:val="006D030E"/>
    <w:rsid w:val="006D0F9F"/>
    <w:rsid w:val="006D25E3"/>
    <w:rsid w:val="006D2C0E"/>
    <w:rsid w:val="006D3B55"/>
    <w:rsid w:val="006D4446"/>
    <w:rsid w:val="006E06B5"/>
    <w:rsid w:val="006E102C"/>
    <w:rsid w:val="006E189A"/>
    <w:rsid w:val="006E3FD2"/>
    <w:rsid w:val="006E43C9"/>
    <w:rsid w:val="006E446A"/>
    <w:rsid w:val="006E5115"/>
    <w:rsid w:val="006E5958"/>
    <w:rsid w:val="006E595C"/>
    <w:rsid w:val="006E6BD7"/>
    <w:rsid w:val="006E7E59"/>
    <w:rsid w:val="006F176D"/>
    <w:rsid w:val="006F1F1F"/>
    <w:rsid w:val="006F34E7"/>
    <w:rsid w:val="006F3CD7"/>
    <w:rsid w:val="006F4538"/>
    <w:rsid w:val="006F5B3D"/>
    <w:rsid w:val="006F6564"/>
    <w:rsid w:val="006F6BC9"/>
    <w:rsid w:val="006F70B1"/>
    <w:rsid w:val="00700F7C"/>
    <w:rsid w:val="007018FD"/>
    <w:rsid w:val="00701ECA"/>
    <w:rsid w:val="00701F17"/>
    <w:rsid w:val="00702EDA"/>
    <w:rsid w:val="007069A9"/>
    <w:rsid w:val="00711E85"/>
    <w:rsid w:val="00712075"/>
    <w:rsid w:val="00712E96"/>
    <w:rsid w:val="00715B8C"/>
    <w:rsid w:val="00717031"/>
    <w:rsid w:val="00717F6E"/>
    <w:rsid w:val="00721CB0"/>
    <w:rsid w:val="00722EDE"/>
    <w:rsid w:val="00724C22"/>
    <w:rsid w:val="00726918"/>
    <w:rsid w:val="0073063E"/>
    <w:rsid w:val="0073289B"/>
    <w:rsid w:val="00732BA5"/>
    <w:rsid w:val="00736A5C"/>
    <w:rsid w:val="00737816"/>
    <w:rsid w:val="007416B7"/>
    <w:rsid w:val="00743458"/>
    <w:rsid w:val="00746A11"/>
    <w:rsid w:val="007504D1"/>
    <w:rsid w:val="00753620"/>
    <w:rsid w:val="00753D5D"/>
    <w:rsid w:val="00754C31"/>
    <w:rsid w:val="00756721"/>
    <w:rsid w:val="00756CD0"/>
    <w:rsid w:val="00757BCB"/>
    <w:rsid w:val="00761E0E"/>
    <w:rsid w:val="00762E9E"/>
    <w:rsid w:val="00764A8C"/>
    <w:rsid w:val="00765BC4"/>
    <w:rsid w:val="00766D2E"/>
    <w:rsid w:val="00766ECD"/>
    <w:rsid w:val="00767AF0"/>
    <w:rsid w:val="00770842"/>
    <w:rsid w:val="00773688"/>
    <w:rsid w:val="00773BC4"/>
    <w:rsid w:val="00773D07"/>
    <w:rsid w:val="00776373"/>
    <w:rsid w:val="00776385"/>
    <w:rsid w:val="00777EA5"/>
    <w:rsid w:val="00782CB6"/>
    <w:rsid w:val="00784311"/>
    <w:rsid w:val="00784966"/>
    <w:rsid w:val="00784A03"/>
    <w:rsid w:val="00784ABB"/>
    <w:rsid w:val="007856CA"/>
    <w:rsid w:val="007908D2"/>
    <w:rsid w:val="0079101D"/>
    <w:rsid w:val="007944D8"/>
    <w:rsid w:val="00794A82"/>
    <w:rsid w:val="0079624A"/>
    <w:rsid w:val="007A03B9"/>
    <w:rsid w:val="007A106A"/>
    <w:rsid w:val="007A3118"/>
    <w:rsid w:val="007A4730"/>
    <w:rsid w:val="007B1BFD"/>
    <w:rsid w:val="007B27CC"/>
    <w:rsid w:val="007B4B7D"/>
    <w:rsid w:val="007B508B"/>
    <w:rsid w:val="007B552A"/>
    <w:rsid w:val="007B59E6"/>
    <w:rsid w:val="007C268F"/>
    <w:rsid w:val="007C3620"/>
    <w:rsid w:val="007C3BDB"/>
    <w:rsid w:val="007C4ADA"/>
    <w:rsid w:val="007C6402"/>
    <w:rsid w:val="007C66F5"/>
    <w:rsid w:val="007D0429"/>
    <w:rsid w:val="007D102E"/>
    <w:rsid w:val="007D38E5"/>
    <w:rsid w:val="007D6294"/>
    <w:rsid w:val="007D633E"/>
    <w:rsid w:val="007E18A6"/>
    <w:rsid w:val="007E1B51"/>
    <w:rsid w:val="007E22D0"/>
    <w:rsid w:val="007E2A8F"/>
    <w:rsid w:val="007E6ACA"/>
    <w:rsid w:val="007F0069"/>
    <w:rsid w:val="007F0906"/>
    <w:rsid w:val="007F1862"/>
    <w:rsid w:val="007F337C"/>
    <w:rsid w:val="007F47BB"/>
    <w:rsid w:val="007F75CD"/>
    <w:rsid w:val="008000D0"/>
    <w:rsid w:val="008009EB"/>
    <w:rsid w:val="008025F7"/>
    <w:rsid w:val="00802FD3"/>
    <w:rsid w:val="008103BE"/>
    <w:rsid w:val="00812575"/>
    <w:rsid w:val="00815B7A"/>
    <w:rsid w:val="008165B2"/>
    <w:rsid w:val="00816F98"/>
    <w:rsid w:val="00817C12"/>
    <w:rsid w:val="00821E01"/>
    <w:rsid w:val="00823685"/>
    <w:rsid w:val="0082385A"/>
    <w:rsid w:val="0083096D"/>
    <w:rsid w:val="00831F57"/>
    <w:rsid w:val="00834068"/>
    <w:rsid w:val="00835CBC"/>
    <w:rsid w:val="00840558"/>
    <w:rsid w:val="0084091A"/>
    <w:rsid w:val="00842441"/>
    <w:rsid w:val="00845C65"/>
    <w:rsid w:val="0084710B"/>
    <w:rsid w:val="008471DB"/>
    <w:rsid w:val="00850327"/>
    <w:rsid w:val="00850BD5"/>
    <w:rsid w:val="00850C97"/>
    <w:rsid w:val="00854D08"/>
    <w:rsid w:val="00855419"/>
    <w:rsid w:val="0085550F"/>
    <w:rsid w:val="00860A44"/>
    <w:rsid w:val="008617C6"/>
    <w:rsid w:val="00861EC5"/>
    <w:rsid w:val="00862873"/>
    <w:rsid w:val="00863C73"/>
    <w:rsid w:val="008648D1"/>
    <w:rsid w:val="008653CE"/>
    <w:rsid w:val="008671F3"/>
    <w:rsid w:val="0086786C"/>
    <w:rsid w:val="00871A93"/>
    <w:rsid w:val="00875AC9"/>
    <w:rsid w:val="008762DA"/>
    <w:rsid w:val="00876352"/>
    <w:rsid w:val="008765C5"/>
    <w:rsid w:val="00881666"/>
    <w:rsid w:val="00882B7E"/>
    <w:rsid w:val="00882F1E"/>
    <w:rsid w:val="008850B7"/>
    <w:rsid w:val="008870D9"/>
    <w:rsid w:val="00887C3B"/>
    <w:rsid w:val="008909FC"/>
    <w:rsid w:val="00890A5B"/>
    <w:rsid w:val="00890AC8"/>
    <w:rsid w:val="00890C18"/>
    <w:rsid w:val="00890DA3"/>
    <w:rsid w:val="00891744"/>
    <w:rsid w:val="00891F6B"/>
    <w:rsid w:val="00894320"/>
    <w:rsid w:val="00896EAB"/>
    <w:rsid w:val="008A077F"/>
    <w:rsid w:val="008A1993"/>
    <w:rsid w:val="008A1A04"/>
    <w:rsid w:val="008A41F7"/>
    <w:rsid w:val="008A5290"/>
    <w:rsid w:val="008A5585"/>
    <w:rsid w:val="008A653E"/>
    <w:rsid w:val="008B0C7A"/>
    <w:rsid w:val="008B1982"/>
    <w:rsid w:val="008B27F9"/>
    <w:rsid w:val="008B436E"/>
    <w:rsid w:val="008B4642"/>
    <w:rsid w:val="008B4CCC"/>
    <w:rsid w:val="008B5320"/>
    <w:rsid w:val="008B57AD"/>
    <w:rsid w:val="008B679E"/>
    <w:rsid w:val="008C039A"/>
    <w:rsid w:val="008C39DC"/>
    <w:rsid w:val="008C604E"/>
    <w:rsid w:val="008D029D"/>
    <w:rsid w:val="008D0F10"/>
    <w:rsid w:val="008D127B"/>
    <w:rsid w:val="008D23FA"/>
    <w:rsid w:val="008D63C2"/>
    <w:rsid w:val="008D71DD"/>
    <w:rsid w:val="008E1675"/>
    <w:rsid w:val="008E25AD"/>
    <w:rsid w:val="008E3413"/>
    <w:rsid w:val="008E36FE"/>
    <w:rsid w:val="008E3F7F"/>
    <w:rsid w:val="008E4CB5"/>
    <w:rsid w:val="008E52D7"/>
    <w:rsid w:val="008E7508"/>
    <w:rsid w:val="008E771F"/>
    <w:rsid w:val="008F22EF"/>
    <w:rsid w:val="008F29EC"/>
    <w:rsid w:val="008F2FF5"/>
    <w:rsid w:val="008F53B6"/>
    <w:rsid w:val="008F5EA7"/>
    <w:rsid w:val="008F65E1"/>
    <w:rsid w:val="008F7B8C"/>
    <w:rsid w:val="00901164"/>
    <w:rsid w:val="0090156A"/>
    <w:rsid w:val="0090166D"/>
    <w:rsid w:val="00901AFC"/>
    <w:rsid w:val="00903929"/>
    <w:rsid w:val="00905B3F"/>
    <w:rsid w:val="00905BAB"/>
    <w:rsid w:val="00906F9F"/>
    <w:rsid w:val="009071EA"/>
    <w:rsid w:val="009118D8"/>
    <w:rsid w:val="00912A41"/>
    <w:rsid w:val="00913095"/>
    <w:rsid w:val="009179A1"/>
    <w:rsid w:val="00920517"/>
    <w:rsid w:val="0092195F"/>
    <w:rsid w:val="00922F01"/>
    <w:rsid w:val="009241B7"/>
    <w:rsid w:val="009255B4"/>
    <w:rsid w:val="0092629F"/>
    <w:rsid w:val="00926F5E"/>
    <w:rsid w:val="009276A5"/>
    <w:rsid w:val="0092787E"/>
    <w:rsid w:val="0093332F"/>
    <w:rsid w:val="009342FF"/>
    <w:rsid w:val="009351CD"/>
    <w:rsid w:val="0093627C"/>
    <w:rsid w:val="009366BA"/>
    <w:rsid w:val="0093751D"/>
    <w:rsid w:val="00940CCC"/>
    <w:rsid w:val="009420B3"/>
    <w:rsid w:val="00951033"/>
    <w:rsid w:val="00954134"/>
    <w:rsid w:val="00955637"/>
    <w:rsid w:val="009569F7"/>
    <w:rsid w:val="0096210B"/>
    <w:rsid w:val="00965148"/>
    <w:rsid w:val="00966EB4"/>
    <w:rsid w:val="00974039"/>
    <w:rsid w:val="00975843"/>
    <w:rsid w:val="00975D61"/>
    <w:rsid w:val="00980682"/>
    <w:rsid w:val="009854A4"/>
    <w:rsid w:val="00985512"/>
    <w:rsid w:val="00993A9A"/>
    <w:rsid w:val="00994613"/>
    <w:rsid w:val="0099512C"/>
    <w:rsid w:val="00995462"/>
    <w:rsid w:val="00995721"/>
    <w:rsid w:val="009972B6"/>
    <w:rsid w:val="0099747F"/>
    <w:rsid w:val="009A087D"/>
    <w:rsid w:val="009A1162"/>
    <w:rsid w:val="009A1316"/>
    <w:rsid w:val="009A3F9B"/>
    <w:rsid w:val="009A50ED"/>
    <w:rsid w:val="009A5B59"/>
    <w:rsid w:val="009A6AA6"/>
    <w:rsid w:val="009B00CC"/>
    <w:rsid w:val="009B059F"/>
    <w:rsid w:val="009B1044"/>
    <w:rsid w:val="009B1700"/>
    <w:rsid w:val="009B23F0"/>
    <w:rsid w:val="009B45E1"/>
    <w:rsid w:val="009B4E43"/>
    <w:rsid w:val="009B52FD"/>
    <w:rsid w:val="009B61FA"/>
    <w:rsid w:val="009B6265"/>
    <w:rsid w:val="009B6374"/>
    <w:rsid w:val="009B6A2F"/>
    <w:rsid w:val="009B7093"/>
    <w:rsid w:val="009C1BB0"/>
    <w:rsid w:val="009C291D"/>
    <w:rsid w:val="009C3F74"/>
    <w:rsid w:val="009C4499"/>
    <w:rsid w:val="009C503B"/>
    <w:rsid w:val="009C5DE7"/>
    <w:rsid w:val="009D1CC8"/>
    <w:rsid w:val="009D52C7"/>
    <w:rsid w:val="009D60ED"/>
    <w:rsid w:val="009D6626"/>
    <w:rsid w:val="009D6B7F"/>
    <w:rsid w:val="009D7D64"/>
    <w:rsid w:val="009E0D1D"/>
    <w:rsid w:val="009E0F17"/>
    <w:rsid w:val="009E12B8"/>
    <w:rsid w:val="009E1D51"/>
    <w:rsid w:val="009E40C1"/>
    <w:rsid w:val="009E5E76"/>
    <w:rsid w:val="009E652E"/>
    <w:rsid w:val="009F0585"/>
    <w:rsid w:val="009F05A9"/>
    <w:rsid w:val="009F094F"/>
    <w:rsid w:val="009F0A86"/>
    <w:rsid w:val="009F0C3D"/>
    <w:rsid w:val="009F5FEE"/>
    <w:rsid w:val="009F71DD"/>
    <w:rsid w:val="009F770C"/>
    <w:rsid w:val="00A01302"/>
    <w:rsid w:val="00A0175C"/>
    <w:rsid w:val="00A038A8"/>
    <w:rsid w:val="00A04EC7"/>
    <w:rsid w:val="00A079E7"/>
    <w:rsid w:val="00A10555"/>
    <w:rsid w:val="00A10D9D"/>
    <w:rsid w:val="00A13BD8"/>
    <w:rsid w:val="00A141CF"/>
    <w:rsid w:val="00A14A14"/>
    <w:rsid w:val="00A164D9"/>
    <w:rsid w:val="00A177AB"/>
    <w:rsid w:val="00A22584"/>
    <w:rsid w:val="00A24EA5"/>
    <w:rsid w:val="00A260E7"/>
    <w:rsid w:val="00A27390"/>
    <w:rsid w:val="00A303E7"/>
    <w:rsid w:val="00A32967"/>
    <w:rsid w:val="00A33C1B"/>
    <w:rsid w:val="00A34013"/>
    <w:rsid w:val="00A34082"/>
    <w:rsid w:val="00A35541"/>
    <w:rsid w:val="00A35BCE"/>
    <w:rsid w:val="00A35E8B"/>
    <w:rsid w:val="00A36058"/>
    <w:rsid w:val="00A36513"/>
    <w:rsid w:val="00A36F37"/>
    <w:rsid w:val="00A37A88"/>
    <w:rsid w:val="00A37B16"/>
    <w:rsid w:val="00A4100A"/>
    <w:rsid w:val="00A43B7E"/>
    <w:rsid w:val="00A44E51"/>
    <w:rsid w:val="00A46327"/>
    <w:rsid w:val="00A46CDD"/>
    <w:rsid w:val="00A47BB5"/>
    <w:rsid w:val="00A47F77"/>
    <w:rsid w:val="00A5428A"/>
    <w:rsid w:val="00A578CB"/>
    <w:rsid w:val="00A60989"/>
    <w:rsid w:val="00A61264"/>
    <w:rsid w:val="00A6244D"/>
    <w:rsid w:val="00A62DB4"/>
    <w:rsid w:val="00A6361D"/>
    <w:rsid w:val="00A66B83"/>
    <w:rsid w:val="00A729B0"/>
    <w:rsid w:val="00A7320E"/>
    <w:rsid w:val="00A74644"/>
    <w:rsid w:val="00A75773"/>
    <w:rsid w:val="00A76A7E"/>
    <w:rsid w:val="00A77455"/>
    <w:rsid w:val="00A82139"/>
    <w:rsid w:val="00A830C9"/>
    <w:rsid w:val="00A83479"/>
    <w:rsid w:val="00A838E6"/>
    <w:rsid w:val="00A8398E"/>
    <w:rsid w:val="00A83BA9"/>
    <w:rsid w:val="00A841C1"/>
    <w:rsid w:val="00A86D89"/>
    <w:rsid w:val="00A87CB7"/>
    <w:rsid w:val="00A91B2F"/>
    <w:rsid w:val="00A94F43"/>
    <w:rsid w:val="00A958FD"/>
    <w:rsid w:val="00AA0696"/>
    <w:rsid w:val="00AA104A"/>
    <w:rsid w:val="00AA107D"/>
    <w:rsid w:val="00AA1FFB"/>
    <w:rsid w:val="00AA2EC3"/>
    <w:rsid w:val="00AA2FE4"/>
    <w:rsid w:val="00AA5A71"/>
    <w:rsid w:val="00AA5DD2"/>
    <w:rsid w:val="00AB3426"/>
    <w:rsid w:val="00AB41A4"/>
    <w:rsid w:val="00AB554A"/>
    <w:rsid w:val="00AC1A87"/>
    <w:rsid w:val="00AC3DC7"/>
    <w:rsid w:val="00AD33BD"/>
    <w:rsid w:val="00AD498E"/>
    <w:rsid w:val="00AD527A"/>
    <w:rsid w:val="00AE1642"/>
    <w:rsid w:val="00AE1E5E"/>
    <w:rsid w:val="00AE3289"/>
    <w:rsid w:val="00AE479D"/>
    <w:rsid w:val="00AE7B61"/>
    <w:rsid w:val="00AF0BC4"/>
    <w:rsid w:val="00AF1524"/>
    <w:rsid w:val="00AF4E52"/>
    <w:rsid w:val="00AF651B"/>
    <w:rsid w:val="00B00338"/>
    <w:rsid w:val="00B027EE"/>
    <w:rsid w:val="00B0473F"/>
    <w:rsid w:val="00B04F4B"/>
    <w:rsid w:val="00B10A47"/>
    <w:rsid w:val="00B11989"/>
    <w:rsid w:val="00B14086"/>
    <w:rsid w:val="00B14A6B"/>
    <w:rsid w:val="00B155D0"/>
    <w:rsid w:val="00B15C96"/>
    <w:rsid w:val="00B16AE1"/>
    <w:rsid w:val="00B17ADF"/>
    <w:rsid w:val="00B2000F"/>
    <w:rsid w:val="00B2086B"/>
    <w:rsid w:val="00B20BEF"/>
    <w:rsid w:val="00B22037"/>
    <w:rsid w:val="00B221CC"/>
    <w:rsid w:val="00B2439C"/>
    <w:rsid w:val="00B247AD"/>
    <w:rsid w:val="00B27326"/>
    <w:rsid w:val="00B27C33"/>
    <w:rsid w:val="00B27E8D"/>
    <w:rsid w:val="00B3318A"/>
    <w:rsid w:val="00B35702"/>
    <w:rsid w:val="00B3633F"/>
    <w:rsid w:val="00B36C6F"/>
    <w:rsid w:val="00B37885"/>
    <w:rsid w:val="00B37FEB"/>
    <w:rsid w:val="00B43455"/>
    <w:rsid w:val="00B457D7"/>
    <w:rsid w:val="00B45C8B"/>
    <w:rsid w:val="00B45F6F"/>
    <w:rsid w:val="00B47F60"/>
    <w:rsid w:val="00B50B5F"/>
    <w:rsid w:val="00B5222C"/>
    <w:rsid w:val="00B5282C"/>
    <w:rsid w:val="00B52AC6"/>
    <w:rsid w:val="00B530C6"/>
    <w:rsid w:val="00B53F53"/>
    <w:rsid w:val="00B54062"/>
    <w:rsid w:val="00B557B1"/>
    <w:rsid w:val="00B57C0D"/>
    <w:rsid w:val="00B605A7"/>
    <w:rsid w:val="00B63253"/>
    <w:rsid w:val="00B64D24"/>
    <w:rsid w:val="00B674DB"/>
    <w:rsid w:val="00B7001D"/>
    <w:rsid w:val="00B73303"/>
    <w:rsid w:val="00B73B33"/>
    <w:rsid w:val="00B74240"/>
    <w:rsid w:val="00B74956"/>
    <w:rsid w:val="00B74F5F"/>
    <w:rsid w:val="00B776F5"/>
    <w:rsid w:val="00B80204"/>
    <w:rsid w:val="00B81873"/>
    <w:rsid w:val="00B82408"/>
    <w:rsid w:val="00B838AD"/>
    <w:rsid w:val="00B8447C"/>
    <w:rsid w:val="00B845E9"/>
    <w:rsid w:val="00B84D5E"/>
    <w:rsid w:val="00B876FE"/>
    <w:rsid w:val="00B933E3"/>
    <w:rsid w:val="00B93D55"/>
    <w:rsid w:val="00B94641"/>
    <w:rsid w:val="00B95A6C"/>
    <w:rsid w:val="00B973CF"/>
    <w:rsid w:val="00BA0AB2"/>
    <w:rsid w:val="00BA0E6D"/>
    <w:rsid w:val="00BA0F3A"/>
    <w:rsid w:val="00BA342E"/>
    <w:rsid w:val="00BA5FC4"/>
    <w:rsid w:val="00BB04CB"/>
    <w:rsid w:val="00BB1982"/>
    <w:rsid w:val="00BB1EA0"/>
    <w:rsid w:val="00BB23A3"/>
    <w:rsid w:val="00BB3ADA"/>
    <w:rsid w:val="00BB4121"/>
    <w:rsid w:val="00BB545A"/>
    <w:rsid w:val="00BB55A0"/>
    <w:rsid w:val="00BB67F9"/>
    <w:rsid w:val="00BC2002"/>
    <w:rsid w:val="00BC5100"/>
    <w:rsid w:val="00BC5681"/>
    <w:rsid w:val="00BC5804"/>
    <w:rsid w:val="00BC78A9"/>
    <w:rsid w:val="00BD0DEC"/>
    <w:rsid w:val="00BD1B2F"/>
    <w:rsid w:val="00BD27D1"/>
    <w:rsid w:val="00BD2DCF"/>
    <w:rsid w:val="00BD54BD"/>
    <w:rsid w:val="00BD5BF2"/>
    <w:rsid w:val="00BD7E37"/>
    <w:rsid w:val="00BE0B00"/>
    <w:rsid w:val="00BE2643"/>
    <w:rsid w:val="00BE4232"/>
    <w:rsid w:val="00BE4C4C"/>
    <w:rsid w:val="00BE5109"/>
    <w:rsid w:val="00BE66BC"/>
    <w:rsid w:val="00BF27CD"/>
    <w:rsid w:val="00BF36DC"/>
    <w:rsid w:val="00BF5390"/>
    <w:rsid w:val="00BF6AE8"/>
    <w:rsid w:val="00C0253E"/>
    <w:rsid w:val="00C028A3"/>
    <w:rsid w:val="00C04065"/>
    <w:rsid w:val="00C069B7"/>
    <w:rsid w:val="00C076F5"/>
    <w:rsid w:val="00C11BCE"/>
    <w:rsid w:val="00C14D73"/>
    <w:rsid w:val="00C150E7"/>
    <w:rsid w:val="00C16A1B"/>
    <w:rsid w:val="00C17C39"/>
    <w:rsid w:val="00C21FD5"/>
    <w:rsid w:val="00C21FFF"/>
    <w:rsid w:val="00C2302F"/>
    <w:rsid w:val="00C23D30"/>
    <w:rsid w:val="00C245A3"/>
    <w:rsid w:val="00C256C8"/>
    <w:rsid w:val="00C2597C"/>
    <w:rsid w:val="00C274E6"/>
    <w:rsid w:val="00C3073F"/>
    <w:rsid w:val="00C30D31"/>
    <w:rsid w:val="00C316C5"/>
    <w:rsid w:val="00C33CD7"/>
    <w:rsid w:val="00C33FE2"/>
    <w:rsid w:val="00C354A8"/>
    <w:rsid w:val="00C37E7A"/>
    <w:rsid w:val="00C404B9"/>
    <w:rsid w:val="00C42CFA"/>
    <w:rsid w:val="00C46284"/>
    <w:rsid w:val="00C46BC5"/>
    <w:rsid w:val="00C47490"/>
    <w:rsid w:val="00C51041"/>
    <w:rsid w:val="00C51276"/>
    <w:rsid w:val="00C513AD"/>
    <w:rsid w:val="00C5418E"/>
    <w:rsid w:val="00C55260"/>
    <w:rsid w:val="00C55C90"/>
    <w:rsid w:val="00C56166"/>
    <w:rsid w:val="00C56BE8"/>
    <w:rsid w:val="00C623E9"/>
    <w:rsid w:val="00C62889"/>
    <w:rsid w:val="00C654EE"/>
    <w:rsid w:val="00C66BED"/>
    <w:rsid w:val="00C679F6"/>
    <w:rsid w:val="00C70260"/>
    <w:rsid w:val="00C74FF6"/>
    <w:rsid w:val="00C77F93"/>
    <w:rsid w:val="00C8026E"/>
    <w:rsid w:val="00C80472"/>
    <w:rsid w:val="00C80E38"/>
    <w:rsid w:val="00C8128C"/>
    <w:rsid w:val="00C81435"/>
    <w:rsid w:val="00C82BBC"/>
    <w:rsid w:val="00C85495"/>
    <w:rsid w:val="00C90982"/>
    <w:rsid w:val="00C91E1E"/>
    <w:rsid w:val="00C924E1"/>
    <w:rsid w:val="00C93A7C"/>
    <w:rsid w:val="00C976DA"/>
    <w:rsid w:val="00CA21EA"/>
    <w:rsid w:val="00CA2256"/>
    <w:rsid w:val="00CA37BC"/>
    <w:rsid w:val="00CA4314"/>
    <w:rsid w:val="00CA72D3"/>
    <w:rsid w:val="00CA7928"/>
    <w:rsid w:val="00CB12A2"/>
    <w:rsid w:val="00CB1B50"/>
    <w:rsid w:val="00CB2BE7"/>
    <w:rsid w:val="00CB59B6"/>
    <w:rsid w:val="00CB7178"/>
    <w:rsid w:val="00CB726F"/>
    <w:rsid w:val="00CC121E"/>
    <w:rsid w:val="00CD1514"/>
    <w:rsid w:val="00CD1555"/>
    <w:rsid w:val="00CD1AFA"/>
    <w:rsid w:val="00CD2A2E"/>
    <w:rsid w:val="00CD3B45"/>
    <w:rsid w:val="00CD598C"/>
    <w:rsid w:val="00CE1445"/>
    <w:rsid w:val="00CE193F"/>
    <w:rsid w:val="00CE1A4F"/>
    <w:rsid w:val="00CE2F88"/>
    <w:rsid w:val="00CE43F5"/>
    <w:rsid w:val="00CE6CE3"/>
    <w:rsid w:val="00CF1A25"/>
    <w:rsid w:val="00CF1EAA"/>
    <w:rsid w:val="00CF2D2D"/>
    <w:rsid w:val="00CF367B"/>
    <w:rsid w:val="00CF4C93"/>
    <w:rsid w:val="00CF4FC9"/>
    <w:rsid w:val="00CF503B"/>
    <w:rsid w:val="00CF6E3A"/>
    <w:rsid w:val="00CF78B4"/>
    <w:rsid w:val="00D01C75"/>
    <w:rsid w:val="00D02C31"/>
    <w:rsid w:val="00D03448"/>
    <w:rsid w:val="00D03991"/>
    <w:rsid w:val="00D042C5"/>
    <w:rsid w:val="00D04304"/>
    <w:rsid w:val="00D04B62"/>
    <w:rsid w:val="00D108F8"/>
    <w:rsid w:val="00D12701"/>
    <w:rsid w:val="00D14A3F"/>
    <w:rsid w:val="00D15014"/>
    <w:rsid w:val="00D167D7"/>
    <w:rsid w:val="00D1785D"/>
    <w:rsid w:val="00D24856"/>
    <w:rsid w:val="00D2538A"/>
    <w:rsid w:val="00D25526"/>
    <w:rsid w:val="00D2618B"/>
    <w:rsid w:val="00D278CE"/>
    <w:rsid w:val="00D30DE3"/>
    <w:rsid w:val="00D31A38"/>
    <w:rsid w:val="00D3350C"/>
    <w:rsid w:val="00D35E75"/>
    <w:rsid w:val="00D43134"/>
    <w:rsid w:val="00D5099C"/>
    <w:rsid w:val="00D53892"/>
    <w:rsid w:val="00D6376B"/>
    <w:rsid w:val="00D63E0A"/>
    <w:rsid w:val="00D646AF"/>
    <w:rsid w:val="00D667F7"/>
    <w:rsid w:val="00D7170B"/>
    <w:rsid w:val="00D721C6"/>
    <w:rsid w:val="00D727D7"/>
    <w:rsid w:val="00D72F2F"/>
    <w:rsid w:val="00D72F7C"/>
    <w:rsid w:val="00D73A22"/>
    <w:rsid w:val="00D74223"/>
    <w:rsid w:val="00D743E0"/>
    <w:rsid w:val="00D748DB"/>
    <w:rsid w:val="00D74DD0"/>
    <w:rsid w:val="00D74E14"/>
    <w:rsid w:val="00D76483"/>
    <w:rsid w:val="00D774C6"/>
    <w:rsid w:val="00D8134C"/>
    <w:rsid w:val="00D818C1"/>
    <w:rsid w:val="00D826F4"/>
    <w:rsid w:val="00D8293B"/>
    <w:rsid w:val="00D858B3"/>
    <w:rsid w:val="00D85FC2"/>
    <w:rsid w:val="00D878BD"/>
    <w:rsid w:val="00D87C04"/>
    <w:rsid w:val="00D87FD8"/>
    <w:rsid w:val="00D91E5A"/>
    <w:rsid w:val="00D93770"/>
    <w:rsid w:val="00D940F9"/>
    <w:rsid w:val="00D9431B"/>
    <w:rsid w:val="00D96236"/>
    <w:rsid w:val="00DA0530"/>
    <w:rsid w:val="00DA0BFB"/>
    <w:rsid w:val="00DA0C86"/>
    <w:rsid w:val="00DA2077"/>
    <w:rsid w:val="00DA4030"/>
    <w:rsid w:val="00DA4BF6"/>
    <w:rsid w:val="00DA5132"/>
    <w:rsid w:val="00DA565C"/>
    <w:rsid w:val="00DB2E63"/>
    <w:rsid w:val="00DB3177"/>
    <w:rsid w:val="00DB37ED"/>
    <w:rsid w:val="00DB489C"/>
    <w:rsid w:val="00DB5B10"/>
    <w:rsid w:val="00DB628A"/>
    <w:rsid w:val="00DC0010"/>
    <w:rsid w:val="00DC5230"/>
    <w:rsid w:val="00DC7960"/>
    <w:rsid w:val="00DD2234"/>
    <w:rsid w:val="00DD30ED"/>
    <w:rsid w:val="00DD47D9"/>
    <w:rsid w:val="00DD4893"/>
    <w:rsid w:val="00DD77F9"/>
    <w:rsid w:val="00DD77FC"/>
    <w:rsid w:val="00DE0092"/>
    <w:rsid w:val="00DE79B0"/>
    <w:rsid w:val="00DF0B35"/>
    <w:rsid w:val="00DF3BEC"/>
    <w:rsid w:val="00DF7C9D"/>
    <w:rsid w:val="00E0537E"/>
    <w:rsid w:val="00E05A7B"/>
    <w:rsid w:val="00E06F1B"/>
    <w:rsid w:val="00E0766E"/>
    <w:rsid w:val="00E1052A"/>
    <w:rsid w:val="00E11B7F"/>
    <w:rsid w:val="00E14588"/>
    <w:rsid w:val="00E16383"/>
    <w:rsid w:val="00E16923"/>
    <w:rsid w:val="00E21289"/>
    <w:rsid w:val="00E22A86"/>
    <w:rsid w:val="00E22C11"/>
    <w:rsid w:val="00E22FBA"/>
    <w:rsid w:val="00E242FE"/>
    <w:rsid w:val="00E246D8"/>
    <w:rsid w:val="00E2512E"/>
    <w:rsid w:val="00E257C9"/>
    <w:rsid w:val="00E26168"/>
    <w:rsid w:val="00E35F3A"/>
    <w:rsid w:val="00E407C9"/>
    <w:rsid w:val="00E4085B"/>
    <w:rsid w:val="00E42825"/>
    <w:rsid w:val="00E478AA"/>
    <w:rsid w:val="00E510BB"/>
    <w:rsid w:val="00E56B6D"/>
    <w:rsid w:val="00E56CD6"/>
    <w:rsid w:val="00E56DA3"/>
    <w:rsid w:val="00E577C1"/>
    <w:rsid w:val="00E57D24"/>
    <w:rsid w:val="00E614B6"/>
    <w:rsid w:val="00E61AFE"/>
    <w:rsid w:val="00E62185"/>
    <w:rsid w:val="00E624BA"/>
    <w:rsid w:val="00E63131"/>
    <w:rsid w:val="00E632FC"/>
    <w:rsid w:val="00E70530"/>
    <w:rsid w:val="00E70B5B"/>
    <w:rsid w:val="00E71775"/>
    <w:rsid w:val="00E72A63"/>
    <w:rsid w:val="00E72CD9"/>
    <w:rsid w:val="00E74925"/>
    <w:rsid w:val="00E7511B"/>
    <w:rsid w:val="00E76BC5"/>
    <w:rsid w:val="00E776C9"/>
    <w:rsid w:val="00E8180E"/>
    <w:rsid w:val="00E81FCB"/>
    <w:rsid w:val="00E82422"/>
    <w:rsid w:val="00E83795"/>
    <w:rsid w:val="00E862BF"/>
    <w:rsid w:val="00E90F01"/>
    <w:rsid w:val="00E931B8"/>
    <w:rsid w:val="00E9392B"/>
    <w:rsid w:val="00E94EA4"/>
    <w:rsid w:val="00E968EF"/>
    <w:rsid w:val="00E96EA8"/>
    <w:rsid w:val="00E977E6"/>
    <w:rsid w:val="00E979FE"/>
    <w:rsid w:val="00EA0AD3"/>
    <w:rsid w:val="00EA16BF"/>
    <w:rsid w:val="00EA19A1"/>
    <w:rsid w:val="00EA7359"/>
    <w:rsid w:val="00EA74B2"/>
    <w:rsid w:val="00EB0FF8"/>
    <w:rsid w:val="00EB348A"/>
    <w:rsid w:val="00EB3B1C"/>
    <w:rsid w:val="00EB4BFC"/>
    <w:rsid w:val="00EB54AF"/>
    <w:rsid w:val="00EB54C3"/>
    <w:rsid w:val="00EB7771"/>
    <w:rsid w:val="00EC007A"/>
    <w:rsid w:val="00EC1C5B"/>
    <w:rsid w:val="00EC49F1"/>
    <w:rsid w:val="00EC4C29"/>
    <w:rsid w:val="00EC4FB2"/>
    <w:rsid w:val="00EC5454"/>
    <w:rsid w:val="00ED03B3"/>
    <w:rsid w:val="00ED3372"/>
    <w:rsid w:val="00ED49A5"/>
    <w:rsid w:val="00ED5F4E"/>
    <w:rsid w:val="00ED7E44"/>
    <w:rsid w:val="00EE033A"/>
    <w:rsid w:val="00EE06A0"/>
    <w:rsid w:val="00EE12F1"/>
    <w:rsid w:val="00EE3EC4"/>
    <w:rsid w:val="00EE46C9"/>
    <w:rsid w:val="00EE4FA3"/>
    <w:rsid w:val="00EE53D2"/>
    <w:rsid w:val="00EE5A48"/>
    <w:rsid w:val="00EE6F0B"/>
    <w:rsid w:val="00EE737E"/>
    <w:rsid w:val="00EF0793"/>
    <w:rsid w:val="00EF0C10"/>
    <w:rsid w:val="00EF10CF"/>
    <w:rsid w:val="00EF2035"/>
    <w:rsid w:val="00EF20D1"/>
    <w:rsid w:val="00EF3D3C"/>
    <w:rsid w:val="00EF5774"/>
    <w:rsid w:val="00EF7A0F"/>
    <w:rsid w:val="00F02B5D"/>
    <w:rsid w:val="00F06C79"/>
    <w:rsid w:val="00F07CAD"/>
    <w:rsid w:val="00F1103C"/>
    <w:rsid w:val="00F111C0"/>
    <w:rsid w:val="00F13D34"/>
    <w:rsid w:val="00F154CC"/>
    <w:rsid w:val="00F16333"/>
    <w:rsid w:val="00F22D38"/>
    <w:rsid w:val="00F22FBD"/>
    <w:rsid w:val="00F25D35"/>
    <w:rsid w:val="00F25F2F"/>
    <w:rsid w:val="00F26A7B"/>
    <w:rsid w:val="00F309AD"/>
    <w:rsid w:val="00F327D4"/>
    <w:rsid w:val="00F340F8"/>
    <w:rsid w:val="00F36BCD"/>
    <w:rsid w:val="00F36E48"/>
    <w:rsid w:val="00F416CE"/>
    <w:rsid w:val="00F41A4F"/>
    <w:rsid w:val="00F41FFB"/>
    <w:rsid w:val="00F43FB3"/>
    <w:rsid w:val="00F456C6"/>
    <w:rsid w:val="00F45A2B"/>
    <w:rsid w:val="00F46E2C"/>
    <w:rsid w:val="00F50425"/>
    <w:rsid w:val="00F50A8F"/>
    <w:rsid w:val="00F515BB"/>
    <w:rsid w:val="00F519ED"/>
    <w:rsid w:val="00F541DE"/>
    <w:rsid w:val="00F55B9F"/>
    <w:rsid w:val="00F57769"/>
    <w:rsid w:val="00F605ED"/>
    <w:rsid w:val="00F610EB"/>
    <w:rsid w:val="00F66658"/>
    <w:rsid w:val="00F67EE0"/>
    <w:rsid w:val="00F727B3"/>
    <w:rsid w:val="00F73267"/>
    <w:rsid w:val="00F73435"/>
    <w:rsid w:val="00F74048"/>
    <w:rsid w:val="00F804D0"/>
    <w:rsid w:val="00F8134E"/>
    <w:rsid w:val="00F81DA6"/>
    <w:rsid w:val="00F8285E"/>
    <w:rsid w:val="00F851A3"/>
    <w:rsid w:val="00F86734"/>
    <w:rsid w:val="00F95A7F"/>
    <w:rsid w:val="00F96846"/>
    <w:rsid w:val="00F9709E"/>
    <w:rsid w:val="00F977D5"/>
    <w:rsid w:val="00F978E3"/>
    <w:rsid w:val="00F97E46"/>
    <w:rsid w:val="00FA16A8"/>
    <w:rsid w:val="00FA17FC"/>
    <w:rsid w:val="00FA2131"/>
    <w:rsid w:val="00FA25FF"/>
    <w:rsid w:val="00FA2B74"/>
    <w:rsid w:val="00FA63CA"/>
    <w:rsid w:val="00FA6ADC"/>
    <w:rsid w:val="00FA6F1E"/>
    <w:rsid w:val="00FA7259"/>
    <w:rsid w:val="00FB0597"/>
    <w:rsid w:val="00FB2AEE"/>
    <w:rsid w:val="00FB423B"/>
    <w:rsid w:val="00FB6069"/>
    <w:rsid w:val="00FB664F"/>
    <w:rsid w:val="00FB6B76"/>
    <w:rsid w:val="00FC2DA2"/>
    <w:rsid w:val="00FC40FD"/>
    <w:rsid w:val="00FC42F4"/>
    <w:rsid w:val="00FC6B96"/>
    <w:rsid w:val="00FC7AC1"/>
    <w:rsid w:val="00FC7E57"/>
    <w:rsid w:val="00FD0B5C"/>
    <w:rsid w:val="00FD21BF"/>
    <w:rsid w:val="00FD2974"/>
    <w:rsid w:val="00FD331F"/>
    <w:rsid w:val="00FD63B7"/>
    <w:rsid w:val="00FD64B7"/>
    <w:rsid w:val="00FD67FA"/>
    <w:rsid w:val="00FE3630"/>
    <w:rsid w:val="00FE52D1"/>
    <w:rsid w:val="00FF0350"/>
    <w:rsid w:val="00FF0622"/>
    <w:rsid w:val="00FF1382"/>
    <w:rsid w:val="00FF5512"/>
    <w:rsid w:val="00FF74F0"/>
    <w:rsid w:val="00FF78F3"/>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0737"/>
  <w15:chartTrackingRefBased/>
  <w15:docId w15:val="{D924ABAB-9097-4CB1-AB44-E4E6F4BA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5C9"/>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5303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9"/>
    <w:semiHidden/>
    <w:unhideWhenUsed/>
    <w:qFormat/>
    <w:rsid w:val="00701ECA"/>
    <w:pPr>
      <w:keepNext/>
      <w:jc w:val="center"/>
      <w:outlineLvl w:val="1"/>
    </w:pPr>
    <w:rPr>
      <w:rFonts w:ascii="Arial" w:eastAsia="Calibri" w:hAnsi="Arial"/>
      <w:b/>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semiHidden/>
    <w:rsid w:val="00701ECA"/>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unhideWhenUsed/>
    <w:rsid w:val="00701ECA"/>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701ECA"/>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unhideWhenUsed/>
    <w:rsid w:val="00701ECA"/>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rsid w:val="00701ECA"/>
    <w:rPr>
      <w:rFonts w:ascii="Times New Roman" w:eastAsia="Calibri" w:hAnsi="Times New Roman" w:cs="Times New Roman"/>
      <w:sz w:val="24"/>
      <w:szCs w:val="20"/>
      <w:lang w:eastAsia="ro-RO"/>
    </w:rPr>
  </w:style>
  <w:style w:type="paragraph" w:styleId="Frspaiere">
    <w:name w:val="No Spacing"/>
    <w:uiPriority w:val="1"/>
    <w:qFormat/>
    <w:rsid w:val="00701ECA"/>
    <w:pPr>
      <w:spacing w:after="0" w:line="240" w:lineRule="auto"/>
    </w:pPr>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701ECA"/>
    <w:pPr>
      <w:ind w:left="720"/>
      <w:contextualSpacing/>
    </w:pPr>
  </w:style>
  <w:style w:type="character" w:customStyle="1" w:styleId="Bodytext5NotItalic">
    <w:name w:val="Body text (5) + Not Italic"/>
    <w:rsid w:val="00701ECA"/>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701ECA"/>
  </w:style>
  <w:style w:type="paragraph" w:customStyle="1" w:styleId="Default">
    <w:name w:val="Default"/>
    <w:rsid w:val="00D87F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nBalon">
    <w:name w:val="Balloon Text"/>
    <w:basedOn w:val="Normal"/>
    <w:link w:val="TextnBalonCaracter"/>
    <w:uiPriority w:val="99"/>
    <w:semiHidden/>
    <w:unhideWhenUsed/>
    <w:rsid w:val="00F22D3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22D38"/>
    <w:rPr>
      <w:rFonts w:ascii="Segoe UI" w:eastAsia="Times New Roman" w:hAnsi="Segoe UI" w:cs="Segoe UI"/>
      <w:sz w:val="18"/>
      <w:szCs w:val="18"/>
      <w:lang w:eastAsia="ro-RO"/>
    </w:rPr>
  </w:style>
  <w:style w:type="character" w:customStyle="1" w:styleId="Bodytext2">
    <w:name w:val="Body text (2)_"/>
    <w:basedOn w:val="Fontdeparagrafimplicit"/>
    <w:link w:val="Bodytext20"/>
    <w:rsid w:val="00562EC5"/>
    <w:rPr>
      <w:rFonts w:ascii="Trebuchet MS" w:eastAsia="Trebuchet MS" w:hAnsi="Trebuchet MS" w:cs="Trebuchet MS"/>
      <w:shd w:val="clear" w:color="auto" w:fill="FFFFFF"/>
    </w:rPr>
  </w:style>
  <w:style w:type="paragraph" w:customStyle="1" w:styleId="Bodytext20">
    <w:name w:val="Body text (2)"/>
    <w:basedOn w:val="Normal"/>
    <w:link w:val="Bodytext2"/>
    <w:rsid w:val="00562EC5"/>
    <w:pPr>
      <w:widowControl w:val="0"/>
      <w:shd w:val="clear" w:color="auto" w:fill="FFFFFF"/>
      <w:spacing w:after="60" w:line="0" w:lineRule="atLeast"/>
      <w:ind w:hanging="360"/>
      <w:jc w:val="center"/>
    </w:pPr>
    <w:rPr>
      <w:rFonts w:ascii="Trebuchet MS" w:eastAsia="Trebuchet MS" w:hAnsi="Trebuchet MS" w:cs="Trebuchet MS"/>
      <w:sz w:val="22"/>
      <w:szCs w:val="22"/>
      <w:lang w:eastAsia="en-US"/>
    </w:rPr>
  </w:style>
  <w:style w:type="character" w:customStyle="1" w:styleId="Titlu1Caracter">
    <w:name w:val="Titlu 1 Caracter"/>
    <w:basedOn w:val="Fontdeparagrafimplicit"/>
    <w:link w:val="Titlu1"/>
    <w:uiPriority w:val="9"/>
    <w:rsid w:val="005303DE"/>
    <w:rPr>
      <w:rFonts w:asciiTheme="majorHAnsi" w:eastAsiaTheme="majorEastAsia" w:hAnsiTheme="majorHAnsi" w:cstheme="majorBidi"/>
      <w:color w:val="2E74B5" w:themeColor="accent1" w:themeShade="BF"/>
      <w:sz w:val="32"/>
      <w:szCs w:val="32"/>
      <w:lang w:eastAsia="ro-RO"/>
    </w:rPr>
  </w:style>
  <w:style w:type="character" w:styleId="Hyperlink">
    <w:name w:val="Hyperlink"/>
    <w:basedOn w:val="Fontdeparagrafimplicit"/>
    <w:uiPriority w:val="99"/>
    <w:unhideWhenUsed/>
    <w:rsid w:val="00477188"/>
    <w:rPr>
      <w:color w:val="0563C1" w:themeColor="hyperlink"/>
      <w:u w:val="single"/>
    </w:rPr>
  </w:style>
  <w:style w:type="character" w:customStyle="1" w:styleId="UnresolvedMention1">
    <w:name w:val="Unresolved Mention1"/>
    <w:basedOn w:val="Fontdeparagrafimplicit"/>
    <w:uiPriority w:val="99"/>
    <w:semiHidden/>
    <w:unhideWhenUsed/>
    <w:rsid w:val="00477188"/>
    <w:rPr>
      <w:color w:val="605E5C"/>
      <w:shd w:val="clear" w:color="auto" w:fill="E1DFDD"/>
    </w:rPr>
  </w:style>
  <w:style w:type="paragraph" w:styleId="Antet">
    <w:name w:val="header"/>
    <w:basedOn w:val="Normal"/>
    <w:link w:val="AntetCaracter"/>
    <w:uiPriority w:val="99"/>
    <w:unhideWhenUsed/>
    <w:rsid w:val="00BE5109"/>
    <w:pPr>
      <w:tabs>
        <w:tab w:val="center" w:pos="4513"/>
        <w:tab w:val="right" w:pos="9026"/>
      </w:tabs>
    </w:pPr>
  </w:style>
  <w:style w:type="character" w:customStyle="1" w:styleId="AntetCaracter">
    <w:name w:val="Antet Caracter"/>
    <w:basedOn w:val="Fontdeparagrafimplicit"/>
    <w:link w:val="Antet"/>
    <w:uiPriority w:val="99"/>
    <w:rsid w:val="00BE5109"/>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E5109"/>
    <w:pPr>
      <w:tabs>
        <w:tab w:val="center" w:pos="4513"/>
        <w:tab w:val="right" w:pos="9026"/>
      </w:tabs>
    </w:pPr>
  </w:style>
  <w:style w:type="character" w:customStyle="1" w:styleId="SubsolCaracter">
    <w:name w:val="Subsol Caracter"/>
    <w:basedOn w:val="Fontdeparagrafimplicit"/>
    <w:link w:val="Subsol"/>
    <w:uiPriority w:val="99"/>
    <w:rsid w:val="00BE5109"/>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256">
      <w:bodyDiv w:val="1"/>
      <w:marLeft w:val="0"/>
      <w:marRight w:val="0"/>
      <w:marTop w:val="0"/>
      <w:marBottom w:val="0"/>
      <w:divBdr>
        <w:top w:val="none" w:sz="0" w:space="0" w:color="auto"/>
        <w:left w:val="none" w:sz="0" w:space="0" w:color="auto"/>
        <w:bottom w:val="none" w:sz="0" w:space="0" w:color="auto"/>
        <w:right w:val="none" w:sz="0" w:space="0" w:color="auto"/>
      </w:divBdr>
    </w:div>
    <w:div w:id="65808538">
      <w:bodyDiv w:val="1"/>
      <w:marLeft w:val="0"/>
      <w:marRight w:val="0"/>
      <w:marTop w:val="0"/>
      <w:marBottom w:val="0"/>
      <w:divBdr>
        <w:top w:val="none" w:sz="0" w:space="0" w:color="auto"/>
        <w:left w:val="none" w:sz="0" w:space="0" w:color="auto"/>
        <w:bottom w:val="none" w:sz="0" w:space="0" w:color="auto"/>
        <w:right w:val="none" w:sz="0" w:space="0" w:color="auto"/>
      </w:divBdr>
    </w:div>
    <w:div w:id="120268529">
      <w:bodyDiv w:val="1"/>
      <w:marLeft w:val="0"/>
      <w:marRight w:val="0"/>
      <w:marTop w:val="0"/>
      <w:marBottom w:val="0"/>
      <w:divBdr>
        <w:top w:val="none" w:sz="0" w:space="0" w:color="auto"/>
        <w:left w:val="none" w:sz="0" w:space="0" w:color="auto"/>
        <w:bottom w:val="none" w:sz="0" w:space="0" w:color="auto"/>
        <w:right w:val="none" w:sz="0" w:space="0" w:color="auto"/>
      </w:divBdr>
    </w:div>
    <w:div w:id="203520476">
      <w:bodyDiv w:val="1"/>
      <w:marLeft w:val="0"/>
      <w:marRight w:val="0"/>
      <w:marTop w:val="0"/>
      <w:marBottom w:val="0"/>
      <w:divBdr>
        <w:top w:val="none" w:sz="0" w:space="0" w:color="auto"/>
        <w:left w:val="none" w:sz="0" w:space="0" w:color="auto"/>
        <w:bottom w:val="none" w:sz="0" w:space="0" w:color="auto"/>
        <w:right w:val="none" w:sz="0" w:space="0" w:color="auto"/>
      </w:divBdr>
    </w:div>
    <w:div w:id="351691808">
      <w:bodyDiv w:val="1"/>
      <w:marLeft w:val="0"/>
      <w:marRight w:val="0"/>
      <w:marTop w:val="0"/>
      <w:marBottom w:val="0"/>
      <w:divBdr>
        <w:top w:val="none" w:sz="0" w:space="0" w:color="auto"/>
        <w:left w:val="none" w:sz="0" w:space="0" w:color="auto"/>
        <w:bottom w:val="none" w:sz="0" w:space="0" w:color="auto"/>
        <w:right w:val="none" w:sz="0" w:space="0" w:color="auto"/>
      </w:divBdr>
    </w:div>
    <w:div w:id="403332397">
      <w:bodyDiv w:val="1"/>
      <w:marLeft w:val="0"/>
      <w:marRight w:val="0"/>
      <w:marTop w:val="0"/>
      <w:marBottom w:val="0"/>
      <w:divBdr>
        <w:top w:val="none" w:sz="0" w:space="0" w:color="auto"/>
        <w:left w:val="none" w:sz="0" w:space="0" w:color="auto"/>
        <w:bottom w:val="none" w:sz="0" w:space="0" w:color="auto"/>
        <w:right w:val="none" w:sz="0" w:space="0" w:color="auto"/>
      </w:divBdr>
    </w:div>
    <w:div w:id="463817353">
      <w:bodyDiv w:val="1"/>
      <w:marLeft w:val="0"/>
      <w:marRight w:val="0"/>
      <w:marTop w:val="0"/>
      <w:marBottom w:val="0"/>
      <w:divBdr>
        <w:top w:val="none" w:sz="0" w:space="0" w:color="auto"/>
        <w:left w:val="none" w:sz="0" w:space="0" w:color="auto"/>
        <w:bottom w:val="none" w:sz="0" w:space="0" w:color="auto"/>
        <w:right w:val="none" w:sz="0" w:space="0" w:color="auto"/>
      </w:divBdr>
    </w:div>
    <w:div w:id="501899132">
      <w:bodyDiv w:val="1"/>
      <w:marLeft w:val="0"/>
      <w:marRight w:val="0"/>
      <w:marTop w:val="0"/>
      <w:marBottom w:val="0"/>
      <w:divBdr>
        <w:top w:val="none" w:sz="0" w:space="0" w:color="auto"/>
        <w:left w:val="none" w:sz="0" w:space="0" w:color="auto"/>
        <w:bottom w:val="none" w:sz="0" w:space="0" w:color="auto"/>
        <w:right w:val="none" w:sz="0" w:space="0" w:color="auto"/>
      </w:divBdr>
    </w:div>
    <w:div w:id="516508935">
      <w:bodyDiv w:val="1"/>
      <w:marLeft w:val="0"/>
      <w:marRight w:val="0"/>
      <w:marTop w:val="0"/>
      <w:marBottom w:val="0"/>
      <w:divBdr>
        <w:top w:val="none" w:sz="0" w:space="0" w:color="auto"/>
        <w:left w:val="none" w:sz="0" w:space="0" w:color="auto"/>
        <w:bottom w:val="none" w:sz="0" w:space="0" w:color="auto"/>
        <w:right w:val="none" w:sz="0" w:space="0" w:color="auto"/>
      </w:divBdr>
    </w:div>
    <w:div w:id="544954090">
      <w:bodyDiv w:val="1"/>
      <w:marLeft w:val="0"/>
      <w:marRight w:val="0"/>
      <w:marTop w:val="0"/>
      <w:marBottom w:val="0"/>
      <w:divBdr>
        <w:top w:val="none" w:sz="0" w:space="0" w:color="auto"/>
        <w:left w:val="none" w:sz="0" w:space="0" w:color="auto"/>
        <w:bottom w:val="none" w:sz="0" w:space="0" w:color="auto"/>
        <w:right w:val="none" w:sz="0" w:space="0" w:color="auto"/>
      </w:divBdr>
    </w:div>
    <w:div w:id="557281974">
      <w:bodyDiv w:val="1"/>
      <w:marLeft w:val="0"/>
      <w:marRight w:val="0"/>
      <w:marTop w:val="0"/>
      <w:marBottom w:val="0"/>
      <w:divBdr>
        <w:top w:val="none" w:sz="0" w:space="0" w:color="auto"/>
        <w:left w:val="none" w:sz="0" w:space="0" w:color="auto"/>
        <w:bottom w:val="none" w:sz="0" w:space="0" w:color="auto"/>
        <w:right w:val="none" w:sz="0" w:space="0" w:color="auto"/>
      </w:divBdr>
    </w:div>
    <w:div w:id="579948452">
      <w:bodyDiv w:val="1"/>
      <w:marLeft w:val="0"/>
      <w:marRight w:val="0"/>
      <w:marTop w:val="0"/>
      <w:marBottom w:val="0"/>
      <w:divBdr>
        <w:top w:val="none" w:sz="0" w:space="0" w:color="auto"/>
        <w:left w:val="none" w:sz="0" w:space="0" w:color="auto"/>
        <w:bottom w:val="none" w:sz="0" w:space="0" w:color="auto"/>
        <w:right w:val="none" w:sz="0" w:space="0" w:color="auto"/>
      </w:divBdr>
    </w:div>
    <w:div w:id="594679921">
      <w:bodyDiv w:val="1"/>
      <w:marLeft w:val="0"/>
      <w:marRight w:val="0"/>
      <w:marTop w:val="0"/>
      <w:marBottom w:val="0"/>
      <w:divBdr>
        <w:top w:val="none" w:sz="0" w:space="0" w:color="auto"/>
        <w:left w:val="none" w:sz="0" w:space="0" w:color="auto"/>
        <w:bottom w:val="none" w:sz="0" w:space="0" w:color="auto"/>
        <w:right w:val="none" w:sz="0" w:space="0" w:color="auto"/>
      </w:divBdr>
    </w:div>
    <w:div w:id="633370351">
      <w:bodyDiv w:val="1"/>
      <w:marLeft w:val="0"/>
      <w:marRight w:val="0"/>
      <w:marTop w:val="0"/>
      <w:marBottom w:val="0"/>
      <w:divBdr>
        <w:top w:val="none" w:sz="0" w:space="0" w:color="auto"/>
        <w:left w:val="none" w:sz="0" w:space="0" w:color="auto"/>
        <w:bottom w:val="none" w:sz="0" w:space="0" w:color="auto"/>
        <w:right w:val="none" w:sz="0" w:space="0" w:color="auto"/>
      </w:divBdr>
    </w:div>
    <w:div w:id="667951029">
      <w:bodyDiv w:val="1"/>
      <w:marLeft w:val="0"/>
      <w:marRight w:val="0"/>
      <w:marTop w:val="0"/>
      <w:marBottom w:val="0"/>
      <w:divBdr>
        <w:top w:val="none" w:sz="0" w:space="0" w:color="auto"/>
        <w:left w:val="none" w:sz="0" w:space="0" w:color="auto"/>
        <w:bottom w:val="none" w:sz="0" w:space="0" w:color="auto"/>
        <w:right w:val="none" w:sz="0" w:space="0" w:color="auto"/>
      </w:divBdr>
    </w:div>
    <w:div w:id="680670055">
      <w:bodyDiv w:val="1"/>
      <w:marLeft w:val="0"/>
      <w:marRight w:val="0"/>
      <w:marTop w:val="0"/>
      <w:marBottom w:val="0"/>
      <w:divBdr>
        <w:top w:val="none" w:sz="0" w:space="0" w:color="auto"/>
        <w:left w:val="none" w:sz="0" w:space="0" w:color="auto"/>
        <w:bottom w:val="none" w:sz="0" w:space="0" w:color="auto"/>
        <w:right w:val="none" w:sz="0" w:space="0" w:color="auto"/>
      </w:divBdr>
    </w:div>
    <w:div w:id="742798182">
      <w:bodyDiv w:val="1"/>
      <w:marLeft w:val="0"/>
      <w:marRight w:val="0"/>
      <w:marTop w:val="0"/>
      <w:marBottom w:val="0"/>
      <w:divBdr>
        <w:top w:val="none" w:sz="0" w:space="0" w:color="auto"/>
        <w:left w:val="none" w:sz="0" w:space="0" w:color="auto"/>
        <w:bottom w:val="none" w:sz="0" w:space="0" w:color="auto"/>
        <w:right w:val="none" w:sz="0" w:space="0" w:color="auto"/>
      </w:divBdr>
    </w:div>
    <w:div w:id="745537678">
      <w:bodyDiv w:val="1"/>
      <w:marLeft w:val="0"/>
      <w:marRight w:val="0"/>
      <w:marTop w:val="0"/>
      <w:marBottom w:val="0"/>
      <w:divBdr>
        <w:top w:val="none" w:sz="0" w:space="0" w:color="auto"/>
        <w:left w:val="none" w:sz="0" w:space="0" w:color="auto"/>
        <w:bottom w:val="none" w:sz="0" w:space="0" w:color="auto"/>
        <w:right w:val="none" w:sz="0" w:space="0" w:color="auto"/>
      </w:divBdr>
    </w:div>
    <w:div w:id="762263435">
      <w:bodyDiv w:val="1"/>
      <w:marLeft w:val="0"/>
      <w:marRight w:val="0"/>
      <w:marTop w:val="0"/>
      <w:marBottom w:val="0"/>
      <w:divBdr>
        <w:top w:val="none" w:sz="0" w:space="0" w:color="auto"/>
        <w:left w:val="none" w:sz="0" w:space="0" w:color="auto"/>
        <w:bottom w:val="none" w:sz="0" w:space="0" w:color="auto"/>
        <w:right w:val="none" w:sz="0" w:space="0" w:color="auto"/>
      </w:divBdr>
    </w:div>
    <w:div w:id="782187232">
      <w:bodyDiv w:val="1"/>
      <w:marLeft w:val="0"/>
      <w:marRight w:val="0"/>
      <w:marTop w:val="0"/>
      <w:marBottom w:val="0"/>
      <w:divBdr>
        <w:top w:val="none" w:sz="0" w:space="0" w:color="auto"/>
        <w:left w:val="none" w:sz="0" w:space="0" w:color="auto"/>
        <w:bottom w:val="none" w:sz="0" w:space="0" w:color="auto"/>
        <w:right w:val="none" w:sz="0" w:space="0" w:color="auto"/>
      </w:divBdr>
    </w:div>
    <w:div w:id="824005580">
      <w:bodyDiv w:val="1"/>
      <w:marLeft w:val="0"/>
      <w:marRight w:val="0"/>
      <w:marTop w:val="0"/>
      <w:marBottom w:val="0"/>
      <w:divBdr>
        <w:top w:val="none" w:sz="0" w:space="0" w:color="auto"/>
        <w:left w:val="none" w:sz="0" w:space="0" w:color="auto"/>
        <w:bottom w:val="none" w:sz="0" w:space="0" w:color="auto"/>
        <w:right w:val="none" w:sz="0" w:space="0" w:color="auto"/>
      </w:divBdr>
    </w:div>
    <w:div w:id="854079396">
      <w:bodyDiv w:val="1"/>
      <w:marLeft w:val="0"/>
      <w:marRight w:val="0"/>
      <w:marTop w:val="0"/>
      <w:marBottom w:val="0"/>
      <w:divBdr>
        <w:top w:val="none" w:sz="0" w:space="0" w:color="auto"/>
        <w:left w:val="none" w:sz="0" w:space="0" w:color="auto"/>
        <w:bottom w:val="none" w:sz="0" w:space="0" w:color="auto"/>
        <w:right w:val="none" w:sz="0" w:space="0" w:color="auto"/>
      </w:divBdr>
    </w:div>
    <w:div w:id="868839268">
      <w:bodyDiv w:val="1"/>
      <w:marLeft w:val="0"/>
      <w:marRight w:val="0"/>
      <w:marTop w:val="0"/>
      <w:marBottom w:val="0"/>
      <w:divBdr>
        <w:top w:val="none" w:sz="0" w:space="0" w:color="auto"/>
        <w:left w:val="none" w:sz="0" w:space="0" w:color="auto"/>
        <w:bottom w:val="none" w:sz="0" w:space="0" w:color="auto"/>
        <w:right w:val="none" w:sz="0" w:space="0" w:color="auto"/>
      </w:divBdr>
    </w:div>
    <w:div w:id="886723917">
      <w:bodyDiv w:val="1"/>
      <w:marLeft w:val="0"/>
      <w:marRight w:val="0"/>
      <w:marTop w:val="0"/>
      <w:marBottom w:val="0"/>
      <w:divBdr>
        <w:top w:val="none" w:sz="0" w:space="0" w:color="auto"/>
        <w:left w:val="none" w:sz="0" w:space="0" w:color="auto"/>
        <w:bottom w:val="none" w:sz="0" w:space="0" w:color="auto"/>
        <w:right w:val="none" w:sz="0" w:space="0" w:color="auto"/>
      </w:divBdr>
    </w:div>
    <w:div w:id="966157791">
      <w:bodyDiv w:val="1"/>
      <w:marLeft w:val="0"/>
      <w:marRight w:val="0"/>
      <w:marTop w:val="0"/>
      <w:marBottom w:val="0"/>
      <w:divBdr>
        <w:top w:val="none" w:sz="0" w:space="0" w:color="auto"/>
        <w:left w:val="none" w:sz="0" w:space="0" w:color="auto"/>
        <w:bottom w:val="none" w:sz="0" w:space="0" w:color="auto"/>
        <w:right w:val="none" w:sz="0" w:space="0" w:color="auto"/>
      </w:divBdr>
    </w:div>
    <w:div w:id="969017216">
      <w:bodyDiv w:val="1"/>
      <w:marLeft w:val="0"/>
      <w:marRight w:val="0"/>
      <w:marTop w:val="0"/>
      <w:marBottom w:val="0"/>
      <w:divBdr>
        <w:top w:val="none" w:sz="0" w:space="0" w:color="auto"/>
        <w:left w:val="none" w:sz="0" w:space="0" w:color="auto"/>
        <w:bottom w:val="none" w:sz="0" w:space="0" w:color="auto"/>
        <w:right w:val="none" w:sz="0" w:space="0" w:color="auto"/>
      </w:divBdr>
    </w:div>
    <w:div w:id="1012341921">
      <w:bodyDiv w:val="1"/>
      <w:marLeft w:val="0"/>
      <w:marRight w:val="0"/>
      <w:marTop w:val="0"/>
      <w:marBottom w:val="0"/>
      <w:divBdr>
        <w:top w:val="none" w:sz="0" w:space="0" w:color="auto"/>
        <w:left w:val="none" w:sz="0" w:space="0" w:color="auto"/>
        <w:bottom w:val="none" w:sz="0" w:space="0" w:color="auto"/>
        <w:right w:val="none" w:sz="0" w:space="0" w:color="auto"/>
      </w:divBdr>
    </w:div>
    <w:div w:id="1083262945">
      <w:bodyDiv w:val="1"/>
      <w:marLeft w:val="0"/>
      <w:marRight w:val="0"/>
      <w:marTop w:val="0"/>
      <w:marBottom w:val="0"/>
      <w:divBdr>
        <w:top w:val="none" w:sz="0" w:space="0" w:color="auto"/>
        <w:left w:val="none" w:sz="0" w:space="0" w:color="auto"/>
        <w:bottom w:val="none" w:sz="0" w:space="0" w:color="auto"/>
        <w:right w:val="none" w:sz="0" w:space="0" w:color="auto"/>
      </w:divBdr>
    </w:div>
    <w:div w:id="1094785363">
      <w:bodyDiv w:val="1"/>
      <w:marLeft w:val="0"/>
      <w:marRight w:val="0"/>
      <w:marTop w:val="0"/>
      <w:marBottom w:val="0"/>
      <w:divBdr>
        <w:top w:val="none" w:sz="0" w:space="0" w:color="auto"/>
        <w:left w:val="none" w:sz="0" w:space="0" w:color="auto"/>
        <w:bottom w:val="none" w:sz="0" w:space="0" w:color="auto"/>
        <w:right w:val="none" w:sz="0" w:space="0" w:color="auto"/>
      </w:divBdr>
    </w:div>
    <w:div w:id="1115753454">
      <w:bodyDiv w:val="1"/>
      <w:marLeft w:val="0"/>
      <w:marRight w:val="0"/>
      <w:marTop w:val="0"/>
      <w:marBottom w:val="0"/>
      <w:divBdr>
        <w:top w:val="none" w:sz="0" w:space="0" w:color="auto"/>
        <w:left w:val="none" w:sz="0" w:space="0" w:color="auto"/>
        <w:bottom w:val="none" w:sz="0" w:space="0" w:color="auto"/>
        <w:right w:val="none" w:sz="0" w:space="0" w:color="auto"/>
      </w:divBdr>
    </w:div>
    <w:div w:id="1126198262">
      <w:bodyDiv w:val="1"/>
      <w:marLeft w:val="0"/>
      <w:marRight w:val="0"/>
      <w:marTop w:val="0"/>
      <w:marBottom w:val="0"/>
      <w:divBdr>
        <w:top w:val="none" w:sz="0" w:space="0" w:color="auto"/>
        <w:left w:val="none" w:sz="0" w:space="0" w:color="auto"/>
        <w:bottom w:val="none" w:sz="0" w:space="0" w:color="auto"/>
        <w:right w:val="none" w:sz="0" w:space="0" w:color="auto"/>
      </w:divBdr>
    </w:div>
    <w:div w:id="1172767987">
      <w:bodyDiv w:val="1"/>
      <w:marLeft w:val="0"/>
      <w:marRight w:val="0"/>
      <w:marTop w:val="0"/>
      <w:marBottom w:val="0"/>
      <w:divBdr>
        <w:top w:val="none" w:sz="0" w:space="0" w:color="auto"/>
        <w:left w:val="none" w:sz="0" w:space="0" w:color="auto"/>
        <w:bottom w:val="none" w:sz="0" w:space="0" w:color="auto"/>
        <w:right w:val="none" w:sz="0" w:space="0" w:color="auto"/>
      </w:divBdr>
    </w:div>
    <w:div w:id="1292980114">
      <w:bodyDiv w:val="1"/>
      <w:marLeft w:val="0"/>
      <w:marRight w:val="0"/>
      <w:marTop w:val="0"/>
      <w:marBottom w:val="0"/>
      <w:divBdr>
        <w:top w:val="none" w:sz="0" w:space="0" w:color="auto"/>
        <w:left w:val="none" w:sz="0" w:space="0" w:color="auto"/>
        <w:bottom w:val="none" w:sz="0" w:space="0" w:color="auto"/>
        <w:right w:val="none" w:sz="0" w:space="0" w:color="auto"/>
      </w:divBdr>
    </w:div>
    <w:div w:id="1336692701">
      <w:bodyDiv w:val="1"/>
      <w:marLeft w:val="0"/>
      <w:marRight w:val="0"/>
      <w:marTop w:val="0"/>
      <w:marBottom w:val="0"/>
      <w:divBdr>
        <w:top w:val="none" w:sz="0" w:space="0" w:color="auto"/>
        <w:left w:val="none" w:sz="0" w:space="0" w:color="auto"/>
        <w:bottom w:val="none" w:sz="0" w:space="0" w:color="auto"/>
        <w:right w:val="none" w:sz="0" w:space="0" w:color="auto"/>
      </w:divBdr>
    </w:div>
    <w:div w:id="1431664151">
      <w:bodyDiv w:val="1"/>
      <w:marLeft w:val="0"/>
      <w:marRight w:val="0"/>
      <w:marTop w:val="0"/>
      <w:marBottom w:val="0"/>
      <w:divBdr>
        <w:top w:val="none" w:sz="0" w:space="0" w:color="auto"/>
        <w:left w:val="none" w:sz="0" w:space="0" w:color="auto"/>
        <w:bottom w:val="none" w:sz="0" w:space="0" w:color="auto"/>
        <w:right w:val="none" w:sz="0" w:space="0" w:color="auto"/>
      </w:divBdr>
    </w:div>
    <w:div w:id="1455363451">
      <w:bodyDiv w:val="1"/>
      <w:marLeft w:val="0"/>
      <w:marRight w:val="0"/>
      <w:marTop w:val="0"/>
      <w:marBottom w:val="0"/>
      <w:divBdr>
        <w:top w:val="none" w:sz="0" w:space="0" w:color="auto"/>
        <w:left w:val="none" w:sz="0" w:space="0" w:color="auto"/>
        <w:bottom w:val="none" w:sz="0" w:space="0" w:color="auto"/>
        <w:right w:val="none" w:sz="0" w:space="0" w:color="auto"/>
      </w:divBdr>
    </w:div>
    <w:div w:id="1480684133">
      <w:bodyDiv w:val="1"/>
      <w:marLeft w:val="0"/>
      <w:marRight w:val="0"/>
      <w:marTop w:val="0"/>
      <w:marBottom w:val="0"/>
      <w:divBdr>
        <w:top w:val="none" w:sz="0" w:space="0" w:color="auto"/>
        <w:left w:val="none" w:sz="0" w:space="0" w:color="auto"/>
        <w:bottom w:val="none" w:sz="0" w:space="0" w:color="auto"/>
        <w:right w:val="none" w:sz="0" w:space="0" w:color="auto"/>
      </w:divBdr>
    </w:div>
    <w:div w:id="1491484282">
      <w:bodyDiv w:val="1"/>
      <w:marLeft w:val="0"/>
      <w:marRight w:val="0"/>
      <w:marTop w:val="0"/>
      <w:marBottom w:val="0"/>
      <w:divBdr>
        <w:top w:val="none" w:sz="0" w:space="0" w:color="auto"/>
        <w:left w:val="none" w:sz="0" w:space="0" w:color="auto"/>
        <w:bottom w:val="none" w:sz="0" w:space="0" w:color="auto"/>
        <w:right w:val="none" w:sz="0" w:space="0" w:color="auto"/>
      </w:divBdr>
    </w:div>
    <w:div w:id="1569918895">
      <w:bodyDiv w:val="1"/>
      <w:marLeft w:val="0"/>
      <w:marRight w:val="0"/>
      <w:marTop w:val="0"/>
      <w:marBottom w:val="0"/>
      <w:divBdr>
        <w:top w:val="none" w:sz="0" w:space="0" w:color="auto"/>
        <w:left w:val="none" w:sz="0" w:space="0" w:color="auto"/>
        <w:bottom w:val="none" w:sz="0" w:space="0" w:color="auto"/>
        <w:right w:val="none" w:sz="0" w:space="0" w:color="auto"/>
      </w:divBdr>
    </w:div>
    <w:div w:id="1789742926">
      <w:bodyDiv w:val="1"/>
      <w:marLeft w:val="0"/>
      <w:marRight w:val="0"/>
      <w:marTop w:val="0"/>
      <w:marBottom w:val="0"/>
      <w:divBdr>
        <w:top w:val="none" w:sz="0" w:space="0" w:color="auto"/>
        <w:left w:val="none" w:sz="0" w:space="0" w:color="auto"/>
        <w:bottom w:val="none" w:sz="0" w:space="0" w:color="auto"/>
        <w:right w:val="none" w:sz="0" w:space="0" w:color="auto"/>
      </w:divBdr>
    </w:div>
    <w:div w:id="1808737719">
      <w:bodyDiv w:val="1"/>
      <w:marLeft w:val="0"/>
      <w:marRight w:val="0"/>
      <w:marTop w:val="0"/>
      <w:marBottom w:val="0"/>
      <w:divBdr>
        <w:top w:val="none" w:sz="0" w:space="0" w:color="auto"/>
        <w:left w:val="none" w:sz="0" w:space="0" w:color="auto"/>
        <w:bottom w:val="none" w:sz="0" w:space="0" w:color="auto"/>
        <w:right w:val="none" w:sz="0" w:space="0" w:color="auto"/>
      </w:divBdr>
    </w:div>
    <w:div w:id="1875995522">
      <w:bodyDiv w:val="1"/>
      <w:marLeft w:val="0"/>
      <w:marRight w:val="0"/>
      <w:marTop w:val="0"/>
      <w:marBottom w:val="0"/>
      <w:divBdr>
        <w:top w:val="none" w:sz="0" w:space="0" w:color="auto"/>
        <w:left w:val="none" w:sz="0" w:space="0" w:color="auto"/>
        <w:bottom w:val="none" w:sz="0" w:space="0" w:color="auto"/>
        <w:right w:val="none" w:sz="0" w:space="0" w:color="auto"/>
      </w:divBdr>
    </w:div>
    <w:div w:id="1944141884">
      <w:bodyDiv w:val="1"/>
      <w:marLeft w:val="0"/>
      <w:marRight w:val="0"/>
      <w:marTop w:val="0"/>
      <w:marBottom w:val="0"/>
      <w:divBdr>
        <w:top w:val="none" w:sz="0" w:space="0" w:color="auto"/>
        <w:left w:val="none" w:sz="0" w:space="0" w:color="auto"/>
        <w:bottom w:val="none" w:sz="0" w:space="0" w:color="auto"/>
        <w:right w:val="none" w:sz="0" w:space="0" w:color="auto"/>
      </w:divBdr>
    </w:div>
    <w:div w:id="1966740973">
      <w:bodyDiv w:val="1"/>
      <w:marLeft w:val="0"/>
      <w:marRight w:val="0"/>
      <w:marTop w:val="0"/>
      <w:marBottom w:val="0"/>
      <w:divBdr>
        <w:top w:val="none" w:sz="0" w:space="0" w:color="auto"/>
        <w:left w:val="none" w:sz="0" w:space="0" w:color="auto"/>
        <w:bottom w:val="none" w:sz="0" w:space="0" w:color="auto"/>
        <w:right w:val="none" w:sz="0" w:space="0" w:color="auto"/>
      </w:divBdr>
    </w:div>
    <w:div w:id="1974674010">
      <w:bodyDiv w:val="1"/>
      <w:marLeft w:val="0"/>
      <w:marRight w:val="0"/>
      <w:marTop w:val="0"/>
      <w:marBottom w:val="0"/>
      <w:divBdr>
        <w:top w:val="none" w:sz="0" w:space="0" w:color="auto"/>
        <w:left w:val="none" w:sz="0" w:space="0" w:color="auto"/>
        <w:bottom w:val="none" w:sz="0" w:space="0" w:color="auto"/>
        <w:right w:val="none" w:sz="0" w:space="0" w:color="auto"/>
      </w:divBdr>
    </w:div>
    <w:div w:id="2017078892">
      <w:bodyDiv w:val="1"/>
      <w:marLeft w:val="0"/>
      <w:marRight w:val="0"/>
      <w:marTop w:val="0"/>
      <w:marBottom w:val="0"/>
      <w:divBdr>
        <w:top w:val="none" w:sz="0" w:space="0" w:color="auto"/>
        <w:left w:val="none" w:sz="0" w:space="0" w:color="auto"/>
        <w:bottom w:val="none" w:sz="0" w:space="0" w:color="auto"/>
        <w:right w:val="none" w:sz="0" w:space="0" w:color="auto"/>
      </w:divBdr>
    </w:div>
    <w:div w:id="2058434695">
      <w:bodyDiv w:val="1"/>
      <w:marLeft w:val="0"/>
      <w:marRight w:val="0"/>
      <w:marTop w:val="0"/>
      <w:marBottom w:val="0"/>
      <w:divBdr>
        <w:top w:val="none" w:sz="0" w:space="0" w:color="auto"/>
        <w:left w:val="none" w:sz="0" w:space="0" w:color="auto"/>
        <w:bottom w:val="none" w:sz="0" w:space="0" w:color="auto"/>
        <w:right w:val="none" w:sz="0" w:space="0" w:color="auto"/>
      </w:divBdr>
    </w:div>
    <w:div w:id="2073697217">
      <w:bodyDiv w:val="1"/>
      <w:marLeft w:val="0"/>
      <w:marRight w:val="0"/>
      <w:marTop w:val="0"/>
      <w:marBottom w:val="0"/>
      <w:divBdr>
        <w:top w:val="none" w:sz="0" w:space="0" w:color="auto"/>
        <w:left w:val="none" w:sz="0" w:space="0" w:color="auto"/>
        <w:bottom w:val="none" w:sz="0" w:space="0" w:color="auto"/>
        <w:right w:val="none" w:sz="0" w:space="0" w:color="auto"/>
      </w:divBdr>
    </w:div>
    <w:div w:id="2094164751">
      <w:bodyDiv w:val="1"/>
      <w:marLeft w:val="0"/>
      <w:marRight w:val="0"/>
      <w:marTop w:val="0"/>
      <w:marBottom w:val="0"/>
      <w:divBdr>
        <w:top w:val="none" w:sz="0" w:space="0" w:color="auto"/>
        <w:left w:val="none" w:sz="0" w:space="0" w:color="auto"/>
        <w:bottom w:val="none" w:sz="0" w:space="0" w:color="auto"/>
        <w:right w:val="none" w:sz="0" w:space="0" w:color="auto"/>
      </w:divBdr>
    </w:div>
    <w:div w:id="2135824114">
      <w:bodyDiv w:val="1"/>
      <w:marLeft w:val="0"/>
      <w:marRight w:val="0"/>
      <w:marTop w:val="0"/>
      <w:marBottom w:val="0"/>
      <w:divBdr>
        <w:top w:val="none" w:sz="0" w:space="0" w:color="auto"/>
        <w:left w:val="none" w:sz="0" w:space="0" w:color="auto"/>
        <w:bottom w:val="none" w:sz="0" w:space="0" w:color="auto"/>
        <w:right w:val="none" w:sz="0" w:space="0" w:color="auto"/>
      </w:divBdr>
    </w:div>
    <w:div w:id="21359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C2210-F95C-4D92-9599-10DE00EBC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2408</Words>
  <Characters>13969</Characters>
  <Application>Microsoft Office Word</Application>
  <DocSecurity>0</DocSecurity>
  <Lines>116</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Plesa Robert</cp:lastModifiedBy>
  <cp:revision>410</cp:revision>
  <cp:lastPrinted>2025-05-26T08:38:00Z</cp:lastPrinted>
  <dcterms:created xsi:type="dcterms:W3CDTF">2022-08-08T18:17:00Z</dcterms:created>
  <dcterms:modified xsi:type="dcterms:W3CDTF">2026-08-21T07:09:00Z</dcterms:modified>
</cp:coreProperties>
</file>