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7E7F4" w14:textId="77777777" w:rsidR="006E13FA" w:rsidRPr="00EE743A" w:rsidRDefault="006E13FA" w:rsidP="00407F62">
      <w:pPr>
        <w:pStyle w:val="NormalWeb"/>
        <w:shd w:val="clear" w:color="auto" w:fill="FFFFFF"/>
        <w:spacing w:before="0" w:beforeAutospacing="0" w:after="0" w:line="276" w:lineRule="auto"/>
        <w:ind w:left="360" w:right="-830"/>
        <w:jc w:val="both"/>
        <w:rPr>
          <w:b/>
          <w:bCs/>
          <w:color w:val="000000"/>
        </w:rPr>
      </w:pPr>
      <w:r w:rsidRPr="00EE743A">
        <w:rPr>
          <w:b/>
          <w:bCs/>
          <w:color w:val="000000"/>
        </w:rPr>
        <w:t>ROMÂNIA</w:t>
      </w:r>
      <w:r w:rsidRPr="00EE743A">
        <w:rPr>
          <w:b/>
          <w:bCs/>
          <w:color w:val="000000"/>
        </w:rPr>
        <w:tab/>
      </w:r>
      <w:r w:rsidRPr="00EE743A">
        <w:rPr>
          <w:b/>
          <w:bCs/>
          <w:color w:val="000000"/>
        </w:rPr>
        <w:tab/>
      </w:r>
      <w:r w:rsidRPr="00EE743A">
        <w:rPr>
          <w:b/>
          <w:bCs/>
          <w:color w:val="000000"/>
        </w:rPr>
        <w:tab/>
      </w:r>
      <w:r w:rsidRPr="00EE743A">
        <w:rPr>
          <w:b/>
          <w:bCs/>
          <w:color w:val="000000"/>
        </w:rPr>
        <w:tab/>
      </w:r>
      <w:r w:rsidRPr="00EE743A">
        <w:rPr>
          <w:b/>
          <w:bCs/>
          <w:color w:val="000000"/>
        </w:rPr>
        <w:tab/>
      </w:r>
      <w:r w:rsidRPr="00EE743A">
        <w:rPr>
          <w:b/>
          <w:bCs/>
          <w:color w:val="000000"/>
        </w:rPr>
        <w:tab/>
      </w:r>
      <w:r w:rsidRPr="00EE743A">
        <w:rPr>
          <w:b/>
          <w:bCs/>
          <w:color w:val="000000"/>
        </w:rPr>
        <w:tab/>
      </w:r>
      <w:r w:rsidRPr="00EE743A">
        <w:rPr>
          <w:b/>
          <w:bCs/>
          <w:color w:val="000000"/>
        </w:rPr>
        <w:tab/>
      </w:r>
      <w:r w:rsidRPr="00EE743A">
        <w:rPr>
          <w:b/>
          <w:bCs/>
          <w:color w:val="000000"/>
        </w:rPr>
        <w:tab/>
      </w:r>
      <w:r w:rsidRPr="00EE743A">
        <w:rPr>
          <w:b/>
          <w:bCs/>
          <w:color w:val="000000"/>
        </w:rPr>
        <w:tab/>
        <w:t>PROIECT</w:t>
      </w:r>
    </w:p>
    <w:p w14:paraId="013B587E" w14:textId="431620DE" w:rsidR="00C17BA0" w:rsidRPr="00EE743A" w:rsidRDefault="006E13FA" w:rsidP="00407F62">
      <w:pPr>
        <w:pStyle w:val="NormalWeb"/>
        <w:shd w:val="clear" w:color="auto" w:fill="FFFFFF"/>
        <w:spacing w:before="0" w:beforeAutospacing="0" w:after="0" w:line="276" w:lineRule="auto"/>
        <w:ind w:left="360" w:right="-830"/>
        <w:jc w:val="both"/>
        <w:rPr>
          <w:b/>
          <w:caps/>
        </w:rPr>
      </w:pPr>
      <w:r w:rsidRPr="00EE743A">
        <w:rPr>
          <w:b/>
          <w:bCs/>
          <w:color w:val="000000"/>
        </w:rPr>
        <w:t>JUDEȚUL CĂLĂRAȘI</w:t>
      </w:r>
      <w:r w:rsidR="00EE743A" w:rsidRPr="00EE743A">
        <w:rPr>
          <w:b/>
          <w:bCs/>
          <w:color w:val="000000"/>
        </w:rPr>
        <w:t xml:space="preserve">       </w:t>
      </w:r>
      <w:r w:rsidR="00EE743A" w:rsidRPr="00EE743A">
        <w:rPr>
          <w:b/>
          <w:bCs/>
          <w:color w:val="000000"/>
        </w:rPr>
        <w:tab/>
      </w:r>
      <w:r w:rsidR="00EE743A" w:rsidRPr="00EE743A">
        <w:rPr>
          <w:b/>
          <w:bCs/>
          <w:color w:val="000000"/>
        </w:rPr>
        <w:tab/>
      </w:r>
      <w:r w:rsidR="00EE743A" w:rsidRPr="00EE743A">
        <w:rPr>
          <w:b/>
          <w:bCs/>
          <w:color w:val="000000"/>
        </w:rPr>
        <w:tab/>
      </w:r>
      <w:r w:rsidR="00EE743A" w:rsidRPr="00EE743A">
        <w:rPr>
          <w:b/>
          <w:bCs/>
          <w:color w:val="000000"/>
        </w:rPr>
        <w:tab/>
      </w:r>
      <w:r w:rsidR="00EE743A" w:rsidRPr="00EE743A">
        <w:rPr>
          <w:b/>
          <w:bCs/>
          <w:color w:val="000000"/>
        </w:rPr>
        <w:tab/>
        <w:t xml:space="preserve">                       </w:t>
      </w:r>
      <w:r w:rsidR="00EE743A" w:rsidRPr="00EE743A">
        <w:rPr>
          <w:b/>
        </w:rPr>
        <w:t>Nr</w:t>
      </w:r>
      <w:r w:rsidR="00FD553D" w:rsidRPr="00EE743A">
        <w:rPr>
          <w:b/>
          <w:caps/>
        </w:rPr>
        <w:t>.</w:t>
      </w:r>
      <w:r w:rsidR="00EE743A" w:rsidRPr="00EE743A">
        <w:rPr>
          <w:b/>
          <w:caps/>
        </w:rPr>
        <w:t xml:space="preserve"> 8591/21.05.2026</w:t>
      </w:r>
      <w:r w:rsidR="00FD553D" w:rsidRPr="00EE743A">
        <w:rPr>
          <w:b/>
          <w:caps/>
        </w:rPr>
        <w:t xml:space="preserve"> </w:t>
      </w:r>
    </w:p>
    <w:p w14:paraId="5CBE87DA" w14:textId="5C65A920" w:rsidR="006E13FA" w:rsidRPr="00EE743A" w:rsidRDefault="00EE743A" w:rsidP="00407F62">
      <w:pPr>
        <w:spacing w:line="276" w:lineRule="auto"/>
        <w:ind w:left="360" w:right="-830"/>
        <w:rPr>
          <w:b/>
          <w:caps/>
        </w:rPr>
      </w:pPr>
      <w:r w:rsidRPr="00EE743A">
        <w:rPr>
          <w:b/>
          <w:caps/>
        </w:rPr>
        <w:t>CONSILIUL JUDEȚEAN</w:t>
      </w:r>
      <w:r w:rsidRPr="00EE743A">
        <w:rPr>
          <w:b/>
          <w:bCs/>
          <w:color w:val="000000"/>
        </w:rPr>
        <w:t xml:space="preserve">  </w:t>
      </w:r>
      <w:r w:rsidRPr="00EE743A">
        <w:rPr>
          <w:b/>
          <w:caps/>
        </w:rPr>
        <w:t xml:space="preserve">Călăraşi                                                             </w:t>
      </w:r>
    </w:p>
    <w:p w14:paraId="146EAB3D" w14:textId="77777777" w:rsidR="006E13FA" w:rsidRPr="00EE743A" w:rsidRDefault="006E13FA" w:rsidP="00407F62">
      <w:pPr>
        <w:pStyle w:val="NormalWeb"/>
        <w:shd w:val="clear" w:color="auto" w:fill="FFFFFF"/>
        <w:spacing w:before="0" w:beforeAutospacing="0" w:after="0" w:line="276" w:lineRule="auto"/>
        <w:ind w:left="360" w:right="-830"/>
        <w:jc w:val="both"/>
        <w:rPr>
          <w:b/>
          <w:bCs/>
          <w:color w:val="000000"/>
        </w:rPr>
      </w:pPr>
    </w:p>
    <w:p w14:paraId="74ABF775" w14:textId="42F7C23C" w:rsidR="006E13FA" w:rsidRPr="00EE743A" w:rsidRDefault="006E13FA" w:rsidP="00407F62">
      <w:pPr>
        <w:pStyle w:val="NormalWeb"/>
        <w:shd w:val="clear" w:color="auto" w:fill="FFFFFF"/>
        <w:spacing w:before="0" w:beforeAutospacing="0" w:after="0" w:line="276" w:lineRule="auto"/>
        <w:ind w:left="360" w:right="-830"/>
        <w:jc w:val="center"/>
        <w:rPr>
          <w:b/>
          <w:bCs/>
          <w:color w:val="000000"/>
        </w:rPr>
      </w:pPr>
      <w:r w:rsidRPr="00EE743A">
        <w:rPr>
          <w:b/>
          <w:bCs/>
          <w:color w:val="000000"/>
        </w:rPr>
        <w:t>HOTĂRÂRE</w:t>
      </w:r>
    </w:p>
    <w:p w14:paraId="04413B78" w14:textId="77777777" w:rsidR="006E13FA" w:rsidRPr="00EE743A" w:rsidRDefault="006E13FA" w:rsidP="00407F62">
      <w:pPr>
        <w:pStyle w:val="NormalWeb"/>
        <w:shd w:val="clear" w:color="auto" w:fill="FFFFFF"/>
        <w:spacing w:before="0" w:beforeAutospacing="0" w:after="0" w:line="276" w:lineRule="auto"/>
        <w:ind w:left="360" w:right="-830"/>
        <w:jc w:val="center"/>
        <w:rPr>
          <w:b/>
          <w:bCs/>
          <w:color w:val="000000"/>
        </w:rPr>
      </w:pPr>
      <w:r w:rsidRPr="00EE743A">
        <w:rPr>
          <w:b/>
          <w:bCs/>
          <w:color w:val="000000"/>
        </w:rPr>
        <w:t xml:space="preserve">privind aprobarea </w:t>
      </w:r>
      <w:r w:rsidR="00930378" w:rsidRPr="00EE743A">
        <w:rPr>
          <w:b/>
          <w:bCs/>
          <w:color w:val="000000"/>
        </w:rPr>
        <w:t>Acordului de finanțare</w:t>
      </w:r>
      <w:r w:rsidRPr="00EE743A">
        <w:rPr>
          <w:b/>
          <w:bCs/>
          <w:color w:val="000000"/>
        </w:rPr>
        <w:t xml:space="preserve"> între Județul Călărași din România </w:t>
      </w:r>
    </w:p>
    <w:p w14:paraId="559316BA" w14:textId="77777777" w:rsidR="006E13FA" w:rsidRPr="00EE743A" w:rsidRDefault="006E13FA" w:rsidP="00407F62">
      <w:pPr>
        <w:pStyle w:val="NormalWeb"/>
        <w:shd w:val="clear" w:color="auto" w:fill="FFFFFF"/>
        <w:spacing w:before="0" w:beforeAutospacing="0" w:after="0" w:line="276" w:lineRule="auto"/>
        <w:ind w:left="360" w:right="-830"/>
        <w:jc w:val="center"/>
        <w:rPr>
          <w:color w:val="000000"/>
        </w:rPr>
      </w:pPr>
      <w:r w:rsidRPr="00EE743A">
        <w:rPr>
          <w:b/>
          <w:bCs/>
          <w:color w:val="000000"/>
        </w:rPr>
        <w:t>și Raionul Călărași din Republica Moldova</w:t>
      </w:r>
    </w:p>
    <w:p w14:paraId="06DBB6E3" w14:textId="77777777" w:rsidR="006E13FA" w:rsidRPr="00EE743A" w:rsidRDefault="006E13FA" w:rsidP="00407F62">
      <w:pPr>
        <w:pStyle w:val="NormalWeb"/>
        <w:shd w:val="clear" w:color="auto" w:fill="FFFFFF"/>
        <w:spacing w:before="0" w:beforeAutospacing="0" w:after="0" w:line="276" w:lineRule="auto"/>
        <w:ind w:left="360" w:right="-830"/>
        <w:jc w:val="both"/>
        <w:rPr>
          <w:color w:val="000000"/>
        </w:rPr>
      </w:pPr>
      <w:r w:rsidRPr="00EE743A">
        <w:rPr>
          <w:b/>
          <w:bCs/>
          <w:color w:val="000000"/>
        </w:rPr>
        <w:t> </w:t>
      </w:r>
    </w:p>
    <w:p w14:paraId="3603E9B9" w14:textId="1EDE75FA" w:rsidR="006E13FA" w:rsidRPr="00EE743A" w:rsidRDefault="006E13FA" w:rsidP="00407F62">
      <w:pPr>
        <w:pStyle w:val="NormalWeb"/>
        <w:shd w:val="clear" w:color="auto" w:fill="FFFFFF"/>
        <w:spacing w:before="0" w:beforeAutospacing="0" w:after="0" w:line="276" w:lineRule="auto"/>
        <w:ind w:left="360" w:right="-830"/>
        <w:jc w:val="both"/>
      </w:pPr>
      <w:r w:rsidRPr="00EE743A">
        <w:rPr>
          <w:b/>
          <w:bCs/>
          <w:color w:val="000000"/>
        </w:rPr>
        <w:t> </w:t>
      </w:r>
      <w:r w:rsidR="003D6BB0" w:rsidRPr="00EE743A">
        <w:rPr>
          <w:b/>
          <w:bCs/>
          <w:color w:val="000000"/>
        </w:rPr>
        <w:t xml:space="preserve">     </w:t>
      </w:r>
      <w:r w:rsidR="009D7606" w:rsidRPr="00EE743A">
        <w:rPr>
          <w:b/>
          <w:bCs/>
          <w:color w:val="000000"/>
        </w:rPr>
        <w:t xml:space="preserve">     </w:t>
      </w:r>
      <w:r w:rsidRPr="00EE743A">
        <w:t xml:space="preserve">Consiliul </w:t>
      </w:r>
      <w:proofErr w:type="spellStart"/>
      <w:r w:rsidRPr="00EE743A">
        <w:t>Judeţean</w:t>
      </w:r>
      <w:proofErr w:type="spellEnd"/>
      <w:r w:rsidRPr="00EE743A">
        <w:t xml:space="preserve"> </w:t>
      </w:r>
      <w:proofErr w:type="spellStart"/>
      <w:r w:rsidRPr="00EE743A">
        <w:t>Călăraşi</w:t>
      </w:r>
      <w:proofErr w:type="spellEnd"/>
      <w:r w:rsidRPr="00EE743A">
        <w:t xml:space="preserve">, întrunit în </w:t>
      </w:r>
      <w:proofErr w:type="spellStart"/>
      <w:r w:rsidRPr="00EE743A">
        <w:t>şedinţa</w:t>
      </w:r>
      <w:proofErr w:type="spellEnd"/>
      <w:r w:rsidRPr="00EE743A">
        <w:t xml:space="preserve"> </w:t>
      </w:r>
      <w:r w:rsidR="003D6BB0" w:rsidRPr="00EE743A">
        <w:t>ordinară din</w:t>
      </w:r>
      <w:r w:rsidR="00F606E0" w:rsidRPr="00EE743A">
        <w:t xml:space="preserve"> 28</w:t>
      </w:r>
      <w:r w:rsidR="009C4BDC" w:rsidRPr="00EE743A">
        <w:t>.0</w:t>
      </w:r>
      <w:r w:rsidR="00FD553D" w:rsidRPr="00EE743A">
        <w:t>5</w:t>
      </w:r>
      <w:r w:rsidRPr="00EE743A">
        <w:t>.20</w:t>
      </w:r>
      <w:r w:rsidR="00FD553D" w:rsidRPr="00EE743A">
        <w:t>26</w:t>
      </w:r>
      <w:r w:rsidRPr="00EE743A">
        <w:t>,</w:t>
      </w:r>
    </w:p>
    <w:p w14:paraId="4F2A2E14" w14:textId="77777777" w:rsidR="006E13FA" w:rsidRPr="00EE743A" w:rsidRDefault="009D7606" w:rsidP="00407F62">
      <w:pPr>
        <w:pStyle w:val="NormalWeb"/>
        <w:shd w:val="clear" w:color="auto" w:fill="FFFFFF"/>
        <w:spacing w:before="0" w:beforeAutospacing="0" w:after="0" w:line="276" w:lineRule="auto"/>
        <w:ind w:left="360" w:right="-830" w:firstLine="348"/>
        <w:jc w:val="both"/>
        <w:rPr>
          <w:bCs/>
          <w:color w:val="000000"/>
        </w:rPr>
      </w:pPr>
      <w:r w:rsidRPr="00EE743A">
        <w:rPr>
          <w:bCs/>
          <w:color w:val="000000"/>
        </w:rPr>
        <w:t xml:space="preserve">     </w:t>
      </w:r>
      <w:r w:rsidR="006E13FA" w:rsidRPr="00EE743A">
        <w:rPr>
          <w:bCs/>
          <w:color w:val="000000"/>
        </w:rPr>
        <w:t>Având în vedere:</w:t>
      </w:r>
    </w:p>
    <w:p w14:paraId="2036A73C" w14:textId="0556EDC3" w:rsidR="006E13FA" w:rsidRPr="00EE743A" w:rsidRDefault="006E13FA" w:rsidP="00407F62">
      <w:pPr>
        <w:pStyle w:val="NormalWeb"/>
        <w:shd w:val="clear" w:color="auto" w:fill="FFFFFF"/>
        <w:spacing w:before="0" w:beforeAutospacing="0" w:after="0" w:line="276" w:lineRule="auto"/>
        <w:ind w:left="360" w:right="-830" w:firstLine="708"/>
        <w:jc w:val="both"/>
        <w:rPr>
          <w:bCs/>
          <w:color w:val="000000"/>
        </w:rPr>
      </w:pPr>
      <w:r w:rsidRPr="00EE743A">
        <w:rPr>
          <w:bCs/>
          <w:color w:val="000000"/>
        </w:rPr>
        <w:t xml:space="preserve">- </w:t>
      </w:r>
      <w:r w:rsidR="000B0C48">
        <w:rPr>
          <w:bCs/>
          <w:color w:val="000000"/>
        </w:rPr>
        <w:t xml:space="preserve">referatul de aprobare al </w:t>
      </w:r>
      <w:r w:rsidR="000B0C48" w:rsidRPr="00EE743A">
        <w:rPr>
          <w:bCs/>
          <w:color w:val="000000"/>
        </w:rPr>
        <w:t>Președintelui Consiliului Județean Călărași</w:t>
      </w:r>
      <w:r w:rsidR="000B0C48">
        <w:rPr>
          <w:bCs/>
          <w:color w:val="000000"/>
        </w:rPr>
        <w:t xml:space="preserve">, înregistrat </w:t>
      </w:r>
      <w:r w:rsidR="008130AD">
        <w:rPr>
          <w:bCs/>
          <w:color w:val="000000"/>
        </w:rPr>
        <w:t>sub</w:t>
      </w:r>
      <w:r w:rsidR="000B0C48">
        <w:rPr>
          <w:bCs/>
          <w:color w:val="000000"/>
        </w:rPr>
        <w:t xml:space="preserve"> </w:t>
      </w:r>
      <w:r w:rsidRPr="00EE743A">
        <w:rPr>
          <w:bCs/>
          <w:color w:val="000000"/>
        </w:rPr>
        <w:t xml:space="preserve">nr. </w:t>
      </w:r>
      <w:r w:rsidR="000B0C48">
        <w:rPr>
          <w:bCs/>
          <w:color w:val="000000"/>
        </w:rPr>
        <w:t>8592</w:t>
      </w:r>
      <w:r w:rsidR="000F5D54" w:rsidRPr="00EE743A">
        <w:rPr>
          <w:bCs/>
          <w:color w:val="000000"/>
        </w:rPr>
        <w:t xml:space="preserve"> din </w:t>
      </w:r>
      <w:r w:rsidR="000B0C48">
        <w:rPr>
          <w:bCs/>
          <w:color w:val="000000"/>
        </w:rPr>
        <w:t>21</w:t>
      </w:r>
      <w:r w:rsidRPr="00EE743A">
        <w:rPr>
          <w:bCs/>
          <w:color w:val="000000"/>
        </w:rPr>
        <w:t>.0</w:t>
      </w:r>
      <w:r w:rsidR="000B0C48">
        <w:rPr>
          <w:bCs/>
          <w:color w:val="000000"/>
        </w:rPr>
        <w:t>5</w:t>
      </w:r>
      <w:r w:rsidR="000F5D54" w:rsidRPr="00EE743A">
        <w:rPr>
          <w:bCs/>
          <w:color w:val="000000"/>
        </w:rPr>
        <w:t>.20</w:t>
      </w:r>
      <w:r w:rsidR="000B0C48">
        <w:rPr>
          <w:bCs/>
          <w:color w:val="000000"/>
        </w:rPr>
        <w:t>26</w:t>
      </w:r>
      <w:r w:rsidRPr="00EE743A">
        <w:rPr>
          <w:bCs/>
          <w:color w:val="000000"/>
        </w:rPr>
        <w:t xml:space="preserve"> </w:t>
      </w:r>
    </w:p>
    <w:p w14:paraId="690808DD" w14:textId="6A935DFC" w:rsidR="009D7606" w:rsidRPr="00EE743A" w:rsidRDefault="009D7606" w:rsidP="00407F62">
      <w:pPr>
        <w:pStyle w:val="NormalWeb"/>
        <w:shd w:val="clear" w:color="auto" w:fill="FFFFFF"/>
        <w:spacing w:before="0" w:beforeAutospacing="0" w:after="0" w:line="276" w:lineRule="auto"/>
        <w:ind w:left="360" w:right="-830" w:firstLine="708"/>
        <w:jc w:val="both"/>
        <w:rPr>
          <w:color w:val="000000"/>
        </w:rPr>
      </w:pPr>
      <w:r w:rsidRPr="00EE743A">
        <w:rPr>
          <w:color w:val="000000"/>
        </w:rPr>
        <w:t xml:space="preserve">- adresa Consiliului Raional Călărași, înregistrată la Consiliul Județean Călărași </w:t>
      </w:r>
      <w:r w:rsidR="000B0C48">
        <w:rPr>
          <w:color w:val="000000"/>
        </w:rPr>
        <w:t>cu</w:t>
      </w:r>
      <w:r w:rsidRPr="00EE743A">
        <w:rPr>
          <w:color w:val="000000"/>
        </w:rPr>
        <w:t xml:space="preserve"> nr. </w:t>
      </w:r>
      <w:r w:rsidR="000B0C48">
        <w:rPr>
          <w:color w:val="000000"/>
        </w:rPr>
        <w:t>8312</w:t>
      </w:r>
      <w:r w:rsidRPr="00EE743A">
        <w:rPr>
          <w:color w:val="000000"/>
        </w:rPr>
        <w:t xml:space="preserve"> din </w:t>
      </w:r>
      <w:r w:rsidR="000B0C48">
        <w:rPr>
          <w:color w:val="000000"/>
        </w:rPr>
        <w:t>21</w:t>
      </w:r>
      <w:r w:rsidRPr="00EE743A">
        <w:rPr>
          <w:color w:val="000000"/>
        </w:rPr>
        <w:t>.0</w:t>
      </w:r>
      <w:r w:rsidR="000B0C48">
        <w:rPr>
          <w:color w:val="000000"/>
        </w:rPr>
        <w:t>5</w:t>
      </w:r>
      <w:r w:rsidRPr="00EE743A">
        <w:rPr>
          <w:color w:val="000000"/>
        </w:rPr>
        <w:t>.20</w:t>
      </w:r>
      <w:r w:rsidR="000B0C48">
        <w:rPr>
          <w:color w:val="000000"/>
        </w:rPr>
        <w:t>26</w:t>
      </w:r>
      <w:r w:rsidRPr="00EE743A">
        <w:rPr>
          <w:color w:val="000000"/>
        </w:rPr>
        <w:t>;</w:t>
      </w:r>
    </w:p>
    <w:p w14:paraId="7449007E" w14:textId="77777777" w:rsidR="006D1A39" w:rsidRPr="00EE743A" w:rsidRDefault="006D1A39" w:rsidP="00407F62">
      <w:pPr>
        <w:pStyle w:val="NormalWeb"/>
        <w:shd w:val="clear" w:color="auto" w:fill="FFFFFF"/>
        <w:spacing w:before="0" w:beforeAutospacing="0" w:after="0" w:line="276" w:lineRule="auto"/>
        <w:ind w:left="360" w:right="-830" w:firstLine="708"/>
        <w:jc w:val="both"/>
        <w:rPr>
          <w:bCs/>
          <w:color w:val="000000"/>
        </w:rPr>
      </w:pPr>
      <w:r w:rsidRPr="00EE743A">
        <w:rPr>
          <w:bCs/>
          <w:color w:val="000000"/>
        </w:rPr>
        <w:t xml:space="preserve">- prevederile Hotărârii Consiliului </w:t>
      </w:r>
      <w:proofErr w:type="spellStart"/>
      <w:r w:rsidRPr="00EE743A">
        <w:rPr>
          <w:bCs/>
          <w:color w:val="000000"/>
        </w:rPr>
        <w:t>Judeţean</w:t>
      </w:r>
      <w:proofErr w:type="spellEnd"/>
      <w:r w:rsidRPr="00EE743A">
        <w:rPr>
          <w:bCs/>
          <w:color w:val="000000"/>
        </w:rPr>
        <w:t xml:space="preserve"> </w:t>
      </w:r>
      <w:proofErr w:type="spellStart"/>
      <w:r w:rsidRPr="00EE743A">
        <w:rPr>
          <w:bCs/>
          <w:color w:val="000000"/>
        </w:rPr>
        <w:t>Călăraşi</w:t>
      </w:r>
      <w:proofErr w:type="spellEnd"/>
      <w:r w:rsidRPr="00EE743A">
        <w:rPr>
          <w:bCs/>
          <w:color w:val="000000"/>
        </w:rPr>
        <w:t xml:space="preserve"> nr. 16 din 27.01.2016 privind aprobarea Acordului de înfrățire și cooperare între Județul Călărași din România și Raionul Călărași din Republica Moldova</w:t>
      </w:r>
      <w:r w:rsidR="000E5552" w:rsidRPr="00EE743A">
        <w:rPr>
          <w:bCs/>
          <w:color w:val="000000"/>
        </w:rPr>
        <w:t>, art. 8 paragraf 2 din Anexă</w:t>
      </w:r>
      <w:r w:rsidRPr="00EE743A">
        <w:rPr>
          <w:bCs/>
          <w:color w:val="000000"/>
        </w:rPr>
        <w:t>;</w:t>
      </w:r>
    </w:p>
    <w:p w14:paraId="0593EC72" w14:textId="2FE47FEA" w:rsidR="00256340" w:rsidRPr="00256340" w:rsidRDefault="004C5328" w:rsidP="00407F62">
      <w:pPr>
        <w:spacing w:line="276" w:lineRule="auto"/>
        <w:ind w:left="284" w:right="-853" w:firstLine="424"/>
        <w:jc w:val="both"/>
      </w:pPr>
      <w:r>
        <w:rPr>
          <w:bCs/>
          <w:color w:val="000000"/>
        </w:rPr>
        <w:t xml:space="preserve">      </w:t>
      </w:r>
      <w:r w:rsidR="00C728D7" w:rsidRPr="00256340">
        <w:rPr>
          <w:bCs/>
          <w:color w:val="000000"/>
        </w:rPr>
        <w:t xml:space="preserve">- </w:t>
      </w:r>
      <w:r w:rsidR="00256340" w:rsidRPr="00256340">
        <w:rPr>
          <w:color w:val="333333"/>
          <w:shd w:val="clear" w:color="auto" w:fill="FFFFFF"/>
        </w:rPr>
        <w:t xml:space="preserve">prevederile </w:t>
      </w:r>
      <w:bookmarkStart w:id="0" w:name="_Hlk164239025"/>
      <w:r w:rsidR="008130AD">
        <w:rPr>
          <w:color w:val="333333"/>
          <w:shd w:val="clear" w:color="auto" w:fill="FFFFFF"/>
        </w:rPr>
        <w:t>art. 35 alin. (1), (6),</w:t>
      </w:r>
      <w:r w:rsidR="00256340" w:rsidRPr="00256340">
        <w:rPr>
          <w:color w:val="333333"/>
          <w:shd w:val="clear" w:color="auto" w:fill="FFFFFF"/>
        </w:rPr>
        <w:t xml:space="preserve"> art. 35¹ alin. (1) </w:t>
      </w:r>
      <w:r w:rsidR="008130AD">
        <w:rPr>
          <w:color w:val="333333"/>
          <w:shd w:val="clear" w:color="auto" w:fill="FFFFFF"/>
        </w:rPr>
        <w:t xml:space="preserve">lit. a) </w:t>
      </w:r>
      <w:proofErr w:type="spellStart"/>
      <w:r w:rsidR="008130AD">
        <w:rPr>
          <w:color w:val="333333"/>
          <w:shd w:val="clear" w:color="auto" w:fill="FFFFFF"/>
        </w:rPr>
        <w:t>şi</w:t>
      </w:r>
      <w:proofErr w:type="spellEnd"/>
      <w:r w:rsidR="008130AD">
        <w:rPr>
          <w:color w:val="333333"/>
          <w:shd w:val="clear" w:color="auto" w:fill="FFFFFF"/>
        </w:rPr>
        <w:t xml:space="preserve"> </w:t>
      </w:r>
      <w:r w:rsidR="008130AD" w:rsidRPr="00256340">
        <w:rPr>
          <w:color w:val="333333"/>
          <w:shd w:val="clear" w:color="auto" w:fill="FFFFFF"/>
        </w:rPr>
        <w:t>art. 35</w:t>
      </w:r>
      <w:r w:rsidR="008130AD" w:rsidRPr="008130AD">
        <w:rPr>
          <w:color w:val="333333"/>
          <w:shd w:val="clear" w:color="auto" w:fill="FFFFFF"/>
          <w:vertAlign w:val="superscript"/>
        </w:rPr>
        <w:t>2</w:t>
      </w:r>
      <w:r w:rsidR="008130AD" w:rsidRPr="00256340">
        <w:rPr>
          <w:color w:val="333333"/>
          <w:shd w:val="clear" w:color="auto" w:fill="FFFFFF"/>
        </w:rPr>
        <w:t xml:space="preserve"> </w:t>
      </w:r>
      <w:r w:rsidR="00256340" w:rsidRPr="00256340">
        <w:rPr>
          <w:color w:val="333333"/>
          <w:shd w:val="clear" w:color="auto" w:fill="FFFFFF"/>
        </w:rPr>
        <w:t>din Legea nr. 273/2006 privind</w:t>
      </w:r>
      <w:r>
        <w:rPr>
          <w:color w:val="333333"/>
          <w:shd w:val="clear" w:color="auto" w:fill="FFFFFF"/>
        </w:rPr>
        <w:t xml:space="preserve"> </w:t>
      </w:r>
      <w:r w:rsidR="00256340" w:rsidRPr="00256340">
        <w:rPr>
          <w:color w:val="333333"/>
          <w:shd w:val="clear" w:color="auto" w:fill="FFFFFF"/>
        </w:rPr>
        <w:t>finanțel</w:t>
      </w:r>
      <w:r>
        <w:rPr>
          <w:color w:val="333333"/>
          <w:shd w:val="clear" w:color="auto" w:fill="FFFFFF"/>
        </w:rPr>
        <w:t xml:space="preserve">e </w:t>
      </w:r>
      <w:r w:rsidR="00256340" w:rsidRPr="00256340">
        <w:rPr>
          <w:color w:val="333333"/>
          <w:shd w:val="clear" w:color="auto" w:fill="FFFFFF"/>
        </w:rPr>
        <w:t xml:space="preserve">publice locale, cu modificările </w:t>
      </w:r>
      <w:proofErr w:type="spellStart"/>
      <w:r w:rsidR="00256340" w:rsidRPr="00256340">
        <w:rPr>
          <w:color w:val="333333"/>
          <w:shd w:val="clear" w:color="auto" w:fill="FFFFFF"/>
        </w:rPr>
        <w:t>şi</w:t>
      </w:r>
      <w:proofErr w:type="spellEnd"/>
      <w:r w:rsidR="00256340" w:rsidRPr="00256340">
        <w:rPr>
          <w:color w:val="333333"/>
          <w:shd w:val="clear" w:color="auto" w:fill="FFFFFF"/>
        </w:rPr>
        <w:t xml:space="preserve"> completările ulterioare</w:t>
      </w:r>
      <w:bookmarkEnd w:id="0"/>
      <w:r w:rsidR="00256340" w:rsidRPr="00256340">
        <w:rPr>
          <w:color w:val="333333"/>
          <w:shd w:val="clear" w:color="auto" w:fill="FFFFFF"/>
        </w:rPr>
        <w:t xml:space="preserve">;    </w:t>
      </w:r>
      <w:r w:rsidR="00256340" w:rsidRPr="00256340">
        <w:t xml:space="preserve">      </w:t>
      </w:r>
    </w:p>
    <w:p w14:paraId="16E291EC" w14:textId="2F708B3F" w:rsidR="00256340" w:rsidRPr="00256340" w:rsidRDefault="004C5328" w:rsidP="00407F62">
      <w:pPr>
        <w:tabs>
          <w:tab w:val="left" w:pos="851"/>
        </w:tabs>
        <w:spacing w:line="276" w:lineRule="auto"/>
        <w:ind w:left="284" w:right="-853" w:firstLine="567"/>
        <w:jc w:val="both"/>
      </w:pPr>
      <w:r>
        <w:t xml:space="preserve">   </w:t>
      </w:r>
      <w:r w:rsidR="00256340" w:rsidRPr="00256340">
        <w:t xml:space="preserve">- prevederile </w:t>
      </w:r>
      <w:bookmarkStart w:id="1" w:name="_Hlk164238854"/>
      <w:r w:rsidR="008130AD">
        <w:t xml:space="preserve">art. 87 alin. (5), </w:t>
      </w:r>
      <w:r w:rsidR="00256340" w:rsidRPr="00256340">
        <w:t>art. 89 alin. (10) și</w:t>
      </w:r>
      <w:r w:rsidR="008130AD">
        <w:t xml:space="preserve"> art. 173 alin. (1) lit. b), e) </w:t>
      </w:r>
      <w:proofErr w:type="spellStart"/>
      <w:r w:rsidR="008130AD">
        <w:t>şi</w:t>
      </w:r>
      <w:proofErr w:type="spellEnd"/>
      <w:r w:rsidR="00256340" w:rsidRPr="00256340">
        <w:t xml:space="preserve"> alin. (7) lit. c) din </w:t>
      </w:r>
      <w:proofErr w:type="spellStart"/>
      <w:r w:rsidR="00256340" w:rsidRPr="00256340">
        <w:t>Ordonanţa</w:t>
      </w:r>
      <w:proofErr w:type="spellEnd"/>
      <w:r w:rsidR="00256340" w:rsidRPr="00256340">
        <w:t xml:space="preserve"> de </w:t>
      </w:r>
      <w:proofErr w:type="spellStart"/>
      <w:r w:rsidR="00256340" w:rsidRPr="00256340">
        <w:t>urgenţă</w:t>
      </w:r>
      <w:proofErr w:type="spellEnd"/>
      <w:r w:rsidR="00256340" w:rsidRPr="00256340">
        <w:t xml:space="preserve"> a Guvernului nr. 57/2019 privind Codul administrativ, cu modificările </w:t>
      </w:r>
      <w:proofErr w:type="spellStart"/>
      <w:r w:rsidR="00256340" w:rsidRPr="00256340">
        <w:t>şi</w:t>
      </w:r>
      <w:proofErr w:type="spellEnd"/>
      <w:r w:rsidR="00256340" w:rsidRPr="00256340">
        <w:t xml:space="preserve"> completările ulterioare;</w:t>
      </w:r>
    </w:p>
    <w:bookmarkEnd w:id="1"/>
    <w:p w14:paraId="1B9270B8" w14:textId="315E2ACD" w:rsidR="00256340" w:rsidRPr="00256340" w:rsidRDefault="00256340" w:rsidP="00407F62">
      <w:pPr>
        <w:pStyle w:val="NormalWeb"/>
        <w:shd w:val="clear" w:color="auto" w:fill="FFFFFF"/>
        <w:spacing w:before="0" w:beforeAutospacing="0" w:after="0" w:line="276" w:lineRule="auto"/>
        <w:ind w:left="357" w:right="-830" w:firstLine="709"/>
        <w:jc w:val="both"/>
        <w:rPr>
          <w:bCs/>
          <w:color w:val="000000"/>
        </w:rPr>
      </w:pPr>
      <w:r w:rsidRPr="00256340">
        <w:rPr>
          <w:bCs/>
          <w:color w:val="000000"/>
        </w:rPr>
        <w:t xml:space="preserve">În temeiul art. 196 alin. (1) lit. a) din </w:t>
      </w:r>
      <w:proofErr w:type="spellStart"/>
      <w:r w:rsidRPr="00256340">
        <w:rPr>
          <w:bCs/>
          <w:color w:val="000000"/>
        </w:rPr>
        <w:t>Ordonanţa</w:t>
      </w:r>
      <w:proofErr w:type="spellEnd"/>
      <w:r w:rsidRPr="00256340">
        <w:rPr>
          <w:bCs/>
          <w:color w:val="000000"/>
        </w:rPr>
        <w:t xml:space="preserve"> de </w:t>
      </w:r>
      <w:proofErr w:type="spellStart"/>
      <w:r w:rsidRPr="00256340">
        <w:rPr>
          <w:bCs/>
          <w:color w:val="000000"/>
        </w:rPr>
        <w:t>urgenţă</w:t>
      </w:r>
      <w:proofErr w:type="spellEnd"/>
      <w:r w:rsidRPr="00256340">
        <w:rPr>
          <w:bCs/>
          <w:color w:val="000000"/>
        </w:rPr>
        <w:t xml:space="preserve"> a Guvernului nr. 57/2019 privind Codul administrativ, cu modificările </w:t>
      </w:r>
      <w:proofErr w:type="spellStart"/>
      <w:r w:rsidRPr="00256340">
        <w:rPr>
          <w:bCs/>
          <w:color w:val="000000"/>
        </w:rPr>
        <w:t>şi</w:t>
      </w:r>
      <w:proofErr w:type="spellEnd"/>
      <w:r w:rsidRPr="00256340">
        <w:rPr>
          <w:bCs/>
          <w:color w:val="000000"/>
        </w:rPr>
        <w:t xml:space="preserve"> completările ulterioare,</w:t>
      </w:r>
    </w:p>
    <w:p w14:paraId="55DFB390" w14:textId="517C62A8" w:rsidR="006E13FA" w:rsidRPr="00EE743A" w:rsidRDefault="006E13FA" w:rsidP="00407F62">
      <w:pPr>
        <w:pStyle w:val="NormalWeb"/>
        <w:shd w:val="clear" w:color="auto" w:fill="FFFFFF"/>
        <w:spacing w:before="0" w:beforeAutospacing="0" w:after="0" w:line="276" w:lineRule="auto"/>
        <w:ind w:left="360" w:right="-830" w:firstLine="360"/>
        <w:jc w:val="both"/>
        <w:rPr>
          <w:b/>
          <w:bCs/>
          <w:color w:val="000000"/>
        </w:rPr>
      </w:pPr>
    </w:p>
    <w:p w14:paraId="01F86C04" w14:textId="77777777" w:rsidR="006E13FA" w:rsidRPr="00EE743A" w:rsidRDefault="006E13FA" w:rsidP="00407F62">
      <w:pPr>
        <w:pStyle w:val="NormalWeb"/>
        <w:shd w:val="clear" w:color="auto" w:fill="FFFFFF"/>
        <w:spacing w:before="0" w:beforeAutospacing="0" w:after="0" w:line="276" w:lineRule="auto"/>
        <w:ind w:left="360" w:right="-830" w:firstLine="360"/>
        <w:jc w:val="both"/>
        <w:rPr>
          <w:color w:val="000000"/>
        </w:rPr>
      </w:pPr>
    </w:p>
    <w:p w14:paraId="32547A9E" w14:textId="77777777" w:rsidR="006E13FA" w:rsidRPr="00EE743A" w:rsidRDefault="006E13FA" w:rsidP="00407F62">
      <w:pPr>
        <w:pStyle w:val="NormalWeb"/>
        <w:shd w:val="clear" w:color="auto" w:fill="FFFFFF"/>
        <w:spacing w:before="0" w:beforeAutospacing="0" w:after="0" w:line="276" w:lineRule="auto"/>
        <w:ind w:left="360" w:right="-830"/>
        <w:jc w:val="center"/>
        <w:rPr>
          <w:b/>
          <w:bCs/>
          <w:color w:val="000000"/>
        </w:rPr>
      </w:pPr>
      <w:r w:rsidRPr="00EE743A">
        <w:rPr>
          <w:b/>
          <w:bCs/>
          <w:color w:val="000000"/>
        </w:rPr>
        <w:t>HOTĂRĂȘTE:</w:t>
      </w:r>
    </w:p>
    <w:p w14:paraId="6DF0DCD5" w14:textId="77777777" w:rsidR="006E13FA" w:rsidRPr="00EE743A" w:rsidRDefault="006E13FA" w:rsidP="00407F62">
      <w:pPr>
        <w:pStyle w:val="NormalWeb"/>
        <w:shd w:val="clear" w:color="auto" w:fill="FFFFFF"/>
        <w:spacing w:before="0" w:beforeAutospacing="0" w:after="0" w:line="276" w:lineRule="auto"/>
        <w:ind w:left="360" w:right="-830"/>
        <w:jc w:val="center"/>
        <w:rPr>
          <w:b/>
          <w:bCs/>
          <w:color w:val="000000"/>
        </w:rPr>
      </w:pPr>
    </w:p>
    <w:p w14:paraId="4C54DBA0" w14:textId="40C8B8F8" w:rsidR="006E13FA" w:rsidRPr="00EE743A" w:rsidRDefault="00C728D7" w:rsidP="00407F62">
      <w:pPr>
        <w:pStyle w:val="NormalWeb"/>
        <w:shd w:val="clear" w:color="auto" w:fill="FFFFFF"/>
        <w:spacing w:before="0" w:beforeAutospacing="0" w:after="0" w:line="276" w:lineRule="auto"/>
        <w:ind w:left="360" w:right="-830" w:firstLine="348"/>
        <w:jc w:val="both"/>
        <w:rPr>
          <w:bCs/>
        </w:rPr>
      </w:pPr>
      <w:r w:rsidRPr="00EE743A">
        <w:rPr>
          <w:b/>
          <w:bCs/>
          <w:color w:val="000000"/>
        </w:rPr>
        <w:t xml:space="preserve">     </w:t>
      </w:r>
      <w:r w:rsidR="006E13FA" w:rsidRPr="00EE743A">
        <w:rPr>
          <w:b/>
          <w:bCs/>
          <w:color w:val="000000"/>
        </w:rPr>
        <w:t xml:space="preserve">Art. 1. – </w:t>
      </w:r>
      <w:r w:rsidR="006E13FA" w:rsidRPr="00EE743A">
        <w:rPr>
          <w:bCs/>
        </w:rPr>
        <w:t xml:space="preserve">Se aprobă </w:t>
      </w:r>
      <w:r w:rsidR="001F1F3F" w:rsidRPr="00EE743A">
        <w:rPr>
          <w:bCs/>
        </w:rPr>
        <w:t>Acordul de finanțare</w:t>
      </w:r>
      <w:r w:rsidR="000F5D54" w:rsidRPr="00EE743A">
        <w:rPr>
          <w:bCs/>
        </w:rPr>
        <w:t xml:space="preserve"> </w:t>
      </w:r>
      <w:r w:rsidR="001F1F3F" w:rsidRPr="00EE743A">
        <w:rPr>
          <w:bCs/>
        </w:rPr>
        <w:t>între Județul Călărași</w:t>
      </w:r>
      <w:r w:rsidRPr="00EE743A">
        <w:rPr>
          <w:bCs/>
        </w:rPr>
        <w:t>,</w:t>
      </w:r>
      <w:r w:rsidR="001F1F3F" w:rsidRPr="00EE743A">
        <w:rPr>
          <w:bCs/>
        </w:rPr>
        <w:t xml:space="preserve"> reprezentat prin Consiliul Județean Călărași și Raionul Călărași din Republica Moldova, cu privire la implementarea </w:t>
      </w:r>
      <w:r w:rsidR="005335B9" w:rsidRPr="00EE743A">
        <w:rPr>
          <w:bCs/>
        </w:rPr>
        <w:t>P</w:t>
      </w:r>
      <w:r w:rsidRPr="00EE743A">
        <w:rPr>
          <w:bCs/>
        </w:rPr>
        <w:t xml:space="preserve">roiectului: </w:t>
      </w:r>
      <w:r w:rsidR="000F5D54" w:rsidRPr="00EE743A">
        <w:t>„</w:t>
      </w:r>
      <w:r w:rsidR="000B0C48">
        <w:t>Modernizarea sistemului de iluminat scenic al sălii de concerte a Centrului C</w:t>
      </w:r>
      <w:r w:rsidR="008130AD">
        <w:t>ultural Raional ”Ion Ungureanu”</w:t>
      </w:r>
      <w:r w:rsidR="005335B9" w:rsidRPr="00EE743A">
        <w:t>, conform Anexei care face parte integrantă din prezenta hotărâre</w:t>
      </w:r>
      <w:r w:rsidR="006E13FA" w:rsidRPr="00EE743A">
        <w:t>.</w:t>
      </w:r>
    </w:p>
    <w:p w14:paraId="6E7A79E4" w14:textId="77777777" w:rsidR="006E13FA" w:rsidRPr="00EE743A" w:rsidRDefault="00C728D7" w:rsidP="00407F62">
      <w:pPr>
        <w:spacing w:line="276" w:lineRule="auto"/>
        <w:ind w:left="360" w:right="-830" w:firstLine="348"/>
        <w:jc w:val="both"/>
      </w:pPr>
      <w:r w:rsidRPr="00EE743A">
        <w:rPr>
          <w:b/>
          <w:color w:val="000000"/>
        </w:rPr>
        <w:t xml:space="preserve">     </w:t>
      </w:r>
      <w:r w:rsidR="006E13FA" w:rsidRPr="00EE743A">
        <w:rPr>
          <w:b/>
          <w:color w:val="000000"/>
        </w:rPr>
        <w:t xml:space="preserve">Art. </w:t>
      </w:r>
      <w:r w:rsidR="001F1F3F" w:rsidRPr="00EE743A">
        <w:rPr>
          <w:b/>
          <w:color w:val="000000"/>
        </w:rPr>
        <w:t>2</w:t>
      </w:r>
      <w:r w:rsidR="006E13FA" w:rsidRPr="00EE743A">
        <w:rPr>
          <w:b/>
          <w:color w:val="000000"/>
        </w:rPr>
        <w:t>.</w:t>
      </w:r>
      <w:r w:rsidR="006E13FA" w:rsidRPr="00EE743A">
        <w:rPr>
          <w:color w:val="000000"/>
        </w:rPr>
        <w:t xml:space="preserve"> </w:t>
      </w:r>
      <w:r w:rsidRPr="00EE743A">
        <w:rPr>
          <w:b/>
          <w:bCs/>
          <w:color w:val="000000"/>
        </w:rPr>
        <w:t>–</w:t>
      </w:r>
      <w:r w:rsidR="006E13FA" w:rsidRPr="00EE743A">
        <w:rPr>
          <w:color w:val="000000"/>
        </w:rPr>
        <w:t xml:space="preserve"> </w:t>
      </w:r>
      <w:r w:rsidR="006E13FA" w:rsidRPr="00EE743A">
        <w:t>Se împuternicește Președintele Consiliului Județean Călărași</w:t>
      </w:r>
      <w:r w:rsidR="006E13FA" w:rsidRPr="00EE743A">
        <w:rPr>
          <w:b/>
        </w:rPr>
        <w:t xml:space="preserve"> </w:t>
      </w:r>
      <w:r w:rsidRPr="00EE743A">
        <w:t xml:space="preserve">pentru </w:t>
      </w:r>
      <w:r w:rsidR="00C563A0" w:rsidRPr="00EE743A">
        <w:t>a semna</w:t>
      </w:r>
      <w:r w:rsidRPr="00EE743A">
        <w:t xml:space="preserve"> A</w:t>
      </w:r>
      <w:r w:rsidR="00C563A0" w:rsidRPr="00EE743A">
        <w:t>cordul</w:t>
      </w:r>
      <w:r w:rsidR="006E13FA" w:rsidRPr="00EE743A">
        <w:t xml:space="preserve"> de </w:t>
      </w:r>
      <w:r w:rsidR="001F1F3F" w:rsidRPr="00EE743A">
        <w:t>finanțare</w:t>
      </w:r>
      <w:r w:rsidR="00C563A0" w:rsidRPr="00EE743A">
        <w:t xml:space="preserve"> aprobat potrivit prevederilor articolului 1</w:t>
      </w:r>
      <w:r w:rsidR="006E13FA" w:rsidRPr="00EE743A">
        <w:t>.</w:t>
      </w:r>
    </w:p>
    <w:p w14:paraId="4F756E8C" w14:textId="3827DAD1" w:rsidR="00EE743A" w:rsidRPr="00EE743A" w:rsidRDefault="00EE743A" w:rsidP="00407F62">
      <w:pPr>
        <w:spacing w:line="276" w:lineRule="auto"/>
        <w:ind w:left="284" w:right="-853" w:firstLine="708"/>
        <w:jc w:val="both"/>
        <w:rPr>
          <w:color w:val="000000"/>
        </w:rPr>
      </w:pPr>
      <w:r w:rsidRPr="00EE743A">
        <w:rPr>
          <w:b/>
        </w:rPr>
        <w:t xml:space="preserve">Art. 3. </w:t>
      </w:r>
      <w:r w:rsidR="00407F62">
        <w:rPr>
          <w:b/>
        </w:rPr>
        <w:t xml:space="preserve">  </w:t>
      </w:r>
      <w:r w:rsidRPr="00EE743A">
        <w:rPr>
          <w:b/>
        </w:rPr>
        <w:t>–</w:t>
      </w:r>
      <w:r w:rsidRPr="00EE743A">
        <w:t xml:space="preserve"> </w:t>
      </w:r>
      <w:r w:rsidR="00407F62">
        <w:t xml:space="preserve"> </w:t>
      </w:r>
      <w:r w:rsidR="000B0C48" w:rsidRPr="00EE743A">
        <w:t>Direcția</w:t>
      </w:r>
      <w:r w:rsidRPr="00EE743A">
        <w:t xml:space="preserve"> Dezvoltare, Tehnică si </w:t>
      </w:r>
      <w:r w:rsidR="000B0C48" w:rsidRPr="00EE743A">
        <w:t>Relații</w:t>
      </w:r>
      <w:r w:rsidRPr="00EE743A">
        <w:t xml:space="preserve"> Externe </w:t>
      </w:r>
      <w:r w:rsidR="000B0C48" w:rsidRPr="00EE743A">
        <w:t>și</w:t>
      </w:r>
      <w:r w:rsidRPr="00EE743A">
        <w:t xml:space="preserve"> </w:t>
      </w:r>
      <w:r w:rsidR="000B0C48" w:rsidRPr="00EE743A">
        <w:t>Direcția</w:t>
      </w:r>
      <w:r w:rsidRPr="00EE743A">
        <w:t xml:space="preserve"> Economică vor duce la</w:t>
      </w:r>
      <w:r w:rsidR="004C5328">
        <w:t xml:space="preserve"> </w:t>
      </w:r>
      <w:r w:rsidRPr="00EE743A">
        <w:t xml:space="preserve"> îndeplinire prevederile prezentei hotărâri.</w:t>
      </w:r>
    </w:p>
    <w:p w14:paraId="671EC022" w14:textId="3276A3FC" w:rsidR="00EE743A" w:rsidRPr="00EE743A" w:rsidRDefault="008130AD" w:rsidP="00407F62">
      <w:pPr>
        <w:spacing w:line="276" w:lineRule="auto"/>
        <w:ind w:left="284" w:right="-853" w:firstLine="284"/>
        <w:jc w:val="both"/>
        <w:rPr>
          <w:rFonts w:eastAsia="Calibri"/>
          <w:lang w:eastAsia="en-US"/>
        </w:rPr>
      </w:pPr>
      <w:r>
        <w:t xml:space="preserve">       </w:t>
      </w:r>
      <w:r w:rsidR="00EE743A" w:rsidRPr="00EE743A">
        <w:rPr>
          <w:rFonts w:eastAsia="Calibri"/>
          <w:lang w:eastAsia="en-US"/>
        </w:rPr>
        <w:t xml:space="preserve">Secretarul General al Județului, prin Compartimentul Cancelarie Consiliu și Editare Monitor Oficial, va comunica prezenta hotărâre cu caracter individual: Prefectului Județului Călărași, Președintelui Consiliului Județean Călărași, </w:t>
      </w:r>
      <w:r w:rsidR="000B0C48" w:rsidRPr="00EE743A">
        <w:rPr>
          <w:rFonts w:eastAsia="Calibri"/>
          <w:lang w:eastAsia="en-US"/>
        </w:rPr>
        <w:t>Direcției</w:t>
      </w:r>
      <w:r w:rsidR="00EE743A" w:rsidRPr="00EE743A">
        <w:rPr>
          <w:rFonts w:eastAsia="Calibri"/>
          <w:lang w:eastAsia="en-US"/>
        </w:rPr>
        <w:t xml:space="preserve"> Dezvoltare, Tehnică </w:t>
      </w:r>
      <w:proofErr w:type="spellStart"/>
      <w:r w:rsidR="00EE743A" w:rsidRPr="00EE743A">
        <w:rPr>
          <w:rFonts w:eastAsia="Calibri"/>
          <w:lang w:eastAsia="en-US"/>
        </w:rPr>
        <w:t>şi</w:t>
      </w:r>
      <w:proofErr w:type="spellEnd"/>
      <w:r w:rsidR="00EE743A" w:rsidRPr="00EE743A">
        <w:rPr>
          <w:rFonts w:eastAsia="Calibri"/>
          <w:lang w:eastAsia="en-US"/>
        </w:rPr>
        <w:t xml:space="preserve"> </w:t>
      </w:r>
      <w:r w:rsidR="000B0C48" w:rsidRPr="00EE743A">
        <w:rPr>
          <w:rFonts w:eastAsia="Calibri"/>
          <w:lang w:eastAsia="en-US"/>
        </w:rPr>
        <w:t>Relații</w:t>
      </w:r>
      <w:r w:rsidR="00EE743A" w:rsidRPr="00EE743A">
        <w:rPr>
          <w:rFonts w:eastAsia="Calibri"/>
          <w:lang w:eastAsia="en-US"/>
        </w:rPr>
        <w:t xml:space="preserve"> Externe și Direcției Economice. </w:t>
      </w:r>
    </w:p>
    <w:p w14:paraId="4BA44B66" w14:textId="3161E904" w:rsidR="00EE743A" w:rsidRDefault="003D6BB0" w:rsidP="008130AD">
      <w:pPr>
        <w:spacing w:line="276" w:lineRule="auto"/>
        <w:ind w:right="-830"/>
        <w:rPr>
          <w:b/>
          <w:bCs/>
        </w:rPr>
      </w:pPr>
      <w:r w:rsidRPr="00EE743A">
        <w:rPr>
          <w:b/>
          <w:bCs/>
        </w:rPr>
        <w:t xml:space="preserve">   </w:t>
      </w:r>
      <w:r w:rsidR="008130AD">
        <w:rPr>
          <w:b/>
          <w:bCs/>
        </w:rPr>
        <w:t xml:space="preserve">     </w:t>
      </w:r>
    </w:p>
    <w:p w14:paraId="545000C9" w14:textId="2718BAA4" w:rsidR="00EE743A" w:rsidRPr="008130AD" w:rsidRDefault="008130AD" w:rsidP="00407F62">
      <w:pPr>
        <w:spacing w:line="276" w:lineRule="auto"/>
        <w:ind w:left="360" w:right="-830"/>
        <w:rPr>
          <w:b/>
          <w:bCs/>
          <w:sz w:val="22"/>
          <w:szCs w:val="22"/>
        </w:rPr>
      </w:pPr>
      <w:r>
        <w:rPr>
          <w:b/>
          <w:bCs/>
          <w:sz w:val="22"/>
          <w:szCs w:val="22"/>
        </w:rPr>
        <w:t xml:space="preserve">  </w:t>
      </w:r>
      <w:r w:rsidR="00EE743A" w:rsidRPr="008130AD">
        <w:rPr>
          <w:b/>
          <w:bCs/>
          <w:sz w:val="22"/>
          <w:szCs w:val="22"/>
        </w:rPr>
        <w:t xml:space="preserve">PREŞEDINTE,                                                                             </w:t>
      </w:r>
      <w:r>
        <w:rPr>
          <w:b/>
          <w:bCs/>
          <w:sz w:val="22"/>
          <w:szCs w:val="22"/>
        </w:rPr>
        <w:t xml:space="preserve">                </w:t>
      </w:r>
      <w:r w:rsidR="00EE743A" w:rsidRPr="008130AD">
        <w:rPr>
          <w:b/>
          <w:bCs/>
          <w:sz w:val="22"/>
          <w:szCs w:val="22"/>
        </w:rPr>
        <w:t>AVIZEAZĂ,</w:t>
      </w:r>
    </w:p>
    <w:p w14:paraId="1C3AFBDC" w14:textId="0C7DB9A4" w:rsidR="00EE743A" w:rsidRPr="008130AD" w:rsidRDefault="00EE743A" w:rsidP="00407F62">
      <w:pPr>
        <w:spacing w:line="276" w:lineRule="auto"/>
        <w:ind w:left="360" w:right="-830"/>
        <w:rPr>
          <w:b/>
          <w:bCs/>
          <w:sz w:val="22"/>
          <w:szCs w:val="22"/>
        </w:rPr>
      </w:pPr>
      <w:r w:rsidRPr="008130AD">
        <w:rPr>
          <w:b/>
          <w:bCs/>
          <w:sz w:val="22"/>
          <w:szCs w:val="22"/>
        </w:rPr>
        <w:t>ec. Vasile ILIUŢĂ</w:t>
      </w:r>
      <w:r w:rsidRPr="008130AD">
        <w:rPr>
          <w:b/>
          <w:bCs/>
          <w:sz w:val="22"/>
          <w:szCs w:val="22"/>
        </w:rPr>
        <w:tab/>
        <w:t xml:space="preserve">                                    </w:t>
      </w:r>
      <w:r w:rsidR="008130AD">
        <w:rPr>
          <w:b/>
          <w:bCs/>
          <w:sz w:val="22"/>
          <w:szCs w:val="22"/>
        </w:rPr>
        <w:t xml:space="preserve">                        </w:t>
      </w:r>
      <w:r w:rsidRPr="008130AD">
        <w:rPr>
          <w:b/>
          <w:bCs/>
          <w:sz w:val="22"/>
          <w:szCs w:val="22"/>
        </w:rPr>
        <w:t xml:space="preserve">SECRETARUL GENERAL AL JUDEȚULUI,                                                                                       </w:t>
      </w:r>
    </w:p>
    <w:p w14:paraId="1DDCDC6C" w14:textId="4E4779CE" w:rsidR="00EE743A" w:rsidRDefault="00EE743A" w:rsidP="00407F62">
      <w:pPr>
        <w:spacing w:line="276" w:lineRule="auto"/>
        <w:ind w:left="360" w:right="-830"/>
        <w:rPr>
          <w:b/>
          <w:bCs/>
          <w:sz w:val="22"/>
          <w:szCs w:val="22"/>
        </w:rPr>
      </w:pPr>
      <w:r w:rsidRPr="008130AD">
        <w:rPr>
          <w:b/>
          <w:bCs/>
          <w:sz w:val="22"/>
          <w:szCs w:val="22"/>
        </w:rPr>
        <w:t xml:space="preserve">                                                                                            </w:t>
      </w:r>
      <w:r w:rsidR="008130AD">
        <w:rPr>
          <w:b/>
          <w:bCs/>
          <w:sz w:val="22"/>
          <w:szCs w:val="22"/>
        </w:rPr>
        <w:t xml:space="preserve">                </w:t>
      </w:r>
      <w:r w:rsidRPr="008130AD">
        <w:rPr>
          <w:b/>
          <w:bCs/>
          <w:sz w:val="22"/>
          <w:szCs w:val="22"/>
        </w:rPr>
        <w:t>Anca-Mirela ȘTEFĂNESCU</w:t>
      </w:r>
    </w:p>
    <w:p w14:paraId="14351CF1" w14:textId="77777777" w:rsidR="008130AD" w:rsidRPr="008130AD" w:rsidRDefault="008130AD" w:rsidP="00407F62">
      <w:pPr>
        <w:spacing w:line="276" w:lineRule="auto"/>
        <w:ind w:left="360" w:right="-830"/>
        <w:rPr>
          <w:b/>
          <w:bCs/>
          <w:sz w:val="22"/>
          <w:szCs w:val="22"/>
        </w:rPr>
      </w:pPr>
    </w:p>
    <w:p w14:paraId="40C76994" w14:textId="4F3A62D0" w:rsidR="00256340" w:rsidRPr="008130AD" w:rsidRDefault="000B0C48" w:rsidP="00407F62">
      <w:pPr>
        <w:spacing w:line="276" w:lineRule="auto"/>
        <w:ind w:left="284" w:right="-568"/>
        <w:rPr>
          <w:rFonts w:eastAsia="Calibri"/>
          <w:bCs/>
          <w:sz w:val="22"/>
          <w:szCs w:val="22"/>
          <w:lang w:val="fr-FR" w:eastAsia="en-US"/>
        </w:rPr>
      </w:pPr>
      <w:r w:rsidRPr="008130AD">
        <w:rPr>
          <w:rFonts w:eastAsia="Calibri"/>
          <w:b/>
          <w:sz w:val="22"/>
          <w:szCs w:val="22"/>
          <w:lang w:eastAsia="en-US"/>
        </w:rPr>
        <w:t xml:space="preserve">      </w:t>
      </w:r>
    </w:p>
    <w:p w14:paraId="547CDF88" w14:textId="2F53E6BB" w:rsidR="000B0C48" w:rsidRPr="00256340" w:rsidRDefault="000B0C48" w:rsidP="00407F62">
      <w:pPr>
        <w:spacing w:line="276" w:lineRule="auto"/>
        <w:ind w:left="284" w:right="-568"/>
        <w:rPr>
          <w:rFonts w:eastAsia="Calibri"/>
          <w:bCs/>
          <w:lang w:val="fr-FR" w:eastAsia="en-US"/>
        </w:rPr>
      </w:pPr>
      <w:r w:rsidRPr="00256340">
        <w:rPr>
          <w:rFonts w:eastAsia="Calibri"/>
          <w:bCs/>
          <w:lang w:val="fr-FR" w:eastAsia="en-US"/>
        </w:rPr>
        <w:t>Nr.</w:t>
      </w:r>
      <w:r w:rsidRPr="00256340">
        <w:rPr>
          <w:rFonts w:eastAsia="Calibri"/>
          <w:bCs/>
          <w:lang w:val="fr-FR" w:eastAsia="en-US"/>
        </w:rPr>
        <w:tab/>
      </w:r>
    </w:p>
    <w:p w14:paraId="559839E6" w14:textId="77777777" w:rsidR="000B0C48" w:rsidRPr="00256340" w:rsidRDefault="000B0C48" w:rsidP="00407F62">
      <w:pPr>
        <w:spacing w:line="276" w:lineRule="auto"/>
        <w:ind w:left="284" w:right="-568"/>
        <w:rPr>
          <w:rFonts w:eastAsia="Calibri"/>
          <w:bCs/>
          <w:lang w:val="fr-FR" w:eastAsia="en-US"/>
        </w:rPr>
      </w:pPr>
      <w:proofErr w:type="spellStart"/>
      <w:r w:rsidRPr="00256340">
        <w:rPr>
          <w:rFonts w:eastAsia="Calibri"/>
          <w:bCs/>
          <w:lang w:val="fr-FR" w:eastAsia="en-US"/>
        </w:rPr>
        <w:t>Adoptată</w:t>
      </w:r>
      <w:proofErr w:type="spellEnd"/>
      <w:r w:rsidRPr="00256340">
        <w:rPr>
          <w:rFonts w:eastAsia="Calibri"/>
          <w:bCs/>
          <w:lang w:val="fr-FR" w:eastAsia="en-US"/>
        </w:rPr>
        <w:t xml:space="preserve"> la Călăraşi,                                                                   </w:t>
      </w:r>
    </w:p>
    <w:p w14:paraId="4BF2100F" w14:textId="77777777" w:rsidR="000B0C48" w:rsidRPr="00256340" w:rsidRDefault="000B0C48" w:rsidP="00407F62">
      <w:pPr>
        <w:spacing w:line="276" w:lineRule="auto"/>
        <w:ind w:left="284" w:right="-568"/>
        <w:rPr>
          <w:rFonts w:eastAsia="Calibri"/>
          <w:bCs/>
          <w:lang w:val="fr-FR" w:eastAsia="en-US"/>
        </w:rPr>
      </w:pPr>
      <w:proofErr w:type="spellStart"/>
      <w:r w:rsidRPr="00256340">
        <w:rPr>
          <w:rFonts w:eastAsia="Calibri"/>
          <w:bCs/>
          <w:lang w:val="fr-FR" w:eastAsia="en-US"/>
        </w:rPr>
        <w:t>Astăzi</w:t>
      </w:r>
      <w:proofErr w:type="spellEnd"/>
      <w:r w:rsidRPr="00256340">
        <w:rPr>
          <w:rFonts w:eastAsia="Calibri"/>
          <w:bCs/>
          <w:lang w:val="fr-FR" w:eastAsia="en-US"/>
        </w:rPr>
        <w:t xml:space="preserve">       .05.2026, </w:t>
      </w:r>
    </w:p>
    <w:p w14:paraId="205EF1AF" w14:textId="4B956A1B" w:rsidR="000B0C48" w:rsidRPr="00256340" w:rsidRDefault="000B0C48" w:rsidP="00407F62">
      <w:pPr>
        <w:spacing w:line="276" w:lineRule="auto"/>
        <w:ind w:left="284" w:right="-568"/>
        <w:rPr>
          <w:rFonts w:eastAsia="Calibri"/>
          <w:bCs/>
          <w:lang w:val="fr-FR" w:eastAsia="en-US"/>
        </w:rPr>
      </w:pPr>
      <w:proofErr w:type="spellStart"/>
      <w:r w:rsidRPr="00256340">
        <w:rPr>
          <w:rFonts w:eastAsia="Calibri"/>
          <w:bCs/>
          <w:lang w:val="fr-FR" w:eastAsia="en-US"/>
        </w:rPr>
        <w:t>Redactată</w:t>
      </w:r>
      <w:proofErr w:type="spellEnd"/>
      <w:r w:rsidRPr="00256340">
        <w:rPr>
          <w:rFonts w:eastAsia="Calibri"/>
          <w:bCs/>
          <w:lang w:val="fr-FR" w:eastAsia="en-US"/>
        </w:rPr>
        <w:t xml:space="preserve"> de: </w:t>
      </w:r>
      <w:proofErr w:type="spellStart"/>
      <w:r w:rsidRPr="00256340">
        <w:rPr>
          <w:rFonts w:eastAsia="Calibri"/>
          <w:bCs/>
          <w:lang w:val="fr-FR" w:eastAsia="en-US"/>
        </w:rPr>
        <w:t>Consilier</w:t>
      </w:r>
      <w:proofErr w:type="spellEnd"/>
      <w:r w:rsidRPr="00256340">
        <w:rPr>
          <w:rFonts w:eastAsia="Calibri"/>
          <w:bCs/>
          <w:lang w:val="fr-FR" w:eastAsia="en-US"/>
        </w:rPr>
        <w:t>, Elena-</w:t>
      </w:r>
      <w:proofErr w:type="spellStart"/>
      <w:r w:rsidRPr="00256340">
        <w:rPr>
          <w:rFonts w:eastAsia="Calibri"/>
          <w:bCs/>
          <w:lang w:val="fr-FR" w:eastAsia="en-US"/>
        </w:rPr>
        <w:t>Mihaela</w:t>
      </w:r>
      <w:proofErr w:type="spellEnd"/>
      <w:r w:rsidRPr="00256340">
        <w:rPr>
          <w:rFonts w:eastAsia="Calibri"/>
          <w:bCs/>
          <w:lang w:val="fr-FR" w:eastAsia="en-US"/>
        </w:rPr>
        <w:t xml:space="preserve"> </w:t>
      </w:r>
      <w:proofErr w:type="spellStart"/>
      <w:r w:rsidRPr="00256340">
        <w:rPr>
          <w:rFonts w:eastAsia="Calibri"/>
          <w:bCs/>
          <w:lang w:val="fr-FR" w:eastAsia="en-US"/>
        </w:rPr>
        <w:t>Comșa</w:t>
      </w:r>
      <w:proofErr w:type="spellEnd"/>
    </w:p>
    <w:p w14:paraId="756A7F11" w14:textId="77777777" w:rsidR="000B0C48" w:rsidRPr="00256340" w:rsidRDefault="000B0C48" w:rsidP="00407F62">
      <w:pPr>
        <w:spacing w:line="276" w:lineRule="auto"/>
        <w:ind w:left="284" w:right="-568"/>
        <w:rPr>
          <w:rFonts w:eastAsia="Calibri"/>
          <w:bCs/>
          <w:lang w:val="fr-FR" w:eastAsia="en-US"/>
        </w:rPr>
      </w:pPr>
      <w:proofErr w:type="spellStart"/>
      <w:proofErr w:type="gramStart"/>
      <w:r w:rsidRPr="00256340">
        <w:rPr>
          <w:rFonts w:eastAsia="Calibri"/>
          <w:bCs/>
          <w:lang w:val="fr-FR" w:eastAsia="en-US"/>
        </w:rPr>
        <w:t>în</w:t>
      </w:r>
      <w:proofErr w:type="spellEnd"/>
      <w:proofErr w:type="gramEnd"/>
      <w:r w:rsidRPr="00256340">
        <w:rPr>
          <w:rFonts w:eastAsia="Calibri"/>
          <w:bCs/>
          <w:lang w:val="fr-FR" w:eastAsia="en-US"/>
        </w:rPr>
        <w:t xml:space="preserve"> 4 </w:t>
      </w:r>
      <w:proofErr w:type="spellStart"/>
      <w:r w:rsidRPr="00256340">
        <w:rPr>
          <w:rFonts w:eastAsia="Calibri"/>
          <w:bCs/>
          <w:lang w:val="fr-FR" w:eastAsia="en-US"/>
        </w:rPr>
        <w:t>exemplare</w:t>
      </w:r>
      <w:proofErr w:type="spellEnd"/>
      <w:r w:rsidRPr="00256340">
        <w:rPr>
          <w:rFonts w:eastAsia="Calibri"/>
          <w:bCs/>
          <w:lang w:val="fr-FR" w:eastAsia="en-US"/>
        </w:rPr>
        <w:t xml:space="preserve">. </w:t>
      </w:r>
    </w:p>
    <w:p w14:paraId="1BB41EEB" w14:textId="45339B07" w:rsidR="006E13FA" w:rsidRPr="00EE743A" w:rsidRDefault="006E13FA" w:rsidP="00407F62">
      <w:pPr>
        <w:spacing w:line="276" w:lineRule="auto"/>
        <w:ind w:left="360" w:right="-830"/>
        <w:rPr>
          <w:b/>
          <w:bCs/>
        </w:rPr>
      </w:pPr>
      <w:r w:rsidRPr="00EE743A">
        <w:rPr>
          <w:b/>
        </w:rPr>
        <w:lastRenderedPageBreak/>
        <w:t xml:space="preserve">CONSILIUL JUDEŢEAN CĂLĂRAŞI </w:t>
      </w:r>
      <w:r w:rsidRPr="00EE743A">
        <w:rPr>
          <w:b/>
        </w:rPr>
        <w:tab/>
      </w:r>
      <w:r w:rsidRPr="00EE743A">
        <w:rPr>
          <w:b/>
        </w:rPr>
        <w:tab/>
      </w:r>
      <w:r w:rsidRPr="00EE743A">
        <w:rPr>
          <w:b/>
        </w:rPr>
        <w:tab/>
      </w:r>
      <w:r w:rsidRPr="00EE743A">
        <w:rPr>
          <w:b/>
        </w:rPr>
        <w:tab/>
      </w:r>
      <w:r w:rsidRPr="00EE743A">
        <w:rPr>
          <w:b/>
        </w:rPr>
        <w:tab/>
      </w:r>
      <w:r w:rsidRPr="00EE743A">
        <w:rPr>
          <w:b/>
        </w:rPr>
        <w:tab/>
      </w:r>
      <w:r w:rsidRPr="00EE743A">
        <w:rPr>
          <w:b/>
        </w:rPr>
        <w:tab/>
        <w:t xml:space="preserve">         </w:t>
      </w:r>
      <w:r w:rsidRPr="00EE743A">
        <w:rPr>
          <w:b/>
          <w:bCs/>
        </w:rPr>
        <w:t xml:space="preserve"> </w:t>
      </w:r>
      <w:r w:rsidRPr="00EE743A">
        <w:rPr>
          <w:b/>
        </w:rPr>
        <w:t>PREŞEDINTE</w:t>
      </w:r>
      <w:r w:rsidRPr="00EE743A">
        <w:rPr>
          <w:b/>
          <w:bCs/>
        </w:rPr>
        <w:tab/>
      </w:r>
      <w:r w:rsidRPr="00EE743A">
        <w:rPr>
          <w:b/>
          <w:bCs/>
        </w:rPr>
        <w:tab/>
      </w:r>
      <w:r w:rsidRPr="00EE743A">
        <w:rPr>
          <w:b/>
          <w:bCs/>
        </w:rPr>
        <w:tab/>
      </w:r>
      <w:r w:rsidRPr="00EE743A">
        <w:rPr>
          <w:b/>
          <w:bCs/>
        </w:rPr>
        <w:tab/>
      </w:r>
      <w:r w:rsidRPr="00EE743A">
        <w:rPr>
          <w:b/>
          <w:bCs/>
        </w:rPr>
        <w:tab/>
      </w:r>
      <w:r w:rsidRPr="00EE743A">
        <w:rPr>
          <w:b/>
          <w:bCs/>
        </w:rPr>
        <w:tab/>
      </w:r>
      <w:r w:rsidRPr="00EE743A">
        <w:rPr>
          <w:b/>
          <w:bCs/>
        </w:rPr>
        <w:tab/>
        <w:t xml:space="preserve">  </w:t>
      </w:r>
    </w:p>
    <w:p w14:paraId="6812F017" w14:textId="739DB1EB" w:rsidR="006E13FA" w:rsidRPr="00EE743A" w:rsidRDefault="006E13FA" w:rsidP="00407F62">
      <w:pPr>
        <w:spacing w:line="276" w:lineRule="auto"/>
        <w:ind w:left="360" w:right="-830"/>
        <w:jc w:val="both"/>
        <w:rPr>
          <w:b/>
        </w:rPr>
      </w:pPr>
      <w:r w:rsidRPr="00EE743A">
        <w:rPr>
          <w:b/>
        </w:rPr>
        <w:t>Nr.</w:t>
      </w:r>
      <w:r w:rsidR="009C4BDC" w:rsidRPr="00EE743A">
        <w:rPr>
          <w:b/>
        </w:rPr>
        <w:t xml:space="preserve">  </w:t>
      </w:r>
      <w:r w:rsidR="00EE743A" w:rsidRPr="00EE743A">
        <w:rPr>
          <w:b/>
        </w:rPr>
        <w:t>8592</w:t>
      </w:r>
      <w:r w:rsidRPr="00EE743A">
        <w:rPr>
          <w:b/>
        </w:rPr>
        <w:t xml:space="preserve"> din </w:t>
      </w:r>
      <w:r w:rsidR="00EE743A" w:rsidRPr="00EE743A">
        <w:rPr>
          <w:b/>
        </w:rPr>
        <w:t>21</w:t>
      </w:r>
      <w:r w:rsidRPr="00EE743A">
        <w:rPr>
          <w:b/>
        </w:rPr>
        <w:t>.0</w:t>
      </w:r>
      <w:r w:rsidR="00EE743A" w:rsidRPr="00EE743A">
        <w:rPr>
          <w:b/>
        </w:rPr>
        <w:t>5</w:t>
      </w:r>
      <w:r w:rsidRPr="00EE743A">
        <w:rPr>
          <w:b/>
        </w:rPr>
        <w:t>.20</w:t>
      </w:r>
      <w:r w:rsidR="00EE743A" w:rsidRPr="00EE743A">
        <w:rPr>
          <w:b/>
        </w:rPr>
        <w:t>26</w:t>
      </w:r>
      <w:r w:rsidRPr="00EE743A">
        <w:rPr>
          <w:b/>
        </w:rPr>
        <w:tab/>
      </w:r>
      <w:r w:rsidRPr="00EE743A">
        <w:rPr>
          <w:b/>
        </w:rPr>
        <w:tab/>
      </w:r>
      <w:r w:rsidRPr="00EE743A">
        <w:rPr>
          <w:b/>
        </w:rPr>
        <w:tab/>
      </w:r>
      <w:r w:rsidRPr="00EE743A">
        <w:rPr>
          <w:b/>
        </w:rPr>
        <w:tab/>
      </w:r>
      <w:r w:rsidRPr="00EE743A">
        <w:rPr>
          <w:b/>
        </w:rPr>
        <w:tab/>
      </w:r>
      <w:r w:rsidRPr="00EE743A">
        <w:rPr>
          <w:b/>
        </w:rPr>
        <w:tab/>
      </w:r>
    </w:p>
    <w:p w14:paraId="656A8BDB" w14:textId="77777777" w:rsidR="00EE743A" w:rsidRPr="00EE743A" w:rsidRDefault="00EE743A" w:rsidP="00407F62">
      <w:pPr>
        <w:pStyle w:val="NormalWeb"/>
        <w:shd w:val="clear" w:color="auto" w:fill="FFFFFF"/>
        <w:spacing w:before="0" w:beforeAutospacing="0" w:after="0" w:line="276" w:lineRule="auto"/>
        <w:ind w:left="360" w:right="-830"/>
        <w:jc w:val="center"/>
        <w:rPr>
          <w:b/>
          <w:color w:val="000000"/>
        </w:rPr>
      </w:pPr>
    </w:p>
    <w:p w14:paraId="206438A9" w14:textId="03BF8554" w:rsidR="006E13FA" w:rsidRPr="00EE743A" w:rsidRDefault="00EE743A" w:rsidP="00407F62">
      <w:pPr>
        <w:pStyle w:val="NormalWeb"/>
        <w:shd w:val="clear" w:color="auto" w:fill="FFFFFF"/>
        <w:spacing w:before="0" w:beforeAutospacing="0" w:after="0" w:line="276" w:lineRule="auto"/>
        <w:ind w:left="142" w:right="-830" w:firstLine="218"/>
        <w:jc w:val="center"/>
        <w:rPr>
          <w:b/>
          <w:color w:val="000000"/>
        </w:rPr>
      </w:pPr>
      <w:r w:rsidRPr="00EE743A">
        <w:rPr>
          <w:b/>
          <w:color w:val="000000"/>
        </w:rPr>
        <w:t>REFERAT DE APROBARE</w:t>
      </w:r>
    </w:p>
    <w:p w14:paraId="3FDE7C64" w14:textId="77777777" w:rsidR="008B6BAD" w:rsidRPr="00EE743A" w:rsidRDefault="006E13FA" w:rsidP="00407F62">
      <w:pPr>
        <w:pStyle w:val="NormalWeb"/>
        <w:shd w:val="clear" w:color="auto" w:fill="FFFFFF"/>
        <w:spacing w:before="0" w:beforeAutospacing="0" w:after="0" w:line="276" w:lineRule="auto"/>
        <w:ind w:left="360" w:right="-830"/>
        <w:jc w:val="center"/>
        <w:rPr>
          <w:b/>
          <w:bCs/>
          <w:color w:val="000000"/>
        </w:rPr>
      </w:pPr>
      <w:r w:rsidRPr="00EE743A">
        <w:rPr>
          <w:b/>
          <w:bCs/>
          <w:color w:val="000000"/>
        </w:rPr>
        <w:t xml:space="preserve">la proiectul de hotărâre privind aprobarea </w:t>
      </w:r>
      <w:r w:rsidR="008B6BAD" w:rsidRPr="00EE743A">
        <w:rPr>
          <w:b/>
          <w:bCs/>
          <w:color w:val="000000"/>
        </w:rPr>
        <w:t>Acordului de finanțare</w:t>
      </w:r>
    </w:p>
    <w:p w14:paraId="5556EFBA" w14:textId="77777777" w:rsidR="008B6BAD" w:rsidRPr="00EE743A" w:rsidRDefault="008B6BAD" w:rsidP="00407F62">
      <w:pPr>
        <w:pStyle w:val="NormalWeb"/>
        <w:shd w:val="clear" w:color="auto" w:fill="FFFFFF"/>
        <w:spacing w:before="0" w:beforeAutospacing="0" w:after="0" w:line="276" w:lineRule="auto"/>
        <w:ind w:left="360" w:right="-830"/>
        <w:jc w:val="center"/>
        <w:rPr>
          <w:b/>
          <w:bCs/>
          <w:color w:val="000000"/>
        </w:rPr>
      </w:pPr>
      <w:r w:rsidRPr="00EE743A">
        <w:rPr>
          <w:b/>
          <w:bCs/>
          <w:color w:val="000000"/>
        </w:rPr>
        <w:t xml:space="preserve"> între Județul Călărași din România și Raionul Călărași din Republica Moldova</w:t>
      </w:r>
    </w:p>
    <w:p w14:paraId="0337A5E4" w14:textId="77777777" w:rsidR="006E13FA" w:rsidRPr="00EE743A" w:rsidRDefault="006E13FA" w:rsidP="00407F62">
      <w:pPr>
        <w:spacing w:line="276" w:lineRule="auto"/>
        <w:ind w:right="-830"/>
        <w:jc w:val="both"/>
        <w:rPr>
          <w:b/>
          <w:bCs/>
          <w:color w:val="000000"/>
        </w:rPr>
      </w:pPr>
    </w:p>
    <w:p w14:paraId="08E3BDD9" w14:textId="77777777" w:rsidR="006E13FA" w:rsidRPr="00EE743A" w:rsidRDefault="006E13FA" w:rsidP="00407F62">
      <w:pPr>
        <w:spacing w:line="276" w:lineRule="auto"/>
        <w:ind w:left="360" w:right="-830" w:firstLine="708"/>
        <w:jc w:val="both"/>
      </w:pPr>
      <w:r w:rsidRPr="00EE743A">
        <w:t xml:space="preserve">Republica Moldova și România au o </w:t>
      </w:r>
      <w:proofErr w:type="spellStart"/>
      <w:r w:rsidRPr="00EE743A">
        <w:t>relaţie</w:t>
      </w:r>
      <w:proofErr w:type="spellEnd"/>
      <w:r w:rsidRPr="00EE743A">
        <w:t xml:space="preserve"> bine structurată, permanentă, o </w:t>
      </w:r>
      <w:proofErr w:type="spellStart"/>
      <w:r w:rsidRPr="00EE743A">
        <w:t>relaţie</w:t>
      </w:r>
      <w:proofErr w:type="spellEnd"/>
      <w:r w:rsidRPr="00EE743A">
        <w:t xml:space="preserve"> care se axează pe abordarea unor probleme foarte punctuale </w:t>
      </w:r>
      <w:proofErr w:type="spellStart"/>
      <w:r w:rsidRPr="00EE743A">
        <w:t>şi</w:t>
      </w:r>
      <w:proofErr w:type="spellEnd"/>
      <w:r w:rsidRPr="00EE743A">
        <w:t xml:space="preserve"> a căror rezolvare va aduce beneficii atât pentru </w:t>
      </w:r>
      <w:proofErr w:type="spellStart"/>
      <w:r w:rsidRPr="00EE743A">
        <w:t>cetăţenii</w:t>
      </w:r>
      <w:proofErr w:type="spellEnd"/>
      <w:r w:rsidRPr="00EE743A">
        <w:t xml:space="preserve"> din Republica Moldova, cât </w:t>
      </w:r>
      <w:proofErr w:type="spellStart"/>
      <w:r w:rsidRPr="00EE743A">
        <w:t>şi</w:t>
      </w:r>
      <w:proofErr w:type="spellEnd"/>
      <w:r w:rsidRPr="00EE743A">
        <w:t xml:space="preserve"> pentru </w:t>
      </w:r>
      <w:proofErr w:type="spellStart"/>
      <w:r w:rsidRPr="00EE743A">
        <w:t>cetăţenii</w:t>
      </w:r>
      <w:proofErr w:type="spellEnd"/>
      <w:r w:rsidRPr="00EE743A">
        <w:t xml:space="preserve"> din România, dar </w:t>
      </w:r>
      <w:proofErr w:type="spellStart"/>
      <w:r w:rsidRPr="00EE743A">
        <w:t>şi</w:t>
      </w:r>
      <w:proofErr w:type="spellEnd"/>
      <w:r w:rsidRPr="00EE743A">
        <w:t xml:space="preserve"> pentru crearea unei zone de încredere </w:t>
      </w:r>
      <w:proofErr w:type="spellStart"/>
      <w:r w:rsidRPr="00EE743A">
        <w:t>şi</w:t>
      </w:r>
      <w:proofErr w:type="spellEnd"/>
      <w:r w:rsidRPr="00EE743A">
        <w:t xml:space="preserve"> de stabilitate pe plan regional.</w:t>
      </w:r>
    </w:p>
    <w:p w14:paraId="23F6F325" w14:textId="77777777" w:rsidR="00125636" w:rsidRPr="00EE743A" w:rsidRDefault="006E13FA" w:rsidP="00407F62">
      <w:pPr>
        <w:spacing w:line="276" w:lineRule="auto"/>
        <w:ind w:left="360" w:right="-830" w:firstLine="708"/>
        <w:jc w:val="both"/>
      </w:pPr>
      <w:r w:rsidRPr="00EE743A">
        <w:t xml:space="preserve">Având în vedere cadrul de cooperare creat între Județul Călărași și Raionul Călărași, cu prilejul unor întâlniri care au vizat consolidarea bunelor relații de prietenie între cele două structuri administrative, consider benefică </w:t>
      </w:r>
      <w:r w:rsidR="00125636" w:rsidRPr="00EE743A">
        <w:t>susținerea implementării proiectului propus de către Raionul Călărași.</w:t>
      </w:r>
    </w:p>
    <w:p w14:paraId="53DA9D96" w14:textId="3F873E84" w:rsidR="004E5B96" w:rsidRPr="00EE743A" w:rsidRDefault="004E5B96" w:rsidP="00407F62">
      <w:pPr>
        <w:spacing w:line="276" w:lineRule="auto"/>
        <w:ind w:left="360" w:right="-830" w:firstLine="708"/>
        <w:jc w:val="both"/>
      </w:pPr>
      <w:r w:rsidRPr="00EE743A">
        <w:t xml:space="preserve">În acest context, </w:t>
      </w:r>
      <w:r w:rsidR="008B2CA5" w:rsidRPr="00EE743A">
        <w:rPr>
          <w:bCs/>
          <w:color w:val="000000"/>
        </w:rPr>
        <w:t xml:space="preserve">Consiliul </w:t>
      </w:r>
      <w:proofErr w:type="spellStart"/>
      <w:r w:rsidR="008B2CA5" w:rsidRPr="00EE743A">
        <w:rPr>
          <w:bCs/>
          <w:color w:val="000000"/>
        </w:rPr>
        <w:t>Judeţean</w:t>
      </w:r>
      <w:proofErr w:type="spellEnd"/>
      <w:r w:rsidR="008B2CA5" w:rsidRPr="00EE743A">
        <w:rPr>
          <w:bCs/>
          <w:color w:val="000000"/>
        </w:rPr>
        <w:t xml:space="preserve"> </w:t>
      </w:r>
      <w:proofErr w:type="spellStart"/>
      <w:r w:rsidR="008B2CA5" w:rsidRPr="00EE743A">
        <w:rPr>
          <w:bCs/>
          <w:color w:val="000000"/>
        </w:rPr>
        <w:t>Călăraşi</w:t>
      </w:r>
      <w:proofErr w:type="spellEnd"/>
      <w:r w:rsidR="008B2CA5" w:rsidRPr="00EE743A">
        <w:rPr>
          <w:bCs/>
          <w:color w:val="000000"/>
        </w:rPr>
        <w:t>, prin Hotărârea</w:t>
      </w:r>
      <w:r w:rsidRPr="00EE743A">
        <w:rPr>
          <w:bCs/>
          <w:color w:val="000000"/>
        </w:rPr>
        <w:t xml:space="preserve"> nr. 16 din 27.01.2016 </w:t>
      </w:r>
      <w:r w:rsidR="008B2CA5" w:rsidRPr="00EE743A">
        <w:rPr>
          <w:bCs/>
          <w:color w:val="000000"/>
        </w:rPr>
        <w:t>a aprobat Acordul</w:t>
      </w:r>
      <w:r w:rsidRPr="00EE743A">
        <w:rPr>
          <w:bCs/>
          <w:color w:val="000000"/>
        </w:rPr>
        <w:t xml:space="preserve"> de înfrățire și cooperare între Județul Călărași din România și Raionul Călărași din Republica Moldova</w:t>
      </w:r>
      <w:r w:rsidR="008B2CA5" w:rsidRPr="00EE743A">
        <w:rPr>
          <w:bCs/>
          <w:color w:val="000000"/>
        </w:rPr>
        <w:t>.</w:t>
      </w:r>
    </w:p>
    <w:p w14:paraId="7ABCE125" w14:textId="77777777" w:rsidR="008130AD" w:rsidRDefault="00407F62" w:rsidP="00407F62">
      <w:pPr>
        <w:pStyle w:val="NormalWeb"/>
        <w:shd w:val="clear" w:color="auto" w:fill="FFFFFF"/>
        <w:spacing w:before="0" w:beforeAutospacing="0" w:after="0" w:line="276" w:lineRule="auto"/>
        <w:ind w:left="360" w:right="-830" w:firstLine="708"/>
        <w:jc w:val="both"/>
        <w:rPr>
          <w:color w:val="000000"/>
        </w:rPr>
      </w:pPr>
      <w:r>
        <w:rPr>
          <w:color w:val="000000"/>
        </w:rPr>
        <w:t>S</w:t>
      </w:r>
      <w:r w:rsidR="00830385" w:rsidRPr="00830385">
        <w:rPr>
          <w:color w:val="000000"/>
        </w:rPr>
        <w:t xml:space="preserve">prijinirea acestui demers reprezintă nu doar o contribuție punctuală la modernizarea infrastructurii culturale din Raionul Călărași, ci și o reafirmare a angajamentului nostru constant față de valorile comune care ne unesc. </w:t>
      </w:r>
    </w:p>
    <w:p w14:paraId="332A0A7C" w14:textId="3B1631CB" w:rsidR="00407F62" w:rsidRDefault="00830385" w:rsidP="00407F62">
      <w:pPr>
        <w:pStyle w:val="NormalWeb"/>
        <w:shd w:val="clear" w:color="auto" w:fill="FFFFFF"/>
        <w:spacing w:before="0" w:beforeAutospacing="0" w:after="0" w:line="276" w:lineRule="auto"/>
        <w:ind w:left="360" w:right="-830" w:firstLine="708"/>
        <w:jc w:val="both"/>
        <w:rPr>
          <w:color w:val="000000"/>
        </w:rPr>
      </w:pPr>
      <w:r w:rsidRPr="00830385">
        <w:rPr>
          <w:color w:val="000000"/>
        </w:rPr>
        <w:t xml:space="preserve">Cultura, educația și identitatea noastră istorică împărtășită constituie punți solide între comunitățile de pe cele două maluri ale Prutului, iar investițiile în aceste domenii consolidează relațiile de colaborare și creează premisele unor proiecte viitoare cu impact regional. </w:t>
      </w:r>
    </w:p>
    <w:p w14:paraId="54BAF9EE" w14:textId="70FDD4C2" w:rsidR="00830385" w:rsidRDefault="00830385" w:rsidP="00407F62">
      <w:pPr>
        <w:pStyle w:val="NormalWeb"/>
        <w:shd w:val="clear" w:color="auto" w:fill="FFFFFF"/>
        <w:spacing w:before="0" w:beforeAutospacing="0" w:after="0" w:line="276" w:lineRule="auto"/>
        <w:ind w:left="360" w:right="-830" w:firstLine="708"/>
        <w:jc w:val="both"/>
        <w:rPr>
          <w:color w:val="000000"/>
        </w:rPr>
      </w:pPr>
      <w:r w:rsidRPr="00830385">
        <w:rPr>
          <w:color w:val="000000"/>
        </w:rPr>
        <w:t>Prin susținerea modernizării sălii de concerte a Centrului Cultural Raional „Ion Ungureanu”, Județul Călărași își reconfirmă rolul de partener activ și responsabil în promovarea cooperării transfrontaliere, încurajând dezvoltarea culturală și socială a unei comunități cu care împărtășim tradiții, istorie și aspirații comune.”</w:t>
      </w:r>
      <w:r w:rsidR="008130AD">
        <w:rPr>
          <w:color w:val="000000"/>
        </w:rPr>
        <w:t>.</w:t>
      </w:r>
    </w:p>
    <w:p w14:paraId="13BD75A0" w14:textId="3831FE84" w:rsidR="006E13FA" w:rsidRPr="00EE743A" w:rsidRDefault="006E13FA" w:rsidP="00407F62">
      <w:pPr>
        <w:pStyle w:val="NormalWeb"/>
        <w:shd w:val="clear" w:color="auto" w:fill="FFFFFF"/>
        <w:spacing w:before="0" w:beforeAutospacing="0" w:after="0" w:line="276" w:lineRule="auto"/>
        <w:ind w:left="360" w:right="-830" w:firstLine="708"/>
        <w:jc w:val="both"/>
        <w:rPr>
          <w:color w:val="000000"/>
        </w:rPr>
      </w:pPr>
      <w:r w:rsidRPr="00EE743A">
        <w:rPr>
          <w:color w:val="000000"/>
        </w:rPr>
        <w:t xml:space="preserve">Astfel, în baza relațiilor bilaterale solide existente între România și Republica Moldova și având în vedere </w:t>
      </w:r>
      <w:r w:rsidR="00296B71" w:rsidRPr="00EE743A">
        <w:t>i</w:t>
      </w:r>
      <w:r w:rsidRPr="00EE743A">
        <w:t>mplic</w:t>
      </w:r>
      <w:r w:rsidR="00296B71" w:rsidRPr="00EE743A">
        <w:t>area</w:t>
      </w:r>
      <w:r w:rsidRPr="00EE743A">
        <w:t xml:space="preserve"> Consiliului </w:t>
      </w:r>
      <w:proofErr w:type="spellStart"/>
      <w:r w:rsidRPr="00EE743A">
        <w:t>Judeţean</w:t>
      </w:r>
      <w:proofErr w:type="spellEnd"/>
      <w:r w:rsidRPr="00EE743A">
        <w:t xml:space="preserve"> </w:t>
      </w:r>
      <w:proofErr w:type="spellStart"/>
      <w:r w:rsidRPr="00EE743A">
        <w:t>Călăraşi</w:t>
      </w:r>
      <w:proofErr w:type="spellEnd"/>
      <w:r w:rsidRPr="00EE743A">
        <w:t xml:space="preserve"> </w:t>
      </w:r>
      <w:proofErr w:type="spellStart"/>
      <w:r w:rsidRPr="00EE743A">
        <w:t>şi</w:t>
      </w:r>
      <w:proofErr w:type="spellEnd"/>
      <w:r w:rsidRPr="00EE743A">
        <w:t xml:space="preserve"> a </w:t>
      </w:r>
      <w:proofErr w:type="spellStart"/>
      <w:r w:rsidRPr="00EE743A">
        <w:t>judeţului</w:t>
      </w:r>
      <w:proofErr w:type="spellEnd"/>
      <w:r w:rsidRPr="00EE743A">
        <w:t xml:space="preserve"> </w:t>
      </w:r>
      <w:proofErr w:type="spellStart"/>
      <w:r w:rsidRPr="00EE743A">
        <w:t>Călăraşi</w:t>
      </w:r>
      <w:proofErr w:type="spellEnd"/>
      <w:r w:rsidRPr="00EE743A">
        <w:t xml:space="preserve"> prin </w:t>
      </w:r>
      <w:proofErr w:type="spellStart"/>
      <w:r w:rsidRPr="00EE743A">
        <w:t>reprezentanţii</w:t>
      </w:r>
      <w:proofErr w:type="spellEnd"/>
      <w:r w:rsidRPr="00EE743A">
        <w:t xml:space="preserve"> săi legali la consolidarea bunelor </w:t>
      </w:r>
      <w:proofErr w:type="spellStart"/>
      <w:r w:rsidRPr="00EE743A">
        <w:t>relaţii</w:t>
      </w:r>
      <w:proofErr w:type="spellEnd"/>
      <w:r w:rsidRPr="00EE743A">
        <w:t xml:space="preserve"> de prietenie </w:t>
      </w:r>
      <w:proofErr w:type="spellStart"/>
      <w:r w:rsidRPr="00EE743A">
        <w:t>şi</w:t>
      </w:r>
      <w:proofErr w:type="spellEnd"/>
      <w:r w:rsidRPr="00EE743A">
        <w:t xml:space="preserve"> colaborare cu Republica Moldova, c</w:t>
      </w:r>
      <w:r w:rsidRPr="00EE743A">
        <w:rPr>
          <w:color w:val="000000"/>
        </w:rPr>
        <w:t>onsider</w:t>
      </w:r>
      <w:r w:rsidR="00296B71" w:rsidRPr="00EE743A">
        <w:rPr>
          <w:color w:val="000000"/>
        </w:rPr>
        <w:t>ăm</w:t>
      </w:r>
      <w:r w:rsidRPr="00EE743A">
        <w:rPr>
          <w:color w:val="000000"/>
        </w:rPr>
        <w:t xml:space="preserve"> că prin </w:t>
      </w:r>
      <w:r w:rsidR="00296B71" w:rsidRPr="00EE743A">
        <w:rPr>
          <w:color w:val="000000"/>
        </w:rPr>
        <w:t>aprobarea Acordului de finanțare între Județul Călărași din România și Raionul Călărași</w:t>
      </w:r>
      <w:r w:rsidR="008B2CA5" w:rsidRPr="00EE743A">
        <w:rPr>
          <w:color w:val="000000"/>
        </w:rPr>
        <w:t xml:space="preserve"> din</w:t>
      </w:r>
      <w:r w:rsidR="00296B71" w:rsidRPr="00EE743A">
        <w:rPr>
          <w:color w:val="000000"/>
        </w:rPr>
        <w:t xml:space="preserve"> Republica Moldova </w:t>
      </w:r>
      <w:r w:rsidR="00125636" w:rsidRPr="00EE743A">
        <w:rPr>
          <w:color w:val="000000"/>
        </w:rPr>
        <w:t xml:space="preserve">facem un pas </w:t>
      </w:r>
      <w:r w:rsidR="008130AD">
        <w:rPr>
          <w:color w:val="000000"/>
        </w:rPr>
        <w:t>comun</w:t>
      </w:r>
      <w:r w:rsidRPr="00EE743A">
        <w:rPr>
          <w:color w:val="000000"/>
        </w:rPr>
        <w:t xml:space="preserve"> pentru cooperarea în domeniile vizate.</w:t>
      </w:r>
    </w:p>
    <w:p w14:paraId="66562469" w14:textId="02C73340" w:rsidR="004F082C" w:rsidRPr="00EE743A" w:rsidRDefault="004F082C" w:rsidP="00407F62">
      <w:pPr>
        <w:pStyle w:val="NormalWeb"/>
        <w:shd w:val="clear" w:color="auto" w:fill="FFFFFF"/>
        <w:spacing w:before="0" w:beforeAutospacing="0" w:after="0" w:line="276" w:lineRule="auto"/>
        <w:ind w:left="360" w:right="-830" w:firstLine="708"/>
        <w:jc w:val="both"/>
        <w:rPr>
          <w:color w:val="000000"/>
        </w:rPr>
      </w:pPr>
      <w:r w:rsidRPr="00EE743A">
        <w:rPr>
          <w:color w:val="000000"/>
        </w:rPr>
        <w:t xml:space="preserve">Conform Acordului de </w:t>
      </w:r>
      <w:proofErr w:type="spellStart"/>
      <w:r w:rsidRPr="00EE743A">
        <w:rPr>
          <w:color w:val="000000"/>
        </w:rPr>
        <w:t>finanţare</w:t>
      </w:r>
      <w:proofErr w:type="spellEnd"/>
      <w:r w:rsidRPr="00EE743A">
        <w:rPr>
          <w:color w:val="000000"/>
        </w:rPr>
        <w:t xml:space="preserve">, constituit ca anexă ce face parte integrantă din prezentul proiect de hotărâre, </w:t>
      </w:r>
      <w:proofErr w:type="spellStart"/>
      <w:r w:rsidRPr="00EE743A">
        <w:rPr>
          <w:color w:val="000000"/>
        </w:rPr>
        <w:t>contribuţia</w:t>
      </w:r>
      <w:proofErr w:type="spellEnd"/>
      <w:r w:rsidRPr="00EE743A">
        <w:rPr>
          <w:color w:val="000000"/>
        </w:rPr>
        <w:t xml:space="preserve"> financiară a </w:t>
      </w:r>
      <w:proofErr w:type="spellStart"/>
      <w:r w:rsidRPr="00EE743A">
        <w:rPr>
          <w:color w:val="000000"/>
        </w:rPr>
        <w:t>Judeţului</w:t>
      </w:r>
      <w:proofErr w:type="spellEnd"/>
      <w:r w:rsidRPr="00EE743A">
        <w:rPr>
          <w:color w:val="000000"/>
        </w:rPr>
        <w:t xml:space="preserve"> </w:t>
      </w:r>
      <w:proofErr w:type="spellStart"/>
      <w:r w:rsidRPr="00EE743A">
        <w:rPr>
          <w:color w:val="000000"/>
        </w:rPr>
        <w:t>Călăraşi</w:t>
      </w:r>
      <w:proofErr w:type="spellEnd"/>
      <w:r w:rsidRPr="00EE743A">
        <w:rPr>
          <w:color w:val="000000"/>
        </w:rPr>
        <w:t xml:space="preserve"> pentru acest Proiect este de 1</w:t>
      </w:r>
      <w:r w:rsidR="00830385">
        <w:rPr>
          <w:color w:val="000000"/>
        </w:rPr>
        <w:t>2</w:t>
      </w:r>
      <w:r w:rsidRPr="00EE743A">
        <w:rPr>
          <w:color w:val="000000"/>
        </w:rPr>
        <w:t xml:space="preserve">5.000 </w:t>
      </w:r>
      <w:r w:rsidR="00830385">
        <w:rPr>
          <w:color w:val="000000"/>
        </w:rPr>
        <w:t>lei</w:t>
      </w:r>
      <w:r w:rsidRPr="00EE743A">
        <w:rPr>
          <w:color w:val="000000"/>
        </w:rPr>
        <w:t xml:space="preserve">, iar a Raionului </w:t>
      </w:r>
      <w:proofErr w:type="spellStart"/>
      <w:r w:rsidRPr="00EE743A">
        <w:rPr>
          <w:color w:val="000000"/>
        </w:rPr>
        <w:t>Călăraşi</w:t>
      </w:r>
      <w:proofErr w:type="spellEnd"/>
      <w:r w:rsidRPr="00EE743A">
        <w:rPr>
          <w:color w:val="000000"/>
        </w:rPr>
        <w:t xml:space="preserve"> de </w:t>
      </w:r>
      <w:r w:rsidR="00830385">
        <w:rPr>
          <w:color w:val="000000"/>
        </w:rPr>
        <w:t>61.646,15 lei.</w:t>
      </w:r>
    </w:p>
    <w:p w14:paraId="7B1D53F0" w14:textId="06FBBE6A" w:rsidR="000A4077" w:rsidRPr="0083094C" w:rsidRDefault="000A4077" w:rsidP="000A4077">
      <w:pPr>
        <w:tabs>
          <w:tab w:val="left" w:pos="993"/>
        </w:tabs>
        <w:spacing w:line="276" w:lineRule="auto"/>
        <w:ind w:left="284" w:right="-853"/>
        <w:jc w:val="both"/>
      </w:pPr>
      <w:r>
        <w:rPr>
          <w:bCs/>
        </w:rPr>
        <w:tab/>
        <w:t xml:space="preserve">  </w:t>
      </w:r>
      <w:r w:rsidRPr="0083094C">
        <w:rPr>
          <w:bCs/>
        </w:rPr>
        <w:t xml:space="preserve">În calitate de inițiator al proiectului de hotărâre, în conformitate cu </w:t>
      </w:r>
      <w:r w:rsidR="008161F7" w:rsidRPr="008161F7">
        <w:rPr>
          <w:bCs/>
        </w:rPr>
        <w:t xml:space="preserve">prevederile art. 89 alin. (10) și art. 173 alin. (1) lit. b), e), alin. (7) lit. c) din </w:t>
      </w:r>
      <w:proofErr w:type="spellStart"/>
      <w:r w:rsidR="008161F7" w:rsidRPr="008161F7">
        <w:rPr>
          <w:bCs/>
        </w:rPr>
        <w:t>Ordonanţa</w:t>
      </w:r>
      <w:proofErr w:type="spellEnd"/>
      <w:r w:rsidR="008161F7" w:rsidRPr="008161F7">
        <w:rPr>
          <w:bCs/>
        </w:rPr>
        <w:t xml:space="preserve"> de </w:t>
      </w:r>
      <w:proofErr w:type="spellStart"/>
      <w:r w:rsidR="008161F7" w:rsidRPr="008161F7">
        <w:rPr>
          <w:bCs/>
        </w:rPr>
        <w:t>urgenţă</w:t>
      </w:r>
      <w:proofErr w:type="spellEnd"/>
      <w:r w:rsidR="008161F7" w:rsidRPr="008161F7">
        <w:rPr>
          <w:bCs/>
        </w:rPr>
        <w:t xml:space="preserve"> a Guvernului nr. 57/2019 privind Codul administrativ, cu modificările </w:t>
      </w:r>
      <w:proofErr w:type="spellStart"/>
      <w:r w:rsidR="008161F7" w:rsidRPr="008161F7">
        <w:rPr>
          <w:bCs/>
        </w:rPr>
        <w:t>şi</w:t>
      </w:r>
      <w:proofErr w:type="spellEnd"/>
      <w:r w:rsidR="008161F7" w:rsidRPr="008161F7">
        <w:rPr>
          <w:bCs/>
        </w:rPr>
        <w:t xml:space="preserve"> completările ulterioare</w:t>
      </w:r>
      <w:r w:rsidR="008161F7">
        <w:rPr>
          <w:bCs/>
        </w:rPr>
        <w:t xml:space="preserve">, </w:t>
      </w:r>
      <w:r w:rsidR="008161F7" w:rsidRPr="00E767F4">
        <w:rPr>
          <w:color w:val="333333"/>
          <w:shd w:val="clear" w:color="auto" w:fill="FFFFFF"/>
        </w:rPr>
        <w:t xml:space="preserve">prevederile art. 35 alin. (1), (6) </w:t>
      </w:r>
      <w:proofErr w:type="spellStart"/>
      <w:r w:rsidR="008161F7" w:rsidRPr="00E767F4">
        <w:rPr>
          <w:color w:val="333333"/>
          <w:shd w:val="clear" w:color="auto" w:fill="FFFFFF"/>
        </w:rPr>
        <w:t>şi</w:t>
      </w:r>
      <w:proofErr w:type="spellEnd"/>
      <w:r w:rsidR="008161F7" w:rsidRPr="00E767F4">
        <w:rPr>
          <w:color w:val="333333"/>
          <w:shd w:val="clear" w:color="auto" w:fill="FFFFFF"/>
        </w:rPr>
        <w:t xml:space="preserve"> art. 35¹ alin. (1) din Legea nr. 273/2006 privind finanțele publice locale, cu modificările </w:t>
      </w:r>
      <w:proofErr w:type="spellStart"/>
      <w:r w:rsidR="008161F7" w:rsidRPr="00E767F4">
        <w:rPr>
          <w:color w:val="333333"/>
          <w:shd w:val="clear" w:color="auto" w:fill="FFFFFF"/>
        </w:rPr>
        <w:t>şi</w:t>
      </w:r>
      <w:proofErr w:type="spellEnd"/>
      <w:r w:rsidR="008161F7" w:rsidRPr="00E767F4">
        <w:rPr>
          <w:color w:val="333333"/>
          <w:shd w:val="clear" w:color="auto" w:fill="FFFFFF"/>
        </w:rPr>
        <w:t xml:space="preserve"> completările ulterioare</w:t>
      </w:r>
      <w:r w:rsidRPr="0083094C">
        <w:rPr>
          <w:bCs/>
        </w:rPr>
        <w:t xml:space="preserve"> precum </w:t>
      </w:r>
      <w:proofErr w:type="spellStart"/>
      <w:r w:rsidRPr="0083094C">
        <w:rPr>
          <w:bCs/>
        </w:rPr>
        <w:t>şi</w:t>
      </w:r>
      <w:proofErr w:type="spellEnd"/>
      <w:r w:rsidRPr="0083094C">
        <w:rPr>
          <w:bCs/>
        </w:rPr>
        <w:t xml:space="preserve"> ale art. 36 alin. (1) și alin. (8) lit. a) din Regulamentul de organizare </w:t>
      </w:r>
      <w:proofErr w:type="spellStart"/>
      <w:r w:rsidRPr="0083094C">
        <w:rPr>
          <w:bCs/>
        </w:rPr>
        <w:t>şi</w:t>
      </w:r>
      <w:proofErr w:type="spellEnd"/>
      <w:r w:rsidRPr="0083094C">
        <w:rPr>
          <w:bCs/>
        </w:rPr>
        <w:t xml:space="preserve"> funcționare al Consiliului </w:t>
      </w:r>
      <w:proofErr w:type="spellStart"/>
      <w:r w:rsidRPr="0083094C">
        <w:rPr>
          <w:bCs/>
        </w:rPr>
        <w:t>Judeţean</w:t>
      </w:r>
      <w:proofErr w:type="spellEnd"/>
      <w:r w:rsidRPr="0083094C">
        <w:rPr>
          <w:bCs/>
        </w:rPr>
        <w:t xml:space="preserve"> Călărași, supun prezentul proiect de hotărâre dezbaterii </w:t>
      </w:r>
      <w:proofErr w:type="spellStart"/>
      <w:r w:rsidRPr="0083094C">
        <w:rPr>
          <w:bCs/>
        </w:rPr>
        <w:t>şi</w:t>
      </w:r>
      <w:proofErr w:type="spellEnd"/>
      <w:r w:rsidRPr="0083094C">
        <w:rPr>
          <w:bCs/>
        </w:rPr>
        <w:t xml:space="preserve"> votului consilierilor județeni.</w:t>
      </w:r>
    </w:p>
    <w:p w14:paraId="43765DAB" w14:textId="77777777" w:rsidR="00256340" w:rsidRDefault="00256340" w:rsidP="00407F62">
      <w:pPr>
        <w:spacing w:line="276" w:lineRule="auto"/>
        <w:ind w:left="360" w:right="-830"/>
        <w:jc w:val="center"/>
        <w:rPr>
          <w:b/>
          <w:bCs/>
        </w:rPr>
      </w:pPr>
    </w:p>
    <w:p w14:paraId="016494A9" w14:textId="2EF43F5D" w:rsidR="008B6BAD" w:rsidRPr="00EE743A" w:rsidRDefault="008B6BAD" w:rsidP="00407F62">
      <w:pPr>
        <w:spacing w:line="276" w:lineRule="auto"/>
        <w:ind w:left="360" w:right="-830"/>
        <w:jc w:val="center"/>
        <w:rPr>
          <w:b/>
          <w:bCs/>
        </w:rPr>
      </w:pPr>
      <w:r w:rsidRPr="00EE743A">
        <w:rPr>
          <w:b/>
          <w:bCs/>
        </w:rPr>
        <w:t>PREȘEDINTE,</w:t>
      </w:r>
    </w:p>
    <w:p w14:paraId="0AA7D909" w14:textId="77777777" w:rsidR="006E13FA" w:rsidRDefault="004E5B96" w:rsidP="00407F62">
      <w:pPr>
        <w:tabs>
          <w:tab w:val="left" w:pos="3650"/>
        </w:tabs>
        <w:spacing w:line="276" w:lineRule="auto"/>
        <w:ind w:left="360" w:right="-830"/>
        <w:jc w:val="center"/>
        <w:rPr>
          <w:b/>
        </w:rPr>
      </w:pPr>
      <w:r w:rsidRPr="00EE743A">
        <w:rPr>
          <w:b/>
        </w:rPr>
        <w:t>e</w:t>
      </w:r>
      <w:r w:rsidR="008B6BAD" w:rsidRPr="00EE743A">
        <w:rPr>
          <w:b/>
        </w:rPr>
        <w:t>c. Vasile ILIUȚĂ</w:t>
      </w:r>
    </w:p>
    <w:p w14:paraId="5B2B88DA" w14:textId="77777777" w:rsidR="008130AD" w:rsidRDefault="008130AD" w:rsidP="00407F62">
      <w:pPr>
        <w:tabs>
          <w:tab w:val="left" w:pos="3650"/>
        </w:tabs>
        <w:spacing w:line="276" w:lineRule="auto"/>
        <w:ind w:left="360" w:right="-830"/>
        <w:jc w:val="center"/>
        <w:rPr>
          <w:b/>
        </w:rPr>
      </w:pPr>
    </w:p>
    <w:p w14:paraId="302DFD72" w14:textId="77777777" w:rsidR="008130AD" w:rsidRDefault="008130AD" w:rsidP="00407F62">
      <w:pPr>
        <w:tabs>
          <w:tab w:val="left" w:pos="3650"/>
        </w:tabs>
        <w:spacing w:line="276" w:lineRule="auto"/>
        <w:ind w:left="360" w:right="-830"/>
        <w:jc w:val="center"/>
        <w:rPr>
          <w:b/>
        </w:rPr>
      </w:pPr>
    </w:p>
    <w:p w14:paraId="6F343A4B" w14:textId="77777777" w:rsidR="00407F62" w:rsidRDefault="00407F62" w:rsidP="00407F62">
      <w:pPr>
        <w:tabs>
          <w:tab w:val="left" w:pos="3650"/>
        </w:tabs>
        <w:spacing w:line="276" w:lineRule="auto"/>
        <w:ind w:left="360" w:right="-830"/>
        <w:jc w:val="center"/>
        <w:rPr>
          <w:b/>
        </w:rPr>
      </w:pPr>
    </w:p>
    <w:p w14:paraId="3EF2A79C" w14:textId="6F60C79E" w:rsidR="00407F62" w:rsidRPr="008130AD" w:rsidRDefault="00A55DB7" w:rsidP="008130AD">
      <w:pPr>
        <w:tabs>
          <w:tab w:val="left" w:pos="3650"/>
        </w:tabs>
        <w:spacing w:line="276" w:lineRule="auto"/>
        <w:ind w:left="360" w:right="-830"/>
        <w:jc w:val="both"/>
        <w:rPr>
          <w:bCs/>
          <w:sz w:val="22"/>
          <w:szCs w:val="22"/>
        </w:rPr>
      </w:pPr>
      <w:proofErr w:type="spellStart"/>
      <w:r>
        <w:rPr>
          <w:bCs/>
          <w:sz w:val="22"/>
          <w:szCs w:val="22"/>
        </w:rPr>
        <w:t>Înocmit</w:t>
      </w:r>
      <w:proofErr w:type="spellEnd"/>
      <w:r w:rsidRPr="00A55DB7">
        <w:rPr>
          <w:bCs/>
          <w:sz w:val="22"/>
          <w:szCs w:val="22"/>
        </w:rPr>
        <w:t>, consilier Elena-Mihaela Comșa</w:t>
      </w:r>
    </w:p>
    <w:p w14:paraId="5723BE6B" w14:textId="7513317A" w:rsidR="00256340" w:rsidRPr="00256340" w:rsidRDefault="00256340" w:rsidP="00407F62">
      <w:pPr>
        <w:keepNext/>
        <w:tabs>
          <w:tab w:val="left" w:pos="748"/>
        </w:tabs>
        <w:spacing w:line="276" w:lineRule="auto"/>
        <w:ind w:left="284" w:right="-568" w:firstLine="284"/>
        <w:outlineLvl w:val="2"/>
      </w:pPr>
      <w:r w:rsidRPr="00256340">
        <w:rPr>
          <w:b/>
          <w:bCs/>
        </w:rPr>
        <w:lastRenderedPageBreak/>
        <w:t xml:space="preserve">CONSILIUL JUDEŢEAN CĂLĂRAŞI                                                       AVIZAT,                                  </w:t>
      </w:r>
    </w:p>
    <w:p w14:paraId="114CE425" w14:textId="77777777" w:rsidR="00256340" w:rsidRPr="00256340" w:rsidRDefault="00256340" w:rsidP="00407F62">
      <w:pPr>
        <w:tabs>
          <w:tab w:val="left" w:pos="748"/>
        </w:tabs>
        <w:spacing w:line="276" w:lineRule="auto"/>
        <w:ind w:left="284" w:right="-568" w:firstLine="284"/>
        <w:rPr>
          <w:b/>
        </w:rPr>
      </w:pPr>
      <w:r w:rsidRPr="00256340">
        <w:rPr>
          <w:b/>
        </w:rPr>
        <w:t xml:space="preserve">Direcției Dezvoltare, Tehnică și Relații Externe                              VICEPREȘEDINTE,                                                                                                                                                                                                                                                    </w:t>
      </w:r>
    </w:p>
    <w:p w14:paraId="4DD907AD" w14:textId="3421CB34" w:rsidR="00256340" w:rsidRPr="00256340" w:rsidRDefault="00256340" w:rsidP="00407F62">
      <w:pPr>
        <w:tabs>
          <w:tab w:val="left" w:pos="748"/>
        </w:tabs>
        <w:spacing w:line="276" w:lineRule="auto"/>
        <w:ind w:left="284" w:right="-568" w:firstLine="284"/>
        <w:jc w:val="both"/>
        <w:rPr>
          <w:b/>
          <w:bCs/>
          <w:color w:val="000000"/>
        </w:rPr>
      </w:pPr>
      <w:r w:rsidRPr="00256340">
        <w:rPr>
          <w:b/>
          <w:bCs/>
          <w:color w:val="000000"/>
        </w:rPr>
        <w:t>Nr. 8</w:t>
      </w:r>
      <w:r>
        <w:rPr>
          <w:b/>
          <w:bCs/>
          <w:color w:val="000000"/>
        </w:rPr>
        <w:t>593</w:t>
      </w:r>
      <w:r w:rsidRPr="00256340">
        <w:rPr>
          <w:b/>
          <w:bCs/>
          <w:color w:val="000000"/>
        </w:rPr>
        <w:t xml:space="preserve"> din </w:t>
      </w:r>
      <w:r>
        <w:rPr>
          <w:b/>
          <w:bCs/>
          <w:color w:val="000000"/>
        </w:rPr>
        <w:t>21</w:t>
      </w:r>
      <w:r w:rsidRPr="00256340">
        <w:rPr>
          <w:b/>
          <w:bCs/>
          <w:color w:val="000000"/>
        </w:rPr>
        <w:t xml:space="preserve">.05.2026                                                                 </w:t>
      </w:r>
      <w:r w:rsidR="00C00E22">
        <w:rPr>
          <w:b/>
          <w:bCs/>
          <w:color w:val="000000"/>
        </w:rPr>
        <w:t xml:space="preserve"> Bogdan–</w:t>
      </w:r>
      <w:r w:rsidRPr="00256340">
        <w:rPr>
          <w:b/>
          <w:bCs/>
          <w:color w:val="000000"/>
        </w:rPr>
        <w:t>Cristian MIHAI</w:t>
      </w:r>
    </w:p>
    <w:p w14:paraId="1A086672" w14:textId="77777777" w:rsidR="00256340" w:rsidRDefault="00256340" w:rsidP="00407F62">
      <w:pPr>
        <w:tabs>
          <w:tab w:val="left" w:pos="748"/>
        </w:tabs>
        <w:spacing w:line="276" w:lineRule="auto"/>
        <w:ind w:left="284" w:right="-568" w:firstLine="284"/>
        <w:rPr>
          <w:b/>
        </w:rPr>
      </w:pPr>
    </w:p>
    <w:p w14:paraId="527F37C4" w14:textId="77777777" w:rsidR="00C00E22" w:rsidRDefault="00C00E22" w:rsidP="00407F62">
      <w:pPr>
        <w:tabs>
          <w:tab w:val="left" w:pos="748"/>
        </w:tabs>
        <w:spacing w:line="276" w:lineRule="auto"/>
        <w:ind w:left="284" w:right="-568" w:firstLine="284"/>
        <w:rPr>
          <w:b/>
        </w:rPr>
      </w:pPr>
    </w:p>
    <w:p w14:paraId="758B4E57" w14:textId="77777777" w:rsidR="00C00E22" w:rsidRPr="00256340" w:rsidRDefault="00C00E22" w:rsidP="00407F62">
      <w:pPr>
        <w:tabs>
          <w:tab w:val="left" w:pos="748"/>
        </w:tabs>
        <w:spacing w:line="276" w:lineRule="auto"/>
        <w:ind w:left="284" w:right="-568" w:firstLine="284"/>
        <w:rPr>
          <w:b/>
        </w:rPr>
      </w:pPr>
    </w:p>
    <w:p w14:paraId="743DFAEC" w14:textId="7C1F5C60" w:rsidR="006E13FA" w:rsidRPr="00EE743A" w:rsidRDefault="006E13FA" w:rsidP="00A55DB7">
      <w:pPr>
        <w:spacing w:line="276" w:lineRule="auto"/>
        <w:ind w:left="360" w:right="-830"/>
        <w:jc w:val="center"/>
        <w:rPr>
          <w:b/>
          <w:lang w:val="pt-BR"/>
        </w:rPr>
      </w:pPr>
      <w:r w:rsidRPr="00EE743A">
        <w:rPr>
          <w:b/>
          <w:lang w:val="pt-BR"/>
        </w:rPr>
        <w:t>R A P O R T</w:t>
      </w:r>
    </w:p>
    <w:p w14:paraId="08D0272C" w14:textId="77777777" w:rsidR="008B6BAD" w:rsidRPr="00EE743A" w:rsidRDefault="006E13FA" w:rsidP="00407F62">
      <w:pPr>
        <w:pStyle w:val="NormalWeb"/>
        <w:shd w:val="clear" w:color="auto" w:fill="FFFFFF"/>
        <w:spacing w:before="0" w:beforeAutospacing="0" w:after="0" w:line="276" w:lineRule="auto"/>
        <w:ind w:left="360" w:right="-830"/>
        <w:jc w:val="center"/>
        <w:rPr>
          <w:b/>
          <w:bCs/>
          <w:color w:val="000000"/>
        </w:rPr>
      </w:pPr>
      <w:r w:rsidRPr="00EE743A">
        <w:rPr>
          <w:b/>
          <w:bCs/>
          <w:color w:val="000000"/>
        </w:rPr>
        <w:t xml:space="preserve">la proiectul de hotărâre privind aprobarea </w:t>
      </w:r>
      <w:r w:rsidR="008B6BAD" w:rsidRPr="00EE743A">
        <w:rPr>
          <w:b/>
          <w:bCs/>
          <w:color w:val="000000"/>
        </w:rPr>
        <w:t xml:space="preserve"> Acordului de finanțare</w:t>
      </w:r>
    </w:p>
    <w:p w14:paraId="347B8B24" w14:textId="77777777" w:rsidR="008B6BAD" w:rsidRPr="00EE743A" w:rsidRDefault="008B6BAD" w:rsidP="00407F62">
      <w:pPr>
        <w:pStyle w:val="NormalWeb"/>
        <w:shd w:val="clear" w:color="auto" w:fill="FFFFFF"/>
        <w:spacing w:before="0" w:beforeAutospacing="0" w:after="0" w:line="276" w:lineRule="auto"/>
        <w:ind w:left="360" w:right="-830"/>
        <w:jc w:val="center"/>
        <w:rPr>
          <w:color w:val="000000"/>
        </w:rPr>
      </w:pPr>
      <w:r w:rsidRPr="00EE743A">
        <w:rPr>
          <w:b/>
          <w:bCs/>
          <w:color w:val="000000"/>
        </w:rPr>
        <w:t xml:space="preserve"> între Județul Călărași din România și Raionul Călărași din Republica Moldova</w:t>
      </w:r>
    </w:p>
    <w:p w14:paraId="7C494E45" w14:textId="77777777" w:rsidR="00C00E22" w:rsidRDefault="00C00E22" w:rsidP="00407F62">
      <w:pPr>
        <w:pStyle w:val="NormalWeb"/>
        <w:shd w:val="clear" w:color="auto" w:fill="FFFFFF"/>
        <w:spacing w:before="0" w:beforeAutospacing="0" w:after="0" w:line="276" w:lineRule="auto"/>
        <w:ind w:left="360" w:right="-830"/>
        <w:jc w:val="center"/>
        <w:rPr>
          <w:b/>
        </w:rPr>
      </w:pPr>
    </w:p>
    <w:p w14:paraId="0295BAD9" w14:textId="77777777" w:rsidR="006E13FA" w:rsidRPr="00EE743A" w:rsidRDefault="006E13FA" w:rsidP="00407F62">
      <w:pPr>
        <w:pStyle w:val="NormalWeb"/>
        <w:shd w:val="clear" w:color="auto" w:fill="FFFFFF"/>
        <w:spacing w:before="0" w:beforeAutospacing="0" w:after="0" w:line="276" w:lineRule="auto"/>
        <w:ind w:left="360" w:right="-830"/>
        <w:jc w:val="center"/>
        <w:rPr>
          <w:b/>
        </w:rPr>
      </w:pPr>
      <w:r w:rsidRPr="00EE743A">
        <w:rPr>
          <w:b/>
        </w:rPr>
        <w:tab/>
      </w:r>
    </w:p>
    <w:p w14:paraId="0AAB33E0" w14:textId="1EA1D5F5" w:rsidR="00626B62" w:rsidRPr="00EE743A" w:rsidRDefault="006E13FA" w:rsidP="00407F62">
      <w:pPr>
        <w:pStyle w:val="NormalWeb"/>
        <w:shd w:val="clear" w:color="auto" w:fill="FFFFFF"/>
        <w:spacing w:before="0" w:beforeAutospacing="0" w:after="0" w:line="276" w:lineRule="auto"/>
        <w:ind w:left="284" w:right="-853"/>
        <w:jc w:val="both"/>
      </w:pPr>
      <w:r w:rsidRPr="00EE743A">
        <w:t xml:space="preserve">              </w:t>
      </w:r>
      <w:proofErr w:type="spellStart"/>
      <w:r w:rsidRPr="00EE743A">
        <w:t>Direcţiei</w:t>
      </w:r>
      <w:proofErr w:type="spellEnd"/>
      <w:r w:rsidRPr="00EE743A">
        <w:t xml:space="preserve"> Dezvoltare</w:t>
      </w:r>
      <w:r w:rsidR="00407F62">
        <w:t xml:space="preserve">, Tehnică </w:t>
      </w:r>
      <w:proofErr w:type="spellStart"/>
      <w:r w:rsidRPr="00EE743A">
        <w:t>şi</w:t>
      </w:r>
      <w:proofErr w:type="spellEnd"/>
      <w:r w:rsidRPr="00EE743A">
        <w:t xml:space="preserve"> </w:t>
      </w:r>
      <w:proofErr w:type="spellStart"/>
      <w:r w:rsidRPr="00EE743A">
        <w:t>Relaţii</w:t>
      </w:r>
      <w:proofErr w:type="spellEnd"/>
      <w:r w:rsidRPr="00EE743A">
        <w:t xml:space="preserve"> Externe </w:t>
      </w:r>
      <w:proofErr w:type="spellStart"/>
      <w:r w:rsidRPr="00EE743A">
        <w:t>şi</w:t>
      </w:r>
      <w:proofErr w:type="spellEnd"/>
      <w:r w:rsidRPr="00EE743A">
        <w:t xml:space="preserve"> </w:t>
      </w:r>
      <w:proofErr w:type="spellStart"/>
      <w:r w:rsidRPr="00EE743A">
        <w:t>Direcţiei</w:t>
      </w:r>
      <w:proofErr w:type="spellEnd"/>
      <w:r w:rsidRPr="00EE743A">
        <w:t xml:space="preserve"> Economice le-a fost tran</w:t>
      </w:r>
      <w:r w:rsidR="008B2CA5" w:rsidRPr="00EE743A">
        <w:t>smis</w:t>
      </w:r>
      <w:r w:rsidRPr="00EE743A">
        <w:t xml:space="preserve"> proiectul de hotărâre </w:t>
      </w:r>
      <w:r w:rsidRPr="00EE743A">
        <w:rPr>
          <w:bCs/>
        </w:rPr>
        <w:t xml:space="preserve">privind </w:t>
      </w:r>
      <w:r w:rsidRPr="00EE743A">
        <w:t xml:space="preserve">aprobarea </w:t>
      </w:r>
      <w:r w:rsidR="00626B62" w:rsidRPr="00EE743A">
        <w:t>Acordului de finanțare  între Județul Călărași din România și Raionul Călărași din Republica Moldova</w:t>
      </w:r>
      <w:r w:rsidR="009D2881" w:rsidRPr="00EE743A">
        <w:t>.</w:t>
      </w:r>
    </w:p>
    <w:p w14:paraId="64F1C7E1" w14:textId="0C12C5C0" w:rsidR="006E13FA" w:rsidRPr="00EE743A" w:rsidRDefault="006E13FA" w:rsidP="00407F62">
      <w:pPr>
        <w:pStyle w:val="NormalWeb"/>
        <w:shd w:val="clear" w:color="auto" w:fill="FFFFFF"/>
        <w:spacing w:before="0" w:beforeAutospacing="0" w:after="0" w:line="276" w:lineRule="auto"/>
        <w:ind w:left="284" w:right="-853"/>
        <w:jc w:val="both"/>
        <w:rPr>
          <w:bCs/>
          <w:color w:val="000000"/>
        </w:rPr>
      </w:pPr>
      <w:r w:rsidRPr="00EE743A">
        <w:t xml:space="preserve">             </w:t>
      </w:r>
      <w:proofErr w:type="spellStart"/>
      <w:r w:rsidRPr="00EE743A">
        <w:t>Iniţiatorul</w:t>
      </w:r>
      <w:proofErr w:type="spellEnd"/>
      <w:r w:rsidRPr="00EE743A">
        <w:t>, Președintele Consiliului Județean, solicită adoptarea unei hotăr</w:t>
      </w:r>
      <w:r w:rsidR="00626B62" w:rsidRPr="00EE743A">
        <w:t xml:space="preserve">âri, prin care să se realizeze aprobarea </w:t>
      </w:r>
      <w:r w:rsidR="00626B62" w:rsidRPr="00EE743A">
        <w:rPr>
          <w:bCs/>
          <w:color w:val="000000"/>
        </w:rPr>
        <w:t>Acordului de finanțare  între Județul Călărași din România și Raionul Călărași din Republica Moldova</w:t>
      </w:r>
      <w:r w:rsidR="008C4371" w:rsidRPr="00EE743A">
        <w:rPr>
          <w:bCs/>
          <w:color w:val="000000"/>
        </w:rPr>
        <w:t>,</w:t>
      </w:r>
      <w:r w:rsidR="00626B62" w:rsidRPr="00EE743A">
        <w:rPr>
          <w:bCs/>
          <w:color w:val="000000"/>
        </w:rPr>
        <w:t xml:space="preserve"> pentru implementarea</w:t>
      </w:r>
      <w:r w:rsidR="00626B62" w:rsidRPr="00EE743A">
        <w:t xml:space="preserve"> proiectului cu </w:t>
      </w:r>
      <w:r w:rsidR="00626B62" w:rsidRPr="00EE743A">
        <w:rPr>
          <w:bCs/>
          <w:color w:val="000000"/>
        </w:rPr>
        <w:t>titlul</w:t>
      </w:r>
      <w:r w:rsidR="00407F62">
        <w:rPr>
          <w:bCs/>
          <w:color w:val="000000"/>
        </w:rPr>
        <w:t xml:space="preserve"> </w:t>
      </w:r>
      <w:r w:rsidR="00407F62" w:rsidRPr="00407F62">
        <w:rPr>
          <w:bCs/>
          <w:color w:val="000000"/>
        </w:rPr>
        <w:t>„Modernizarea sistemului de iluminat scenic al sălii de concerte a Centrului Cultural Raional ”Ion Ungureanu”</w:t>
      </w:r>
      <w:r w:rsidR="00626B62" w:rsidRPr="00EE743A">
        <w:rPr>
          <w:bCs/>
          <w:color w:val="000000"/>
        </w:rPr>
        <w:t xml:space="preserve">, </w:t>
      </w:r>
      <w:r w:rsidRPr="00EE743A">
        <w:rPr>
          <w:bCs/>
          <w:color w:val="000000"/>
        </w:rPr>
        <w:t>Acordul</w:t>
      </w:r>
      <w:r w:rsidR="00626B62" w:rsidRPr="00EE743A">
        <w:rPr>
          <w:bCs/>
          <w:color w:val="000000"/>
        </w:rPr>
        <w:t xml:space="preserve"> de finanțare</w:t>
      </w:r>
      <w:r w:rsidRPr="00EE743A">
        <w:rPr>
          <w:bCs/>
          <w:color w:val="000000"/>
        </w:rPr>
        <w:t xml:space="preserve"> </w:t>
      </w:r>
      <w:r w:rsidR="00626B62" w:rsidRPr="00EE743A">
        <w:rPr>
          <w:bCs/>
          <w:color w:val="000000"/>
        </w:rPr>
        <w:t xml:space="preserve">va fi </w:t>
      </w:r>
      <w:r w:rsidRPr="00EE743A">
        <w:rPr>
          <w:bCs/>
          <w:color w:val="000000"/>
        </w:rPr>
        <w:t>constituit ca anexă ce face parte integrantă din prezentul proiect de hotărâre.</w:t>
      </w:r>
    </w:p>
    <w:p w14:paraId="2A8DE2B9" w14:textId="77777777" w:rsidR="006E13FA" w:rsidRPr="00EE743A" w:rsidRDefault="006E13FA" w:rsidP="00407F62">
      <w:pPr>
        <w:pStyle w:val="NormalWeb"/>
        <w:shd w:val="clear" w:color="auto" w:fill="FFFFFF"/>
        <w:spacing w:before="0" w:beforeAutospacing="0" w:after="0" w:line="276" w:lineRule="auto"/>
        <w:ind w:left="284" w:right="-853" w:firstLine="708"/>
        <w:jc w:val="both"/>
        <w:rPr>
          <w:color w:val="000000"/>
        </w:rPr>
      </w:pPr>
      <w:proofErr w:type="spellStart"/>
      <w:r w:rsidRPr="00EE743A">
        <w:t>Ţinând</w:t>
      </w:r>
      <w:proofErr w:type="spellEnd"/>
      <w:r w:rsidRPr="00EE743A">
        <w:t xml:space="preserve"> cont de cadrul de cooperare creat între Județul Călărași și Raionul Călărași, cu prilejul unor întâlniri care au vizat consolidarea bunelor relații de prietenie între cele două structuri administrative, considerăm oportună impulsionarea și facilitarea relațiilor de înfrățire și cooperare între acestea.</w:t>
      </w:r>
    </w:p>
    <w:p w14:paraId="203FA0D6" w14:textId="77777777" w:rsidR="006E13FA" w:rsidRPr="00EE743A" w:rsidRDefault="006E13FA" w:rsidP="00407F62">
      <w:pPr>
        <w:pStyle w:val="Corptext"/>
        <w:spacing w:after="0" w:line="276" w:lineRule="auto"/>
        <w:ind w:left="284" w:right="-853" w:firstLine="708"/>
        <w:jc w:val="both"/>
      </w:pPr>
      <w:r w:rsidRPr="00EE743A">
        <w:rPr>
          <w:color w:val="000000"/>
        </w:rPr>
        <w:t xml:space="preserve">În baza relațiilor bilaterale solide existente între România și Republica Moldova și având în vedere </w:t>
      </w:r>
      <w:r w:rsidRPr="00EE743A">
        <w:t xml:space="preserve"> înfrățir</w:t>
      </w:r>
      <w:r w:rsidR="008C4371" w:rsidRPr="00EE743A">
        <w:t>ea î</w:t>
      </w:r>
      <w:r w:rsidRPr="00EE743A">
        <w:t>ntre Județul Călărași și Raionul Călărași</w:t>
      </w:r>
      <w:r w:rsidR="008C4371" w:rsidRPr="00EE743A">
        <w:t>,</w:t>
      </w:r>
      <w:r w:rsidRPr="00EE743A">
        <w:t xml:space="preserve"> considerăm benefică și oportună colaborare</w:t>
      </w:r>
      <w:r w:rsidR="00373760" w:rsidRPr="00EE743A">
        <w:t>a dint</w:t>
      </w:r>
      <w:r w:rsidR="008C4371" w:rsidRPr="00EE743A">
        <w:t>re părți, iar urmarea acestuia s</w:t>
      </w:r>
      <w:r w:rsidR="00373760" w:rsidRPr="00EE743A">
        <w:t>e poate concretiza</w:t>
      </w:r>
      <w:r w:rsidRPr="00EE743A">
        <w:t xml:space="preserve"> prin încheierea </w:t>
      </w:r>
      <w:r w:rsidR="00373760" w:rsidRPr="00EE743A">
        <w:t>acest</w:t>
      </w:r>
      <w:r w:rsidRPr="00EE743A">
        <w:t xml:space="preserve">ui </w:t>
      </w:r>
      <w:r w:rsidR="00373760" w:rsidRPr="00EE743A">
        <w:t>Acord de finanțare  între Județul Călărași din România și Raionul Călărași din Republica Moldova</w:t>
      </w:r>
      <w:r w:rsidRPr="00EE743A">
        <w:t>.</w:t>
      </w:r>
    </w:p>
    <w:p w14:paraId="4BB3DB1E" w14:textId="234CB836" w:rsidR="006E13FA" w:rsidRPr="008130AD" w:rsidRDefault="006E13FA" w:rsidP="008130AD">
      <w:pPr>
        <w:pStyle w:val="Corptext"/>
        <w:spacing w:after="0" w:line="276" w:lineRule="auto"/>
        <w:ind w:left="284" w:right="-853" w:firstLine="708"/>
        <w:jc w:val="both"/>
        <w:rPr>
          <w:color w:val="000000"/>
        </w:rPr>
      </w:pPr>
      <w:r w:rsidRPr="00EE743A">
        <w:t xml:space="preserve">Având în vedere necesitatea implicării Consiliului </w:t>
      </w:r>
      <w:proofErr w:type="spellStart"/>
      <w:r w:rsidRPr="00EE743A">
        <w:t>Judeţean</w:t>
      </w:r>
      <w:proofErr w:type="spellEnd"/>
      <w:r w:rsidRPr="00EE743A">
        <w:t xml:space="preserve"> </w:t>
      </w:r>
      <w:proofErr w:type="spellStart"/>
      <w:r w:rsidRPr="00EE743A">
        <w:t>Călăraşi</w:t>
      </w:r>
      <w:proofErr w:type="spellEnd"/>
      <w:r w:rsidRPr="00EE743A">
        <w:t xml:space="preserve"> </w:t>
      </w:r>
      <w:proofErr w:type="spellStart"/>
      <w:r w:rsidRPr="00EE743A">
        <w:t>şi</w:t>
      </w:r>
      <w:proofErr w:type="spellEnd"/>
      <w:r w:rsidRPr="00EE743A">
        <w:t xml:space="preserve"> a </w:t>
      </w:r>
      <w:proofErr w:type="spellStart"/>
      <w:r w:rsidRPr="00EE743A">
        <w:t>judeţului</w:t>
      </w:r>
      <w:proofErr w:type="spellEnd"/>
      <w:r w:rsidRPr="00EE743A">
        <w:t xml:space="preserve"> </w:t>
      </w:r>
      <w:proofErr w:type="spellStart"/>
      <w:r w:rsidRPr="00EE743A">
        <w:t>Călăraşi</w:t>
      </w:r>
      <w:proofErr w:type="spellEnd"/>
      <w:r w:rsidRPr="00EE743A">
        <w:t xml:space="preserve"> prin </w:t>
      </w:r>
      <w:proofErr w:type="spellStart"/>
      <w:r w:rsidRPr="00EE743A">
        <w:t>reprezentanţii</w:t>
      </w:r>
      <w:proofErr w:type="spellEnd"/>
      <w:r w:rsidRPr="00EE743A">
        <w:t xml:space="preserve"> săi legali la consolidarea bunelor </w:t>
      </w:r>
      <w:proofErr w:type="spellStart"/>
      <w:r w:rsidRPr="00EE743A">
        <w:t>relaţii</w:t>
      </w:r>
      <w:proofErr w:type="spellEnd"/>
      <w:r w:rsidRPr="00EE743A">
        <w:t xml:space="preserve"> de prietenie </w:t>
      </w:r>
      <w:proofErr w:type="spellStart"/>
      <w:r w:rsidRPr="00EE743A">
        <w:t>şi</w:t>
      </w:r>
      <w:proofErr w:type="spellEnd"/>
      <w:r w:rsidRPr="00EE743A">
        <w:t xml:space="preserve"> colaborare cu Republica Moldova c</w:t>
      </w:r>
      <w:r w:rsidRPr="00EE743A">
        <w:rPr>
          <w:color w:val="000000"/>
        </w:rPr>
        <w:t xml:space="preserve">onsiderăm că </w:t>
      </w:r>
      <w:r w:rsidR="00296B71" w:rsidRPr="00EE743A">
        <w:rPr>
          <w:color w:val="000000"/>
        </w:rPr>
        <w:t>având la bază</w:t>
      </w:r>
      <w:r w:rsidRPr="00EE743A">
        <w:rPr>
          <w:color w:val="000000"/>
        </w:rPr>
        <w:t xml:space="preserve"> Acord</w:t>
      </w:r>
      <w:r w:rsidR="00296B71" w:rsidRPr="00EE743A">
        <w:rPr>
          <w:color w:val="000000"/>
        </w:rPr>
        <w:t>ul</w:t>
      </w:r>
      <w:r w:rsidRPr="00EE743A">
        <w:rPr>
          <w:color w:val="000000"/>
        </w:rPr>
        <w:t xml:space="preserve"> de înfrățire și cooperare, </w:t>
      </w:r>
      <w:r w:rsidR="00296B71" w:rsidRPr="00EE743A">
        <w:rPr>
          <w:color w:val="000000"/>
        </w:rPr>
        <w:t xml:space="preserve">și prevederile legislației în </w:t>
      </w:r>
      <w:r w:rsidRPr="00EE743A">
        <w:rPr>
          <w:color w:val="000000"/>
        </w:rPr>
        <w:t xml:space="preserve"> în domeniile de interes comun </w:t>
      </w:r>
      <w:r w:rsidR="00407F62" w:rsidRPr="00EE743A">
        <w:rPr>
          <w:color w:val="000000"/>
        </w:rPr>
        <w:t>menționate</w:t>
      </w:r>
      <w:r w:rsidRPr="00EE743A">
        <w:rPr>
          <w:color w:val="000000"/>
        </w:rPr>
        <w:t>.</w:t>
      </w:r>
    </w:p>
    <w:p w14:paraId="0F514EB8" w14:textId="1B7DB03A" w:rsidR="000A4077" w:rsidRDefault="008130AD" w:rsidP="008130AD">
      <w:pPr>
        <w:pStyle w:val="NormalWeb"/>
        <w:shd w:val="clear" w:color="auto" w:fill="FFFFFF"/>
        <w:spacing w:before="0" w:beforeAutospacing="0" w:after="0" w:line="276" w:lineRule="auto"/>
        <w:ind w:left="284" w:right="-830"/>
        <w:jc w:val="both"/>
        <w:rPr>
          <w:bCs/>
          <w:color w:val="000000"/>
        </w:rPr>
      </w:pPr>
      <w:r>
        <w:rPr>
          <w:lang w:val="pt-BR"/>
        </w:rPr>
        <w:t xml:space="preserve">          </w:t>
      </w:r>
      <w:r w:rsidR="00C00E22">
        <w:rPr>
          <w:lang w:val="pt-BR"/>
        </w:rPr>
        <w:t xml:space="preserve">  </w:t>
      </w:r>
      <w:r w:rsidR="006E13FA" w:rsidRPr="00EE743A">
        <w:rPr>
          <w:lang w:val="pt-BR"/>
        </w:rPr>
        <w:t xml:space="preserve">Cu privire la motivarea în drept arătăm că hotărârea ce urmează a fi adoptată are suport legal în </w:t>
      </w:r>
      <w:r w:rsidRPr="00EE743A">
        <w:rPr>
          <w:bCs/>
          <w:color w:val="000000"/>
        </w:rPr>
        <w:t xml:space="preserve">prevederile Hotărârii Consiliului </w:t>
      </w:r>
      <w:proofErr w:type="spellStart"/>
      <w:r w:rsidRPr="00EE743A">
        <w:rPr>
          <w:bCs/>
          <w:color w:val="000000"/>
        </w:rPr>
        <w:t>Judeţean</w:t>
      </w:r>
      <w:proofErr w:type="spellEnd"/>
      <w:r w:rsidRPr="00EE743A">
        <w:rPr>
          <w:bCs/>
          <w:color w:val="000000"/>
        </w:rPr>
        <w:t xml:space="preserve"> </w:t>
      </w:r>
      <w:proofErr w:type="spellStart"/>
      <w:r w:rsidRPr="00EE743A">
        <w:rPr>
          <w:bCs/>
          <w:color w:val="000000"/>
        </w:rPr>
        <w:t>Călăraşi</w:t>
      </w:r>
      <w:proofErr w:type="spellEnd"/>
      <w:r w:rsidRPr="00EE743A">
        <w:rPr>
          <w:bCs/>
          <w:color w:val="000000"/>
        </w:rPr>
        <w:t xml:space="preserve"> nr. 16 din 27.01.2016 privind aprobarea Acordului de înfrățire și cooperare între Județul Călărași din România și Raionul Călărași din Republica Moldova, art. 8 paragraf 2 din Anexă</w:t>
      </w:r>
      <w:r>
        <w:rPr>
          <w:bCs/>
          <w:color w:val="000000"/>
        </w:rPr>
        <w:t xml:space="preserve">, ale </w:t>
      </w:r>
      <w:r>
        <w:rPr>
          <w:color w:val="333333"/>
          <w:shd w:val="clear" w:color="auto" w:fill="FFFFFF"/>
        </w:rPr>
        <w:t>art. 35 alin. (1), (6),</w:t>
      </w:r>
      <w:r w:rsidRPr="00256340">
        <w:rPr>
          <w:color w:val="333333"/>
          <w:shd w:val="clear" w:color="auto" w:fill="FFFFFF"/>
        </w:rPr>
        <w:t xml:space="preserve"> art. 35¹ alin. (1) </w:t>
      </w:r>
      <w:r>
        <w:rPr>
          <w:color w:val="333333"/>
          <w:shd w:val="clear" w:color="auto" w:fill="FFFFFF"/>
        </w:rPr>
        <w:t xml:space="preserve">lit. a) </w:t>
      </w:r>
      <w:proofErr w:type="spellStart"/>
      <w:r>
        <w:rPr>
          <w:color w:val="333333"/>
          <w:shd w:val="clear" w:color="auto" w:fill="FFFFFF"/>
        </w:rPr>
        <w:t>şi</w:t>
      </w:r>
      <w:proofErr w:type="spellEnd"/>
      <w:r>
        <w:rPr>
          <w:color w:val="333333"/>
          <w:shd w:val="clear" w:color="auto" w:fill="FFFFFF"/>
        </w:rPr>
        <w:t xml:space="preserve"> </w:t>
      </w:r>
      <w:r w:rsidRPr="00256340">
        <w:rPr>
          <w:color w:val="333333"/>
          <w:shd w:val="clear" w:color="auto" w:fill="FFFFFF"/>
        </w:rPr>
        <w:t>art. 35</w:t>
      </w:r>
      <w:r w:rsidRPr="008130AD">
        <w:rPr>
          <w:color w:val="333333"/>
          <w:shd w:val="clear" w:color="auto" w:fill="FFFFFF"/>
          <w:vertAlign w:val="superscript"/>
        </w:rPr>
        <w:t>2</w:t>
      </w:r>
      <w:r w:rsidRPr="00256340">
        <w:rPr>
          <w:color w:val="333333"/>
          <w:shd w:val="clear" w:color="auto" w:fill="FFFFFF"/>
        </w:rPr>
        <w:t xml:space="preserve"> din Legea nr. 273/2006 privind</w:t>
      </w:r>
      <w:r>
        <w:rPr>
          <w:color w:val="333333"/>
          <w:shd w:val="clear" w:color="auto" w:fill="FFFFFF"/>
        </w:rPr>
        <w:t xml:space="preserve"> </w:t>
      </w:r>
      <w:r w:rsidRPr="00256340">
        <w:rPr>
          <w:color w:val="333333"/>
          <w:shd w:val="clear" w:color="auto" w:fill="FFFFFF"/>
        </w:rPr>
        <w:t>finanțel</w:t>
      </w:r>
      <w:r>
        <w:rPr>
          <w:color w:val="333333"/>
          <w:shd w:val="clear" w:color="auto" w:fill="FFFFFF"/>
        </w:rPr>
        <w:t xml:space="preserve">e </w:t>
      </w:r>
      <w:r w:rsidRPr="00256340">
        <w:rPr>
          <w:color w:val="333333"/>
          <w:shd w:val="clear" w:color="auto" w:fill="FFFFFF"/>
        </w:rPr>
        <w:t>publice locale, cu modifică</w:t>
      </w:r>
      <w:r>
        <w:rPr>
          <w:color w:val="333333"/>
          <w:shd w:val="clear" w:color="auto" w:fill="FFFFFF"/>
        </w:rPr>
        <w:t xml:space="preserve">rile </w:t>
      </w:r>
      <w:proofErr w:type="spellStart"/>
      <w:r>
        <w:rPr>
          <w:color w:val="333333"/>
          <w:shd w:val="clear" w:color="auto" w:fill="FFFFFF"/>
        </w:rPr>
        <w:t>şi</w:t>
      </w:r>
      <w:proofErr w:type="spellEnd"/>
      <w:r>
        <w:rPr>
          <w:color w:val="333333"/>
          <w:shd w:val="clear" w:color="auto" w:fill="FFFFFF"/>
        </w:rPr>
        <w:t xml:space="preserve"> completările ulterioare, </w:t>
      </w:r>
      <w:r>
        <w:t xml:space="preserve">art. 87 alin. (5), </w:t>
      </w:r>
      <w:r w:rsidRPr="00256340">
        <w:t>art. 89 alin. (10) și</w:t>
      </w:r>
      <w:r>
        <w:t xml:space="preserve"> art. 173 alin. (1) lit. b), e) </w:t>
      </w:r>
      <w:proofErr w:type="spellStart"/>
      <w:r>
        <w:t>şi</w:t>
      </w:r>
      <w:proofErr w:type="spellEnd"/>
      <w:r w:rsidRPr="00256340">
        <w:t xml:space="preserve"> alin. (7) lit. c) din </w:t>
      </w:r>
      <w:proofErr w:type="spellStart"/>
      <w:r w:rsidRPr="00256340">
        <w:t>Ordonanţa</w:t>
      </w:r>
      <w:proofErr w:type="spellEnd"/>
      <w:r w:rsidRPr="00256340">
        <w:t xml:space="preserve"> de </w:t>
      </w:r>
      <w:proofErr w:type="spellStart"/>
      <w:r w:rsidRPr="00256340">
        <w:t>urgenţă</w:t>
      </w:r>
      <w:proofErr w:type="spellEnd"/>
      <w:r w:rsidRPr="00256340">
        <w:t xml:space="preserve"> a Guvernului nr. 57/2019 privind Codul administrativ, cu modifică</w:t>
      </w:r>
      <w:r>
        <w:t xml:space="preserve">rile </w:t>
      </w:r>
      <w:proofErr w:type="spellStart"/>
      <w:r>
        <w:t>şi</w:t>
      </w:r>
      <w:proofErr w:type="spellEnd"/>
      <w:r>
        <w:t xml:space="preserve"> completările ulterioare.</w:t>
      </w:r>
    </w:p>
    <w:p w14:paraId="59B132D9" w14:textId="5F336A3B" w:rsidR="003D2524" w:rsidRPr="00E767F4" w:rsidRDefault="003D2524" w:rsidP="003D2524">
      <w:pPr>
        <w:tabs>
          <w:tab w:val="left" w:pos="993"/>
        </w:tabs>
        <w:spacing w:line="276" w:lineRule="auto"/>
        <w:ind w:left="851" w:right="50"/>
        <w:jc w:val="both"/>
        <w:rPr>
          <w:bCs/>
        </w:rPr>
      </w:pPr>
      <w:r w:rsidRPr="00E767F4">
        <w:rPr>
          <w:bCs/>
        </w:rPr>
        <w:t xml:space="preserve">Prezentul raport va fi supus dezbaterii </w:t>
      </w:r>
      <w:proofErr w:type="spellStart"/>
      <w:r w:rsidRPr="00E767F4">
        <w:rPr>
          <w:bCs/>
        </w:rPr>
        <w:t>şi</w:t>
      </w:r>
      <w:proofErr w:type="spellEnd"/>
      <w:r w:rsidRPr="00E767F4">
        <w:rPr>
          <w:bCs/>
        </w:rPr>
        <w:t xml:space="preserve"> votului consilierilor </w:t>
      </w:r>
      <w:proofErr w:type="spellStart"/>
      <w:r w:rsidRPr="00E767F4">
        <w:rPr>
          <w:bCs/>
        </w:rPr>
        <w:t>judeţeni</w:t>
      </w:r>
      <w:proofErr w:type="spellEnd"/>
      <w:r w:rsidRPr="00E767F4">
        <w:rPr>
          <w:bCs/>
        </w:rPr>
        <w:t>.</w:t>
      </w:r>
    </w:p>
    <w:p w14:paraId="500C7A04" w14:textId="77777777" w:rsidR="003D2524" w:rsidRDefault="003D2524" w:rsidP="003D2524">
      <w:pPr>
        <w:tabs>
          <w:tab w:val="left" w:pos="993"/>
        </w:tabs>
        <w:ind w:right="50"/>
        <w:jc w:val="both"/>
        <w:rPr>
          <w:sz w:val="21"/>
          <w:szCs w:val="21"/>
        </w:rPr>
      </w:pPr>
    </w:p>
    <w:p w14:paraId="75700997" w14:textId="77777777" w:rsidR="00C00E22" w:rsidRPr="006B7AE9" w:rsidRDefault="00C00E22" w:rsidP="003D2524">
      <w:pPr>
        <w:tabs>
          <w:tab w:val="left" w:pos="993"/>
        </w:tabs>
        <w:ind w:right="50"/>
        <w:jc w:val="both"/>
        <w:rPr>
          <w:sz w:val="21"/>
          <w:szCs w:val="21"/>
        </w:rPr>
      </w:pPr>
    </w:p>
    <w:p w14:paraId="075D1838" w14:textId="54D4F81C" w:rsidR="003D2524" w:rsidRDefault="003D2524" w:rsidP="003D2524">
      <w:pPr>
        <w:pStyle w:val="Textbloc"/>
        <w:tabs>
          <w:tab w:val="left" w:pos="993"/>
          <w:tab w:val="left" w:pos="8778"/>
        </w:tabs>
        <w:ind w:left="851" w:right="50"/>
        <w:jc w:val="left"/>
        <w:rPr>
          <w:b/>
          <w:sz w:val="21"/>
          <w:szCs w:val="21"/>
        </w:rPr>
      </w:pPr>
      <w:r w:rsidRPr="006B7AE9">
        <w:rPr>
          <w:b/>
          <w:sz w:val="21"/>
          <w:szCs w:val="21"/>
        </w:rPr>
        <w:t xml:space="preserve">           </w:t>
      </w:r>
      <w:r>
        <w:rPr>
          <w:b/>
          <w:sz w:val="21"/>
          <w:szCs w:val="21"/>
        </w:rPr>
        <w:t xml:space="preserve">Director Executiv                                                                       </w:t>
      </w:r>
      <w:r w:rsidR="00D07D1F">
        <w:rPr>
          <w:b/>
          <w:sz w:val="21"/>
          <w:szCs w:val="21"/>
        </w:rPr>
        <w:t xml:space="preserve">    </w:t>
      </w:r>
      <w:proofErr w:type="spellStart"/>
      <w:r>
        <w:rPr>
          <w:b/>
          <w:sz w:val="21"/>
          <w:szCs w:val="21"/>
        </w:rPr>
        <w:t>Cons</w:t>
      </w:r>
      <w:proofErr w:type="spellEnd"/>
      <w:r>
        <w:rPr>
          <w:b/>
          <w:sz w:val="21"/>
          <w:szCs w:val="21"/>
        </w:rPr>
        <w:t>. jur.</w:t>
      </w:r>
      <w:r>
        <w:rPr>
          <w:b/>
          <w:sz w:val="21"/>
          <w:szCs w:val="21"/>
        </w:rPr>
        <w:tab/>
      </w:r>
    </w:p>
    <w:p w14:paraId="72331FD0" w14:textId="55FF1CA4" w:rsidR="003D2524" w:rsidRPr="006B7AE9" w:rsidRDefault="003D2524" w:rsidP="003D2524">
      <w:pPr>
        <w:pStyle w:val="Textbloc"/>
        <w:tabs>
          <w:tab w:val="left" w:pos="993"/>
          <w:tab w:val="left" w:pos="8778"/>
        </w:tabs>
        <w:ind w:left="851" w:right="50"/>
        <w:jc w:val="left"/>
        <w:rPr>
          <w:b/>
          <w:sz w:val="21"/>
          <w:szCs w:val="21"/>
        </w:rPr>
      </w:pPr>
      <w:r>
        <w:rPr>
          <w:b/>
          <w:sz w:val="21"/>
          <w:szCs w:val="21"/>
        </w:rPr>
        <w:t xml:space="preserve">            Marius FULGA                                                                       </w:t>
      </w:r>
      <w:r w:rsidR="00D07D1F">
        <w:rPr>
          <w:b/>
          <w:sz w:val="21"/>
          <w:szCs w:val="21"/>
        </w:rPr>
        <w:t xml:space="preserve">   </w:t>
      </w:r>
      <w:r>
        <w:rPr>
          <w:b/>
          <w:sz w:val="21"/>
          <w:szCs w:val="21"/>
        </w:rPr>
        <w:t xml:space="preserve">Robert </w:t>
      </w:r>
      <w:proofErr w:type="spellStart"/>
      <w:r>
        <w:rPr>
          <w:b/>
          <w:sz w:val="21"/>
          <w:szCs w:val="21"/>
        </w:rPr>
        <w:t>Pleșea</w:t>
      </w:r>
      <w:proofErr w:type="spellEnd"/>
    </w:p>
    <w:p w14:paraId="1976D032" w14:textId="77777777" w:rsidR="003D2524" w:rsidRDefault="003D2524" w:rsidP="003D2524">
      <w:pPr>
        <w:pStyle w:val="Textbloc"/>
        <w:tabs>
          <w:tab w:val="left" w:pos="993"/>
        </w:tabs>
        <w:ind w:left="851" w:right="50"/>
        <w:jc w:val="left"/>
        <w:rPr>
          <w:b/>
          <w:sz w:val="21"/>
          <w:szCs w:val="21"/>
        </w:rPr>
      </w:pPr>
    </w:p>
    <w:p w14:paraId="2C9ACCF5" w14:textId="77777777" w:rsidR="00C00E22" w:rsidRDefault="00C00E22" w:rsidP="003D2524">
      <w:pPr>
        <w:pStyle w:val="Textbloc"/>
        <w:tabs>
          <w:tab w:val="left" w:pos="993"/>
        </w:tabs>
        <w:ind w:left="851" w:right="50"/>
        <w:jc w:val="left"/>
        <w:rPr>
          <w:b/>
          <w:sz w:val="21"/>
          <w:szCs w:val="21"/>
        </w:rPr>
      </w:pPr>
    </w:p>
    <w:p w14:paraId="49B5AD71" w14:textId="77777777" w:rsidR="00C00E22" w:rsidRDefault="00C00E22" w:rsidP="003D2524">
      <w:pPr>
        <w:pStyle w:val="Textbloc"/>
        <w:tabs>
          <w:tab w:val="left" w:pos="993"/>
        </w:tabs>
        <w:ind w:left="851" w:right="50"/>
        <w:jc w:val="left"/>
        <w:rPr>
          <w:b/>
          <w:sz w:val="21"/>
          <w:szCs w:val="21"/>
        </w:rPr>
      </w:pPr>
    </w:p>
    <w:p w14:paraId="59CBAB1B" w14:textId="77777777" w:rsidR="00C00E22" w:rsidRPr="006B7AE9" w:rsidRDefault="00C00E22" w:rsidP="003D2524">
      <w:pPr>
        <w:pStyle w:val="Textbloc"/>
        <w:tabs>
          <w:tab w:val="left" w:pos="993"/>
        </w:tabs>
        <w:ind w:left="851" w:right="50"/>
        <w:jc w:val="left"/>
        <w:rPr>
          <w:b/>
          <w:sz w:val="21"/>
          <w:szCs w:val="21"/>
        </w:rPr>
      </w:pPr>
    </w:p>
    <w:p w14:paraId="111CF387" w14:textId="04D044E5" w:rsidR="003D2524" w:rsidRPr="003D2524" w:rsidRDefault="003D2524" w:rsidP="003D2524">
      <w:pPr>
        <w:ind w:left="284" w:right="-568"/>
        <w:rPr>
          <w:bCs/>
          <w:iCs/>
          <w:sz w:val="20"/>
          <w:szCs w:val="20"/>
        </w:rPr>
      </w:pPr>
      <w:r w:rsidRPr="003D2524">
        <w:rPr>
          <w:bCs/>
          <w:iCs/>
          <w:sz w:val="20"/>
          <w:szCs w:val="20"/>
        </w:rPr>
        <w:t>Întocmit, redactat: Consilier, Elena-M</w:t>
      </w:r>
      <w:r>
        <w:rPr>
          <w:bCs/>
          <w:iCs/>
          <w:sz w:val="20"/>
          <w:szCs w:val="20"/>
        </w:rPr>
        <w:t>ihaela</w:t>
      </w:r>
      <w:r w:rsidRPr="003D2524">
        <w:rPr>
          <w:bCs/>
          <w:iCs/>
          <w:sz w:val="20"/>
          <w:szCs w:val="20"/>
        </w:rPr>
        <w:t xml:space="preserve"> Comșa</w:t>
      </w:r>
    </w:p>
    <w:p w14:paraId="43EF87A2" w14:textId="77777777" w:rsidR="00A55DB7" w:rsidRDefault="00A55DB7" w:rsidP="00407F62">
      <w:pPr>
        <w:pStyle w:val="Corptext"/>
        <w:spacing w:after="0" w:line="276" w:lineRule="auto"/>
        <w:rPr>
          <w:b/>
          <w:bCs/>
          <w:caps/>
        </w:rPr>
      </w:pPr>
    </w:p>
    <w:p w14:paraId="662CDD70" w14:textId="77777777" w:rsidR="00C00E22" w:rsidRDefault="00C00E22" w:rsidP="00407F62">
      <w:pPr>
        <w:pStyle w:val="Corptext"/>
        <w:spacing w:after="0" w:line="276" w:lineRule="auto"/>
        <w:rPr>
          <w:b/>
          <w:bCs/>
          <w:caps/>
        </w:rPr>
      </w:pPr>
    </w:p>
    <w:p w14:paraId="62380DFE" w14:textId="77777777" w:rsidR="00C00E22" w:rsidRDefault="00C00E22" w:rsidP="00407F62">
      <w:pPr>
        <w:pStyle w:val="Corptext"/>
        <w:spacing w:after="0" w:line="276" w:lineRule="auto"/>
        <w:rPr>
          <w:b/>
          <w:bCs/>
          <w:caps/>
        </w:rPr>
      </w:pPr>
      <w:bookmarkStart w:id="2" w:name="_GoBack"/>
      <w:bookmarkEnd w:id="2"/>
    </w:p>
    <w:p w14:paraId="3E4E6D6B" w14:textId="77777777" w:rsidR="00EB4AE9" w:rsidRDefault="00EB4AE9" w:rsidP="00407F62">
      <w:pPr>
        <w:pStyle w:val="Corptext"/>
        <w:spacing w:after="0" w:line="276" w:lineRule="auto"/>
        <w:rPr>
          <w:b/>
          <w:bCs/>
          <w:caps/>
        </w:rPr>
      </w:pPr>
    </w:p>
    <w:p w14:paraId="0328D5A3" w14:textId="5A27CCFA" w:rsidR="006E13FA" w:rsidRPr="00EE743A" w:rsidRDefault="006E13FA" w:rsidP="00407F62">
      <w:pPr>
        <w:pStyle w:val="Corptext"/>
        <w:spacing w:after="0" w:line="276" w:lineRule="auto"/>
        <w:rPr>
          <w:b/>
          <w:bCs/>
          <w:caps/>
        </w:rPr>
      </w:pPr>
      <w:r w:rsidRPr="00EE743A">
        <w:rPr>
          <w:b/>
          <w:bCs/>
          <w:caps/>
        </w:rPr>
        <w:lastRenderedPageBreak/>
        <w:t xml:space="preserve">Consiliul Judeţean Călăraşi </w:t>
      </w:r>
    </w:p>
    <w:p w14:paraId="509884B0" w14:textId="77777777" w:rsidR="006E13FA" w:rsidRPr="00EE743A" w:rsidRDefault="006E13FA" w:rsidP="00407F62">
      <w:pPr>
        <w:pStyle w:val="Corptext"/>
        <w:spacing w:after="0" w:line="276" w:lineRule="auto"/>
        <w:rPr>
          <w:b/>
        </w:rPr>
      </w:pPr>
      <w:r w:rsidRPr="00EE743A">
        <w:rPr>
          <w:b/>
        </w:rPr>
        <w:t xml:space="preserve">Comisia de studii, prognoze economice-sociale, </w:t>
      </w:r>
    </w:p>
    <w:p w14:paraId="06272FCE" w14:textId="77777777" w:rsidR="006E13FA" w:rsidRPr="00EE743A" w:rsidRDefault="006E13FA" w:rsidP="00407F62">
      <w:pPr>
        <w:pStyle w:val="Corptext"/>
        <w:spacing w:after="0" w:line="276" w:lineRule="auto"/>
        <w:rPr>
          <w:b/>
        </w:rPr>
      </w:pPr>
      <w:r w:rsidRPr="00EE743A">
        <w:rPr>
          <w:b/>
        </w:rPr>
        <w:t>buget-</w:t>
      </w:r>
      <w:proofErr w:type="spellStart"/>
      <w:r w:rsidRPr="00EE743A">
        <w:rPr>
          <w:b/>
        </w:rPr>
        <w:t>finanţe</w:t>
      </w:r>
      <w:proofErr w:type="spellEnd"/>
      <w:r w:rsidRPr="00EE743A">
        <w:rPr>
          <w:b/>
        </w:rPr>
        <w:t xml:space="preserve">, dezvoltare regională </w:t>
      </w:r>
      <w:proofErr w:type="spellStart"/>
      <w:r w:rsidRPr="00EE743A">
        <w:rPr>
          <w:b/>
        </w:rPr>
        <w:t>şi</w:t>
      </w:r>
      <w:proofErr w:type="spellEnd"/>
      <w:r w:rsidRPr="00EE743A">
        <w:rPr>
          <w:b/>
        </w:rPr>
        <w:t xml:space="preserve"> administrarea</w:t>
      </w:r>
    </w:p>
    <w:p w14:paraId="2861B07A" w14:textId="77777777" w:rsidR="006E13FA" w:rsidRPr="00EE743A" w:rsidRDefault="006E13FA" w:rsidP="00407F62">
      <w:pPr>
        <w:pStyle w:val="Corptext"/>
        <w:spacing w:after="0" w:line="276" w:lineRule="auto"/>
        <w:rPr>
          <w:b/>
          <w:caps/>
        </w:rPr>
      </w:pPr>
      <w:r w:rsidRPr="00EE743A">
        <w:rPr>
          <w:b/>
        </w:rPr>
        <w:t xml:space="preserve">domeniului public </w:t>
      </w:r>
      <w:proofErr w:type="spellStart"/>
      <w:r w:rsidRPr="00EE743A">
        <w:rPr>
          <w:b/>
        </w:rPr>
        <w:t>şi</w:t>
      </w:r>
      <w:proofErr w:type="spellEnd"/>
      <w:r w:rsidRPr="00EE743A">
        <w:rPr>
          <w:b/>
        </w:rPr>
        <w:t xml:space="preserve"> privat al </w:t>
      </w:r>
      <w:proofErr w:type="spellStart"/>
      <w:r w:rsidRPr="00EE743A">
        <w:rPr>
          <w:b/>
        </w:rPr>
        <w:t>judeţului</w:t>
      </w:r>
      <w:proofErr w:type="spellEnd"/>
      <w:r w:rsidRPr="00EE743A">
        <w:rPr>
          <w:b/>
        </w:rPr>
        <w:t xml:space="preserve">   </w:t>
      </w:r>
    </w:p>
    <w:p w14:paraId="37370A65" w14:textId="77777777" w:rsidR="006E13FA" w:rsidRPr="00EE743A" w:rsidRDefault="006E13FA" w:rsidP="00407F62">
      <w:pPr>
        <w:pStyle w:val="NormalWeb"/>
        <w:shd w:val="clear" w:color="auto" w:fill="FFFFFF"/>
        <w:spacing w:before="0" w:beforeAutospacing="0" w:after="0" w:line="276" w:lineRule="auto"/>
        <w:ind w:left="360" w:right="-830"/>
        <w:jc w:val="center"/>
        <w:rPr>
          <w:b/>
          <w:color w:val="000000"/>
        </w:rPr>
      </w:pPr>
    </w:p>
    <w:p w14:paraId="5596A460" w14:textId="77777777" w:rsidR="006E13FA" w:rsidRPr="00EE743A" w:rsidRDefault="006E13FA" w:rsidP="00407F62">
      <w:pPr>
        <w:pStyle w:val="NormalWeb"/>
        <w:shd w:val="clear" w:color="auto" w:fill="FFFFFF"/>
        <w:spacing w:before="0" w:beforeAutospacing="0" w:after="0" w:line="276" w:lineRule="auto"/>
        <w:ind w:left="360" w:right="-830"/>
        <w:jc w:val="center"/>
        <w:rPr>
          <w:b/>
          <w:color w:val="000000"/>
        </w:rPr>
      </w:pPr>
      <w:r w:rsidRPr="00EE743A">
        <w:rPr>
          <w:b/>
          <w:color w:val="000000"/>
        </w:rPr>
        <w:t>RAPORT</w:t>
      </w:r>
    </w:p>
    <w:p w14:paraId="0F2CCEFE" w14:textId="77777777" w:rsidR="00333C57" w:rsidRPr="00EE743A" w:rsidRDefault="006E13FA" w:rsidP="00407F62">
      <w:pPr>
        <w:pStyle w:val="NormalWeb"/>
        <w:shd w:val="clear" w:color="auto" w:fill="FFFFFF"/>
        <w:spacing w:before="0" w:beforeAutospacing="0" w:after="0" w:line="276" w:lineRule="auto"/>
        <w:ind w:left="360" w:right="-830"/>
        <w:jc w:val="center"/>
        <w:rPr>
          <w:b/>
          <w:bCs/>
          <w:color w:val="000000"/>
        </w:rPr>
      </w:pPr>
      <w:r w:rsidRPr="00EE743A">
        <w:rPr>
          <w:b/>
          <w:bCs/>
          <w:color w:val="000000"/>
        </w:rPr>
        <w:t xml:space="preserve">privind aprobarea </w:t>
      </w:r>
      <w:r w:rsidR="00333C57" w:rsidRPr="00EE743A">
        <w:rPr>
          <w:b/>
          <w:bCs/>
          <w:color w:val="000000"/>
        </w:rPr>
        <w:t>Acordului de finanțare</w:t>
      </w:r>
    </w:p>
    <w:p w14:paraId="450DB120" w14:textId="77777777" w:rsidR="00333C57" w:rsidRPr="00EE743A" w:rsidRDefault="00333C57" w:rsidP="00407F62">
      <w:pPr>
        <w:pStyle w:val="NormalWeb"/>
        <w:shd w:val="clear" w:color="auto" w:fill="FFFFFF"/>
        <w:spacing w:before="0" w:beforeAutospacing="0" w:after="0" w:line="276" w:lineRule="auto"/>
        <w:ind w:left="360" w:right="-830"/>
        <w:jc w:val="center"/>
        <w:rPr>
          <w:color w:val="000000"/>
        </w:rPr>
      </w:pPr>
      <w:r w:rsidRPr="00EE743A">
        <w:rPr>
          <w:b/>
          <w:bCs/>
          <w:color w:val="000000"/>
        </w:rPr>
        <w:t xml:space="preserve"> între Județul Călărași din România și Raionul Călărași din Republica Moldova</w:t>
      </w:r>
    </w:p>
    <w:p w14:paraId="74161282" w14:textId="77777777" w:rsidR="006E13FA" w:rsidRPr="00EE743A" w:rsidRDefault="006E13FA" w:rsidP="00407F62">
      <w:pPr>
        <w:pStyle w:val="NormalWeb"/>
        <w:shd w:val="clear" w:color="auto" w:fill="FFFFFF"/>
        <w:spacing w:before="0" w:beforeAutospacing="0" w:after="0" w:line="276" w:lineRule="auto"/>
        <w:ind w:left="360" w:right="-830"/>
        <w:jc w:val="center"/>
        <w:rPr>
          <w:b/>
        </w:rPr>
      </w:pPr>
    </w:p>
    <w:p w14:paraId="74A7271F" w14:textId="0F406635" w:rsidR="00D07D1F" w:rsidRDefault="008B2CA5" w:rsidP="00D07D1F">
      <w:pPr>
        <w:pStyle w:val="NormalWeb"/>
        <w:shd w:val="clear" w:color="auto" w:fill="FFFFFF"/>
        <w:spacing w:before="0" w:beforeAutospacing="0" w:after="0" w:line="276" w:lineRule="auto"/>
        <w:ind w:left="360" w:right="-830" w:firstLine="348"/>
        <w:jc w:val="both"/>
        <w:rPr>
          <w:lang w:eastAsia="en-US"/>
        </w:rPr>
      </w:pPr>
      <w:r w:rsidRPr="00EE743A">
        <w:rPr>
          <w:lang w:eastAsia="en-US"/>
        </w:rPr>
        <w:t xml:space="preserve">       </w:t>
      </w:r>
      <w:r w:rsidR="00333C57" w:rsidRPr="00EE743A">
        <w:rPr>
          <w:lang w:eastAsia="en-US"/>
        </w:rPr>
        <w:t xml:space="preserve">Comisiei de Studii, Prognoze </w:t>
      </w:r>
      <w:proofErr w:type="spellStart"/>
      <w:r w:rsidR="00333C57" w:rsidRPr="00EE743A">
        <w:rPr>
          <w:lang w:eastAsia="en-US"/>
        </w:rPr>
        <w:t>Economico</w:t>
      </w:r>
      <w:proofErr w:type="spellEnd"/>
      <w:r w:rsidR="00333C57" w:rsidRPr="00EE743A">
        <w:rPr>
          <w:lang w:eastAsia="en-US"/>
        </w:rPr>
        <w:t>-Sociale, Buget-Finanțe si Administrarea Domeniului Public si Privat al județului i-a fost transmis</w:t>
      </w:r>
      <w:r w:rsidR="00C00E22">
        <w:rPr>
          <w:lang w:eastAsia="en-US"/>
        </w:rPr>
        <w:t xml:space="preserve"> </w:t>
      </w:r>
      <w:r w:rsidR="00333C57" w:rsidRPr="00EE743A">
        <w:t xml:space="preserve">proiectul de hotărâre </w:t>
      </w:r>
      <w:r w:rsidR="006D1A39" w:rsidRPr="00EE743A">
        <w:rPr>
          <w:bCs/>
          <w:color w:val="000000"/>
        </w:rPr>
        <w:t>privind aprobarea Acordului de</w:t>
      </w:r>
      <w:r w:rsidRPr="00EE743A">
        <w:rPr>
          <w:bCs/>
          <w:color w:val="000000"/>
        </w:rPr>
        <w:t xml:space="preserve"> finanțare</w:t>
      </w:r>
      <w:r w:rsidR="006D1A39" w:rsidRPr="00EE743A">
        <w:rPr>
          <w:bCs/>
          <w:color w:val="000000"/>
        </w:rPr>
        <w:t xml:space="preserve"> între Județul Călărași din România și Raionul Călărași din Republica Moldova</w:t>
      </w:r>
      <w:r w:rsidR="00A55DB7">
        <w:rPr>
          <w:bCs/>
          <w:lang w:eastAsia="en-US"/>
        </w:rPr>
        <w:t>.</w:t>
      </w:r>
    </w:p>
    <w:p w14:paraId="349DB760" w14:textId="77777777" w:rsidR="00C00E22" w:rsidRDefault="00C00E22" w:rsidP="00C00E22">
      <w:pPr>
        <w:spacing w:line="276" w:lineRule="auto"/>
        <w:ind w:left="360" w:right="-853" w:firstLine="720"/>
        <w:jc w:val="both"/>
        <w:rPr>
          <w:lang w:eastAsia="en-US"/>
        </w:rPr>
      </w:pPr>
      <w:r w:rsidRPr="00C00E22">
        <w:rPr>
          <w:lang w:eastAsia="en-US"/>
        </w:rPr>
        <w:t xml:space="preserve">În conformitate cu </w:t>
      </w:r>
      <w:proofErr w:type="spellStart"/>
      <w:r w:rsidRPr="00C00E22">
        <w:rPr>
          <w:lang w:eastAsia="en-US"/>
        </w:rPr>
        <w:t>dispoziţiile</w:t>
      </w:r>
      <w:proofErr w:type="spellEnd"/>
      <w:r w:rsidRPr="00C00E22">
        <w:rPr>
          <w:lang w:eastAsia="en-US"/>
        </w:rPr>
        <w:t xml:space="preserve"> art. 125 alin. (1) lit. a) și b) raportate la </w:t>
      </w:r>
      <w:proofErr w:type="spellStart"/>
      <w:r w:rsidRPr="00C00E22">
        <w:rPr>
          <w:lang w:eastAsia="en-US"/>
        </w:rPr>
        <w:t>dispoziţiile</w:t>
      </w:r>
      <w:proofErr w:type="spellEnd"/>
      <w:r w:rsidRPr="00C00E22">
        <w:rPr>
          <w:lang w:eastAsia="en-US"/>
        </w:rPr>
        <w:t xml:space="preserve"> art. 182 alin. (4) din </w:t>
      </w:r>
      <w:proofErr w:type="spellStart"/>
      <w:r w:rsidRPr="00C00E22">
        <w:rPr>
          <w:lang w:eastAsia="en-US"/>
        </w:rPr>
        <w:t>Ordonanţa</w:t>
      </w:r>
      <w:proofErr w:type="spellEnd"/>
      <w:r w:rsidRPr="00C00E22">
        <w:rPr>
          <w:lang w:eastAsia="en-US"/>
        </w:rPr>
        <w:t xml:space="preserve"> de </w:t>
      </w:r>
      <w:proofErr w:type="spellStart"/>
      <w:r w:rsidRPr="00C00E22">
        <w:rPr>
          <w:lang w:eastAsia="en-US"/>
        </w:rPr>
        <w:t>urgenţă</w:t>
      </w:r>
      <w:proofErr w:type="spellEnd"/>
      <w:r w:rsidRPr="00C00E22">
        <w:rPr>
          <w:lang w:eastAsia="en-US"/>
        </w:rPr>
        <w:t xml:space="preserve"> a Guvernului nr. 57/2019 privind Codul administrativ, cu modificările și completările ulterioare, precum </w:t>
      </w:r>
      <w:proofErr w:type="spellStart"/>
      <w:r w:rsidRPr="00C00E22">
        <w:rPr>
          <w:lang w:eastAsia="en-US"/>
        </w:rPr>
        <w:t>şi</w:t>
      </w:r>
      <w:proofErr w:type="spellEnd"/>
      <w:r w:rsidRPr="00C00E22">
        <w:rPr>
          <w:lang w:eastAsia="en-US"/>
        </w:rPr>
        <w:t xml:space="preserve"> ale art. 16 alin. (1) lit. a), b), art. 22 pct. 1. lit. a) par. 6, art. 23, art. 36 alin. (3) lit. b), alin. (6) </w:t>
      </w:r>
      <w:proofErr w:type="spellStart"/>
      <w:r w:rsidRPr="00C00E22">
        <w:rPr>
          <w:lang w:eastAsia="en-US"/>
        </w:rPr>
        <w:t>şi</w:t>
      </w:r>
      <w:proofErr w:type="spellEnd"/>
      <w:r w:rsidRPr="00C00E22">
        <w:rPr>
          <w:lang w:eastAsia="en-US"/>
        </w:rPr>
        <w:t xml:space="preserve"> alin. (8) lit. c) din Regulamentul de Organizare </w:t>
      </w:r>
      <w:proofErr w:type="spellStart"/>
      <w:r w:rsidRPr="00C00E22">
        <w:rPr>
          <w:lang w:eastAsia="en-US"/>
        </w:rPr>
        <w:t>şi</w:t>
      </w:r>
      <w:proofErr w:type="spellEnd"/>
      <w:r w:rsidRPr="00C00E22">
        <w:rPr>
          <w:lang w:eastAsia="en-US"/>
        </w:rPr>
        <w:t xml:space="preserve"> </w:t>
      </w:r>
      <w:proofErr w:type="spellStart"/>
      <w:r w:rsidRPr="00C00E22">
        <w:rPr>
          <w:lang w:eastAsia="en-US"/>
        </w:rPr>
        <w:t>Funcţionare</w:t>
      </w:r>
      <w:proofErr w:type="spellEnd"/>
      <w:r w:rsidRPr="00C00E22">
        <w:rPr>
          <w:lang w:eastAsia="en-US"/>
        </w:rPr>
        <w:t xml:space="preserve"> al Consiliului </w:t>
      </w:r>
      <w:proofErr w:type="spellStart"/>
      <w:r w:rsidRPr="00C00E22">
        <w:rPr>
          <w:lang w:eastAsia="en-US"/>
        </w:rPr>
        <w:t>Judeţean</w:t>
      </w:r>
      <w:proofErr w:type="spellEnd"/>
      <w:r w:rsidRPr="00C00E22">
        <w:rPr>
          <w:lang w:eastAsia="en-US"/>
        </w:rPr>
        <w:t xml:space="preserve"> </w:t>
      </w:r>
      <w:proofErr w:type="spellStart"/>
      <w:r w:rsidRPr="00C00E22">
        <w:rPr>
          <w:lang w:eastAsia="en-US"/>
        </w:rPr>
        <w:t>Călăraşi</w:t>
      </w:r>
      <w:proofErr w:type="spellEnd"/>
      <w:r w:rsidRPr="00C00E22">
        <w:rPr>
          <w:lang w:eastAsia="en-US"/>
        </w:rPr>
        <w:t xml:space="preserve">, suntem </w:t>
      </w:r>
      <w:proofErr w:type="spellStart"/>
      <w:r w:rsidRPr="00C00E22">
        <w:rPr>
          <w:lang w:eastAsia="en-US"/>
        </w:rPr>
        <w:t>obligaţi</w:t>
      </w:r>
      <w:proofErr w:type="spellEnd"/>
      <w:r w:rsidRPr="00C00E22">
        <w:rPr>
          <w:lang w:eastAsia="en-US"/>
        </w:rPr>
        <w:t xml:space="preserve"> să examinăm </w:t>
      </w:r>
      <w:proofErr w:type="spellStart"/>
      <w:r w:rsidRPr="00C00E22">
        <w:rPr>
          <w:lang w:eastAsia="en-US"/>
        </w:rPr>
        <w:t>şi</w:t>
      </w:r>
      <w:proofErr w:type="spellEnd"/>
      <w:r w:rsidRPr="00C00E22">
        <w:rPr>
          <w:lang w:eastAsia="en-US"/>
        </w:rPr>
        <w:t xml:space="preserve"> să dezbatem proiectul de hotărâre </w:t>
      </w:r>
      <w:proofErr w:type="spellStart"/>
      <w:r w:rsidRPr="00C00E22">
        <w:rPr>
          <w:lang w:eastAsia="en-US"/>
        </w:rPr>
        <w:t>şi</w:t>
      </w:r>
      <w:proofErr w:type="spellEnd"/>
      <w:r w:rsidRPr="00C00E22">
        <w:rPr>
          <w:lang w:eastAsia="en-US"/>
        </w:rPr>
        <w:t xml:space="preserve"> să ne </w:t>
      </w:r>
      <w:proofErr w:type="spellStart"/>
      <w:r w:rsidRPr="00C00E22">
        <w:rPr>
          <w:lang w:eastAsia="en-US"/>
        </w:rPr>
        <w:t>pronunţăm</w:t>
      </w:r>
      <w:proofErr w:type="spellEnd"/>
      <w:r w:rsidRPr="00C00E22">
        <w:rPr>
          <w:lang w:eastAsia="en-US"/>
        </w:rPr>
        <w:t xml:space="preserve"> asupra </w:t>
      </w:r>
      <w:proofErr w:type="spellStart"/>
      <w:r w:rsidRPr="00C00E22">
        <w:rPr>
          <w:lang w:eastAsia="en-US"/>
        </w:rPr>
        <w:t>legalităţii</w:t>
      </w:r>
      <w:proofErr w:type="spellEnd"/>
      <w:r w:rsidRPr="00C00E22">
        <w:rPr>
          <w:lang w:eastAsia="en-US"/>
        </w:rPr>
        <w:t xml:space="preserve">, </w:t>
      </w:r>
      <w:proofErr w:type="spellStart"/>
      <w:r w:rsidRPr="00C00E22">
        <w:rPr>
          <w:lang w:eastAsia="en-US"/>
        </w:rPr>
        <w:t>oportunităţii</w:t>
      </w:r>
      <w:proofErr w:type="spellEnd"/>
      <w:r w:rsidRPr="00C00E22">
        <w:rPr>
          <w:lang w:eastAsia="en-US"/>
        </w:rPr>
        <w:t xml:space="preserve"> </w:t>
      </w:r>
      <w:proofErr w:type="spellStart"/>
      <w:r w:rsidRPr="00C00E22">
        <w:rPr>
          <w:lang w:eastAsia="en-US"/>
        </w:rPr>
        <w:t>şi</w:t>
      </w:r>
      <w:proofErr w:type="spellEnd"/>
      <w:r w:rsidRPr="00C00E22">
        <w:rPr>
          <w:lang w:eastAsia="en-US"/>
        </w:rPr>
        <w:t xml:space="preserve"> </w:t>
      </w:r>
      <w:proofErr w:type="spellStart"/>
      <w:r w:rsidRPr="00C00E22">
        <w:rPr>
          <w:lang w:eastAsia="en-US"/>
        </w:rPr>
        <w:t>necesităţii</w:t>
      </w:r>
      <w:proofErr w:type="spellEnd"/>
      <w:r w:rsidRPr="00C00E22">
        <w:rPr>
          <w:lang w:eastAsia="en-US"/>
        </w:rPr>
        <w:t xml:space="preserve"> adoptării acestuia în forma </w:t>
      </w:r>
      <w:proofErr w:type="spellStart"/>
      <w:r w:rsidRPr="00C00E22">
        <w:rPr>
          <w:lang w:eastAsia="en-US"/>
        </w:rPr>
        <w:t>şi</w:t>
      </w:r>
      <w:proofErr w:type="spellEnd"/>
      <w:r w:rsidRPr="00C00E22">
        <w:rPr>
          <w:lang w:eastAsia="en-US"/>
        </w:rPr>
        <w:t xml:space="preserve"> în </w:t>
      </w:r>
      <w:proofErr w:type="spellStart"/>
      <w:r w:rsidRPr="00C00E22">
        <w:rPr>
          <w:lang w:eastAsia="en-US"/>
        </w:rPr>
        <w:t>condiţiile</w:t>
      </w:r>
      <w:proofErr w:type="spellEnd"/>
      <w:r w:rsidRPr="00C00E22">
        <w:rPr>
          <w:lang w:eastAsia="en-US"/>
        </w:rPr>
        <w:t xml:space="preserve"> prezentate de inițiator.</w:t>
      </w:r>
      <w:r w:rsidR="008B2CA5" w:rsidRPr="00EE743A">
        <w:rPr>
          <w:lang w:eastAsia="en-US"/>
        </w:rPr>
        <w:t xml:space="preserve"> </w:t>
      </w:r>
    </w:p>
    <w:p w14:paraId="24C0F4B2" w14:textId="482C95EB" w:rsidR="00D07D1F" w:rsidRPr="00D07D1F" w:rsidRDefault="00C00E22" w:rsidP="00C00E22">
      <w:pPr>
        <w:spacing w:line="276" w:lineRule="auto"/>
        <w:ind w:left="360" w:right="-853" w:firstLine="720"/>
        <w:jc w:val="both"/>
        <w:rPr>
          <w:bCs/>
          <w:iCs/>
          <w:lang w:eastAsia="en-US"/>
        </w:rPr>
      </w:pPr>
      <w:r>
        <w:rPr>
          <w:lang w:eastAsia="en-US"/>
        </w:rPr>
        <w:t xml:space="preserve"> </w:t>
      </w:r>
      <w:r w:rsidR="008B2CA5" w:rsidRPr="00EE743A">
        <w:rPr>
          <w:lang w:eastAsia="en-US"/>
        </w:rPr>
        <w:t xml:space="preserve">În ședința din data de      </w:t>
      </w:r>
      <w:r w:rsidR="00333C57" w:rsidRPr="00EE743A">
        <w:rPr>
          <w:lang w:eastAsia="en-US"/>
        </w:rPr>
        <w:t>.0</w:t>
      </w:r>
      <w:r w:rsidR="003D2524">
        <w:rPr>
          <w:lang w:eastAsia="en-US"/>
        </w:rPr>
        <w:t>5</w:t>
      </w:r>
      <w:r w:rsidR="00333C57" w:rsidRPr="00EE743A">
        <w:rPr>
          <w:lang w:eastAsia="en-US"/>
        </w:rPr>
        <w:t>.20</w:t>
      </w:r>
      <w:r w:rsidR="003D2524">
        <w:rPr>
          <w:lang w:eastAsia="en-US"/>
        </w:rPr>
        <w:t>26</w:t>
      </w:r>
      <w:r w:rsidR="00333C57" w:rsidRPr="00EE743A">
        <w:rPr>
          <w:lang w:eastAsia="en-US"/>
        </w:rPr>
        <w:t xml:space="preserve"> am luat în dezbatere proiectul de hotărâre</w:t>
      </w:r>
      <w:r w:rsidR="00D07D1F">
        <w:rPr>
          <w:lang w:eastAsia="en-US"/>
        </w:rPr>
        <w:t xml:space="preserve">, </w:t>
      </w:r>
      <w:r w:rsidR="00D07D1F" w:rsidRPr="00D07D1F">
        <w:rPr>
          <w:bCs/>
          <w:iCs/>
          <w:lang w:eastAsia="en-US"/>
        </w:rPr>
        <w:t xml:space="preserve">referatul de aprobare al </w:t>
      </w:r>
      <w:proofErr w:type="spellStart"/>
      <w:r w:rsidR="00D07D1F" w:rsidRPr="00D07D1F">
        <w:rPr>
          <w:bCs/>
          <w:iCs/>
          <w:lang w:eastAsia="en-US"/>
        </w:rPr>
        <w:t>iniţiatorului</w:t>
      </w:r>
      <w:proofErr w:type="spellEnd"/>
      <w:r w:rsidR="00D07D1F" w:rsidRPr="00D07D1F">
        <w:rPr>
          <w:bCs/>
          <w:iCs/>
          <w:lang w:eastAsia="en-US"/>
        </w:rPr>
        <w:t xml:space="preserve"> </w:t>
      </w:r>
      <w:proofErr w:type="spellStart"/>
      <w:r w:rsidR="00D07D1F" w:rsidRPr="00D07D1F">
        <w:rPr>
          <w:bCs/>
          <w:iCs/>
          <w:lang w:eastAsia="en-US"/>
        </w:rPr>
        <w:t>şi</w:t>
      </w:r>
      <w:proofErr w:type="spellEnd"/>
      <w:r w:rsidR="00D07D1F" w:rsidRPr="00D07D1F">
        <w:rPr>
          <w:bCs/>
          <w:iCs/>
          <w:lang w:eastAsia="en-US"/>
        </w:rPr>
        <w:t xml:space="preserve"> raportul </w:t>
      </w:r>
      <w:proofErr w:type="spellStart"/>
      <w:r w:rsidR="00D07D1F" w:rsidRPr="00D07D1F">
        <w:rPr>
          <w:bCs/>
          <w:iCs/>
          <w:lang w:eastAsia="en-US"/>
        </w:rPr>
        <w:t>Direcţiei</w:t>
      </w:r>
      <w:proofErr w:type="spellEnd"/>
      <w:r w:rsidR="00D07D1F" w:rsidRPr="00D07D1F">
        <w:rPr>
          <w:bCs/>
          <w:iCs/>
          <w:lang w:eastAsia="en-US"/>
        </w:rPr>
        <w:t xml:space="preserve"> de specialitate, transmise spre analizare. </w:t>
      </w:r>
    </w:p>
    <w:p w14:paraId="4761249E" w14:textId="2658F238" w:rsidR="00D07D1F" w:rsidRPr="00D07D1F" w:rsidRDefault="00333C57" w:rsidP="00D07D1F">
      <w:pPr>
        <w:spacing w:line="276" w:lineRule="auto"/>
        <w:ind w:left="360" w:right="-853" w:firstLine="720"/>
        <w:jc w:val="both"/>
        <w:rPr>
          <w:bCs/>
          <w:iCs/>
          <w:lang w:eastAsia="en-US"/>
        </w:rPr>
      </w:pPr>
      <w:r w:rsidRPr="00EE743A">
        <w:rPr>
          <w:lang w:eastAsia="en-US"/>
        </w:rPr>
        <w:t xml:space="preserve"> </w:t>
      </w:r>
      <w:r w:rsidR="00D07D1F" w:rsidRPr="00D07D1F">
        <w:rPr>
          <w:bCs/>
          <w:iCs/>
          <w:lang w:eastAsia="en-US"/>
        </w:rPr>
        <w:t xml:space="preserve">Din </w:t>
      </w:r>
      <w:proofErr w:type="spellStart"/>
      <w:r w:rsidR="00D07D1F" w:rsidRPr="00D07D1F">
        <w:rPr>
          <w:bCs/>
          <w:iCs/>
          <w:lang w:eastAsia="en-US"/>
        </w:rPr>
        <w:t>discuţiile</w:t>
      </w:r>
      <w:proofErr w:type="spellEnd"/>
      <w:r w:rsidR="00D07D1F" w:rsidRPr="00D07D1F">
        <w:rPr>
          <w:bCs/>
          <w:iCs/>
          <w:lang w:eastAsia="en-US"/>
        </w:rPr>
        <w:t xml:space="preserve"> care au avut loc s-a desprins concluzia că măsura propusă de </w:t>
      </w:r>
      <w:proofErr w:type="spellStart"/>
      <w:r w:rsidR="00D07D1F" w:rsidRPr="00D07D1F">
        <w:rPr>
          <w:bCs/>
          <w:iCs/>
          <w:lang w:eastAsia="en-US"/>
        </w:rPr>
        <w:t>iniţiator</w:t>
      </w:r>
      <w:proofErr w:type="spellEnd"/>
      <w:r w:rsidR="00D07D1F" w:rsidRPr="00D07D1F">
        <w:rPr>
          <w:bCs/>
          <w:iCs/>
          <w:lang w:eastAsia="en-US"/>
        </w:rPr>
        <w:t xml:space="preserve"> este necesară </w:t>
      </w:r>
      <w:proofErr w:type="spellStart"/>
      <w:r w:rsidR="00D07D1F" w:rsidRPr="00D07D1F">
        <w:rPr>
          <w:bCs/>
          <w:iCs/>
          <w:lang w:eastAsia="en-US"/>
        </w:rPr>
        <w:t>şi</w:t>
      </w:r>
      <w:proofErr w:type="spellEnd"/>
      <w:r w:rsidR="00D07D1F" w:rsidRPr="00D07D1F">
        <w:rPr>
          <w:bCs/>
          <w:iCs/>
          <w:lang w:eastAsia="en-US"/>
        </w:rPr>
        <w:t xml:space="preserve"> oportună, fiind motivată juridic de </w:t>
      </w:r>
      <w:r w:rsidR="00C00E22" w:rsidRPr="00C00E22">
        <w:rPr>
          <w:bCs/>
          <w:iCs/>
          <w:lang w:eastAsia="en-US"/>
        </w:rPr>
        <w:t xml:space="preserve">prevederile Hotărârii Consiliului </w:t>
      </w:r>
      <w:proofErr w:type="spellStart"/>
      <w:r w:rsidR="00C00E22" w:rsidRPr="00C00E22">
        <w:rPr>
          <w:bCs/>
          <w:iCs/>
          <w:lang w:eastAsia="en-US"/>
        </w:rPr>
        <w:t>Judeţean</w:t>
      </w:r>
      <w:proofErr w:type="spellEnd"/>
      <w:r w:rsidR="00C00E22" w:rsidRPr="00C00E22">
        <w:rPr>
          <w:bCs/>
          <w:iCs/>
          <w:lang w:eastAsia="en-US"/>
        </w:rPr>
        <w:t xml:space="preserve"> </w:t>
      </w:r>
      <w:proofErr w:type="spellStart"/>
      <w:r w:rsidR="00C00E22" w:rsidRPr="00C00E22">
        <w:rPr>
          <w:bCs/>
          <w:iCs/>
          <w:lang w:eastAsia="en-US"/>
        </w:rPr>
        <w:t>Călăraşi</w:t>
      </w:r>
      <w:proofErr w:type="spellEnd"/>
      <w:r w:rsidR="00C00E22" w:rsidRPr="00C00E22">
        <w:rPr>
          <w:bCs/>
          <w:iCs/>
          <w:lang w:eastAsia="en-US"/>
        </w:rPr>
        <w:t xml:space="preserve"> nr. 16 din 27.01.2016 privind aprobarea Acordului de înfrățire și cooperare între Județul Călărași din România și Raionul Călărași din Republica Moldova, art. 8 paragraf 2 din Anexă, ale art. 35 alin. (1), (6), art. 35¹ alin. (1) lit. a) </w:t>
      </w:r>
      <w:proofErr w:type="spellStart"/>
      <w:r w:rsidR="00C00E22" w:rsidRPr="00C00E22">
        <w:rPr>
          <w:bCs/>
          <w:iCs/>
          <w:lang w:eastAsia="en-US"/>
        </w:rPr>
        <w:t>şi</w:t>
      </w:r>
      <w:proofErr w:type="spellEnd"/>
      <w:r w:rsidR="00C00E22" w:rsidRPr="00C00E22">
        <w:rPr>
          <w:bCs/>
          <w:iCs/>
          <w:lang w:eastAsia="en-US"/>
        </w:rPr>
        <w:t xml:space="preserve"> art. 35</w:t>
      </w:r>
      <w:r w:rsidR="00C00E22" w:rsidRPr="00C00E22">
        <w:rPr>
          <w:bCs/>
          <w:iCs/>
          <w:vertAlign w:val="superscript"/>
          <w:lang w:eastAsia="en-US"/>
        </w:rPr>
        <w:t>2</w:t>
      </w:r>
      <w:r w:rsidR="00C00E22" w:rsidRPr="00C00E22">
        <w:rPr>
          <w:bCs/>
          <w:iCs/>
          <w:lang w:eastAsia="en-US"/>
        </w:rPr>
        <w:t xml:space="preserve"> din Legea nr. 273/2006 privind finanțele publice locale, cu modificările </w:t>
      </w:r>
      <w:proofErr w:type="spellStart"/>
      <w:r w:rsidR="00C00E22" w:rsidRPr="00C00E22">
        <w:rPr>
          <w:bCs/>
          <w:iCs/>
          <w:lang w:eastAsia="en-US"/>
        </w:rPr>
        <w:t>şi</w:t>
      </w:r>
      <w:proofErr w:type="spellEnd"/>
      <w:r w:rsidR="00C00E22" w:rsidRPr="00C00E22">
        <w:rPr>
          <w:bCs/>
          <w:iCs/>
          <w:lang w:eastAsia="en-US"/>
        </w:rPr>
        <w:t xml:space="preserve"> completările ulterioare, art. 87 alin. (5), art. 89 alin. (10) și art. 173 alin. (1) lit. b), e) </w:t>
      </w:r>
      <w:proofErr w:type="spellStart"/>
      <w:r w:rsidR="00C00E22" w:rsidRPr="00C00E22">
        <w:rPr>
          <w:bCs/>
          <w:iCs/>
          <w:lang w:eastAsia="en-US"/>
        </w:rPr>
        <w:t>şi</w:t>
      </w:r>
      <w:proofErr w:type="spellEnd"/>
      <w:r w:rsidR="00C00E22" w:rsidRPr="00C00E22">
        <w:rPr>
          <w:bCs/>
          <w:iCs/>
          <w:lang w:eastAsia="en-US"/>
        </w:rPr>
        <w:t xml:space="preserve"> alin. (7) lit. c) din </w:t>
      </w:r>
      <w:proofErr w:type="spellStart"/>
      <w:r w:rsidR="00C00E22" w:rsidRPr="00C00E22">
        <w:rPr>
          <w:bCs/>
          <w:iCs/>
          <w:lang w:eastAsia="en-US"/>
        </w:rPr>
        <w:t>Ordonanţa</w:t>
      </w:r>
      <w:proofErr w:type="spellEnd"/>
      <w:r w:rsidR="00C00E22" w:rsidRPr="00C00E22">
        <w:rPr>
          <w:bCs/>
          <w:iCs/>
          <w:lang w:eastAsia="en-US"/>
        </w:rPr>
        <w:t xml:space="preserve"> de </w:t>
      </w:r>
      <w:proofErr w:type="spellStart"/>
      <w:r w:rsidR="00C00E22" w:rsidRPr="00C00E22">
        <w:rPr>
          <w:bCs/>
          <w:iCs/>
          <w:lang w:eastAsia="en-US"/>
        </w:rPr>
        <w:t>urgenţă</w:t>
      </w:r>
      <w:proofErr w:type="spellEnd"/>
      <w:r w:rsidR="00C00E22" w:rsidRPr="00C00E22">
        <w:rPr>
          <w:bCs/>
          <w:iCs/>
          <w:lang w:eastAsia="en-US"/>
        </w:rPr>
        <w:t xml:space="preserve"> a Guvernului nr. 57/2019 privind Codul administrativ, cu modificările </w:t>
      </w:r>
      <w:proofErr w:type="spellStart"/>
      <w:r w:rsidR="00C00E22" w:rsidRPr="00C00E22">
        <w:rPr>
          <w:bCs/>
          <w:iCs/>
          <w:lang w:eastAsia="en-US"/>
        </w:rPr>
        <w:t>şi</w:t>
      </w:r>
      <w:proofErr w:type="spellEnd"/>
      <w:r w:rsidR="00C00E22" w:rsidRPr="00C00E22">
        <w:rPr>
          <w:bCs/>
          <w:iCs/>
          <w:lang w:eastAsia="en-US"/>
        </w:rPr>
        <w:t xml:space="preserve"> completările ulterioare.</w:t>
      </w:r>
    </w:p>
    <w:p w14:paraId="519ACA2A" w14:textId="4EF2679C" w:rsidR="00333C57" w:rsidRPr="00EE743A" w:rsidRDefault="00333C57" w:rsidP="00D07D1F">
      <w:pPr>
        <w:pStyle w:val="NormalWeb"/>
        <w:shd w:val="clear" w:color="auto" w:fill="FFFFFF"/>
        <w:spacing w:before="0" w:beforeAutospacing="0" w:after="0" w:line="276" w:lineRule="auto"/>
        <w:ind w:left="426" w:right="-828" w:firstLine="527"/>
        <w:jc w:val="both"/>
        <w:rPr>
          <w:lang w:eastAsia="en-US"/>
        </w:rPr>
      </w:pPr>
      <w:r w:rsidRPr="00EE743A">
        <w:rPr>
          <w:lang w:eastAsia="en-US"/>
        </w:rPr>
        <w:t xml:space="preserve"> </w:t>
      </w:r>
      <w:r w:rsidR="008B2CA5" w:rsidRPr="00EE743A">
        <w:rPr>
          <w:lang w:eastAsia="en-US"/>
        </w:rPr>
        <w:t xml:space="preserve">  </w:t>
      </w:r>
      <w:r w:rsidRPr="00EE743A">
        <w:rPr>
          <w:lang w:eastAsia="en-US"/>
        </w:rPr>
        <w:t xml:space="preserve">Votul nominal al Comisiei pentru Studii, Prognoze </w:t>
      </w:r>
      <w:proofErr w:type="spellStart"/>
      <w:r w:rsidRPr="00EE743A">
        <w:rPr>
          <w:lang w:eastAsia="en-US"/>
        </w:rPr>
        <w:t>Economico</w:t>
      </w:r>
      <w:proofErr w:type="spellEnd"/>
      <w:r w:rsidRPr="00EE743A">
        <w:rPr>
          <w:lang w:eastAsia="en-US"/>
        </w:rPr>
        <w:t xml:space="preserve">-Sociale, Buget-Finanțe </w:t>
      </w:r>
      <w:proofErr w:type="spellStart"/>
      <w:r w:rsidRPr="00EE743A">
        <w:rPr>
          <w:lang w:eastAsia="en-US"/>
        </w:rPr>
        <w:t>şi</w:t>
      </w:r>
      <w:proofErr w:type="spellEnd"/>
      <w:r w:rsidRPr="00EE743A">
        <w:rPr>
          <w:lang w:eastAsia="en-US"/>
        </w:rPr>
        <w:t xml:space="preserve"> Administrarea Domeniului Public </w:t>
      </w:r>
      <w:proofErr w:type="spellStart"/>
      <w:r w:rsidRPr="00EE743A">
        <w:rPr>
          <w:lang w:eastAsia="en-US"/>
        </w:rPr>
        <w:t>şi</w:t>
      </w:r>
      <w:proofErr w:type="spellEnd"/>
      <w:r w:rsidRPr="00EE743A">
        <w:rPr>
          <w:lang w:eastAsia="en-US"/>
        </w:rPr>
        <w:t xml:space="preserve"> Privat al Județului, asupra proiectului de hotărâre, se prezintă astfel:</w:t>
      </w:r>
    </w:p>
    <w:p w14:paraId="250CBB2D" w14:textId="23DEDADA" w:rsidR="00D07D1F" w:rsidRPr="00BD21F7" w:rsidRDefault="00D07D1F" w:rsidP="00D07D1F">
      <w:pPr>
        <w:ind w:left="284" w:right="-568"/>
        <w:jc w:val="both"/>
        <w:rPr>
          <w:rFonts w:eastAsia="Calibri"/>
          <w:lang w:val="fr-FR" w:eastAsia="en-US"/>
        </w:rPr>
      </w:pPr>
      <w:r w:rsidRPr="008033DA">
        <w:rPr>
          <w:rFonts w:eastAsia="Calibri"/>
          <w:lang w:val="en-US" w:eastAsia="en-US"/>
        </w:rPr>
        <w:t xml:space="preserve">                                                </w:t>
      </w:r>
      <w:r>
        <w:rPr>
          <w:rFonts w:eastAsia="Calibri"/>
          <w:lang w:val="en-US" w:eastAsia="en-US"/>
        </w:rPr>
        <w:t xml:space="preserve">               </w:t>
      </w:r>
      <w:r w:rsidRPr="008033DA">
        <w:rPr>
          <w:rFonts w:eastAsia="Calibri"/>
          <w:lang w:val="en-US" w:eastAsia="en-US"/>
        </w:rPr>
        <w:t xml:space="preserve"> </w:t>
      </w:r>
      <w:r w:rsidRPr="00BD21F7">
        <w:rPr>
          <w:rFonts w:eastAsia="Calibri"/>
          <w:lang w:val="fr-FR" w:eastAsia="en-US"/>
        </w:rPr>
        <w:t xml:space="preserve">1. </w:t>
      </w:r>
      <w:proofErr w:type="spellStart"/>
      <w:r w:rsidRPr="00BD21F7">
        <w:rPr>
          <w:rFonts w:eastAsia="Calibri"/>
          <w:lang w:val="fr-FR" w:eastAsia="en-US"/>
        </w:rPr>
        <w:t>Gîdea</w:t>
      </w:r>
      <w:proofErr w:type="spellEnd"/>
      <w:r w:rsidRPr="00BD21F7">
        <w:rPr>
          <w:rFonts w:eastAsia="Calibri"/>
          <w:lang w:val="fr-FR" w:eastAsia="en-US"/>
        </w:rPr>
        <w:t xml:space="preserve"> </w:t>
      </w:r>
      <w:proofErr w:type="spellStart"/>
      <w:r w:rsidRPr="00BD21F7">
        <w:rPr>
          <w:rFonts w:eastAsia="Calibri"/>
          <w:lang w:val="fr-FR" w:eastAsia="en-US"/>
        </w:rPr>
        <w:t>Vasile</w:t>
      </w:r>
      <w:proofErr w:type="spellEnd"/>
    </w:p>
    <w:p w14:paraId="747576B3" w14:textId="77777777" w:rsidR="00D07D1F" w:rsidRPr="00BD21F7" w:rsidRDefault="00D07D1F" w:rsidP="00D07D1F">
      <w:pPr>
        <w:ind w:left="284" w:right="-568" w:firstLine="1701"/>
        <w:rPr>
          <w:rFonts w:eastAsia="Calibri"/>
          <w:lang w:val="fr-FR" w:eastAsia="en-US"/>
        </w:rPr>
      </w:pPr>
      <w:r w:rsidRPr="00BD21F7">
        <w:rPr>
          <w:rFonts w:eastAsia="Calibri"/>
          <w:lang w:val="fr-FR" w:eastAsia="en-US"/>
        </w:rPr>
        <w:t xml:space="preserve">                                   2. </w:t>
      </w:r>
      <w:proofErr w:type="spellStart"/>
      <w:r w:rsidRPr="00BD21F7">
        <w:rPr>
          <w:rFonts w:eastAsia="Calibri"/>
          <w:lang w:val="fr-FR" w:eastAsia="en-US"/>
        </w:rPr>
        <w:t>Stoichici</w:t>
      </w:r>
      <w:proofErr w:type="spellEnd"/>
      <w:r w:rsidRPr="00BD21F7">
        <w:rPr>
          <w:rFonts w:eastAsia="Calibri"/>
          <w:lang w:val="fr-FR" w:eastAsia="en-US"/>
        </w:rPr>
        <w:t xml:space="preserve"> </w:t>
      </w:r>
      <w:proofErr w:type="spellStart"/>
      <w:r w:rsidRPr="00BD21F7">
        <w:rPr>
          <w:rFonts w:eastAsia="Calibri"/>
          <w:lang w:val="fr-FR" w:eastAsia="en-US"/>
        </w:rPr>
        <w:t>Ovidiu</w:t>
      </w:r>
      <w:proofErr w:type="spellEnd"/>
      <w:r w:rsidRPr="00BD21F7">
        <w:rPr>
          <w:rFonts w:eastAsia="Calibri"/>
          <w:lang w:val="fr-FR" w:eastAsia="en-US"/>
        </w:rPr>
        <w:t>-Constantin</w:t>
      </w:r>
    </w:p>
    <w:p w14:paraId="5957AA8F" w14:textId="377EAB46" w:rsidR="00D07D1F" w:rsidRPr="00BD21F7" w:rsidRDefault="00D07D1F" w:rsidP="00D07D1F">
      <w:pPr>
        <w:ind w:left="284" w:right="-568" w:firstLine="1701"/>
        <w:rPr>
          <w:rFonts w:eastAsia="Calibri"/>
          <w:lang w:val="fr-FR" w:eastAsia="en-US"/>
        </w:rPr>
      </w:pPr>
      <w:r w:rsidRPr="00BD21F7">
        <w:rPr>
          <w:rFonts w:eastAsia="Calibri"/>
          <w:lang w:val="fr-FR" w:eastAsia="en-US"/>
        </w:rPr>
        <w:tab/>
      </w:r>
      <w:r w:rsidRPr="00BD21F7">
        <w:rPr>
          <w:rFonts w:eastAsia="Calibri"/>
          <w:lang w:val="fr-FR" w:eastAsia="en-US"/>
        </w:rPr>
        <w:tab/>
        <w:t xml:space="preserve">                    </w:t>
      </w:r>
      <w:r>
        <w:rPr>
          <w:rFonts w:eastAsia="Calibri"/>
          <w:lang w:val="fr-FR" w:eastAsia="en-US"/>
        </w:rPr>
        <w:t xml:space="preserve"> </w:t>
      </w:r>
      <w:r w:rsidRPr="00BD21F7">
        <w:rPr>
          <w:rFonts w:eastAsia="Calibri"/>
          <w:lang w:val="fr-FR" w:eastAsia="en-US"/>
        </w:rPr>
        <w:t>3. Olteanu Dan</w:t>
      </w:r>
    </w:p>
    <w:p w14:paraId="133721C5" w14:textId="77777777" w:rsidR="00D07D1F" w:rsidRPr="00BD21F7" w:rsidRDefault="00D07D1F" w:rsidP="00D07D1F">
      <w:pPr>
        <w:ind w:left="284" w:right="-568" w:firstLine="1701"/>
        <w:rPr>
          <w:rFonts w:eastAsia="Calibri"/>
          <w:lang w:val="fr-FR" w:eastAsia="en-US"/>
        </w:rPr>
      </w:pPr>
      <w:r w:rsidRPr="00BD21F7">
        <w:rPr>
          <w:rFonts w:eastAsia="Calibri"/>
          <w:lang w:val="fr-FR" w:eastAsia="en-US"/>
        </w:rPr>
        <w:t xml:space="preserve">                                   4. </w:t>
      </w:r>
      <w:proofErr w:type="spellStart"/>
      <w:r w:rsidRPr="00BD21F7">
        <w:rPr>
          <w:rFonts w:eastAsia="Calibri"/>
          <w:lang w:val="fr-FR" w:eastAsia="en-US"/>
        </w:rPr>
        <w:t>Tîlpeanu</w:t>
      </w:r>
      <w:proofErr w:type="spellEnd"/>
      <w:r w:rsidRPr="00BD21F7">
        <w:rPr>
          <w:rFonts w:eastAsia="Calibri"/>
          <w:lang w:val="fr-FR" w:eastAsia="en-US"/>
        </w:rPr>
        <w:t xml:space="preserve"> Ilie</w:t>
      </w:r>
    </w:p>
    <w:p w14:paraId="451732AC" w14:textId="77777777" w:rsidR="00D07D1F" w:rsidRPr="00BD21F7" w:rsidRDefault="00D07D1F" w:rsidP="00D07D1F">
      <w:pPr>
        <w:ind w:left="284" w:right="-568" w:firstLine="1701"/>
        <w:rPr>
          <w:rFonts w:eastAsia="Calibri"/>
          <w:lang w:val="fr-FR" w:eastAsia="en-US"/>
        </w:rPr>
      </w:pPr>
      <w:r w:rsidRPr="00BD21F7">
        <w:rPr>
          <w:rFonts w:eastAsia="Calibri"/>
          <w:lang w:val="fr-FR" w:eastAsia="en-US"/>
        </w:rPr>
        <w:t xml:space="preserve">                                   5. Niculae Aurel</w:t>
      </w:r>
    </w:p>
    <w:p w14:paraId="25FFBB7D" w14:textId="77777777" w:rsidR="00D07D1F" w:rsidRPr="00BD21F7" w:rsidRDefault="00D07D1F" w:rsidP="00D07D1F">
      <w:pPr>
        <w:ind w:left="284" w:right="-568" w:firstLine="1701"/>
        <w:rPr>
          <w:rFonts w:eastAsia="Calibri"/>
          <w:lang w:val="fr-FR" w:eastAsia="en-US"/>
        </w:rPr>
      </w:pPr>
      <w:r w:rsidRPr="00BD21F7">
        <w:rPr>
          <w:rFonts w:eastAsia="Calibri"/>
          <w:lang w:val="fr-FR" w:eastAsia="en-US"/>
        </w:rPr>
        <w:t xml:space="preserve">                                   6. </w:t>
      </w:r>
      <w:proofErr w:type="spellStart"/>
      <w:r w:rsidRPr="00BD21F7">
        <w:rPr>
          <w:rFonts w:eastAsia="Calibri"/>
          <w:lang w:val="fr-FR" w:eastAsia="en-US"/>
        </w:rPr>
        <w:t>Puşcaşu</w:t>
      </w:r>
      <w:proofErr w:type="spellEnd"/>
      <w:r w:rsidRPr="00BD21F7">
        <w:rPr>
          <w:rFonts w:eastAsia="Calibri"/>
          <w:lang w:val="fr-FR" w:eastAsia="en-US"/>
        </w:rPr>
        <w:t xml:space="preserve"> Ioan</w:t>
      </w:r>
    </w:p>
    <w:p w14:paraId="5EC87D6E" w14:textId="77777777" w:rsidR="00D07D1F" w:rsidRPr="00BD21F7" w:rsidRDefault="00D07D1F" w:rsidP="00D07D1F">
      <w:pPr>
        <w:ind w:left="284" w:right="-568" w:firstLine="1701"/>
        <w:rPr>
          <w:rFonts w:eastAsia="Calibri"/>
          <w:lang w:val="fr-FR" w:eastAsia="en-US"/>
        </w:rPr>
      </w:pPr>
      <w:r w:rsidRPr="00BD21F7">
        <w:rPr>
          <w:rFonts w:eastAsia="Calibri"/>
          <w:lang w:val="fr-FR" w:eastAsia="en-US"/>
        </w:rPr>
        <w:t xml:space="preserve">                                   7. </w:t>
      </w:r>
      <w:proofErr w:type="spellStart"/>
      <w:r w:rsidRPr="00BD21F7">
        <w:rPr>
          <w:rFonts w:eastAsia="Calibri"/>
          <w:lang w:val="fr-FR" w:eastAsia="en-US"/>
        </w:rPr>
        <w:t>Paţurcă</w:t>
      </w:r>
      <w:proofErr w:type="spellEnd"/>
      <w:r w:rsidRPr="00BD21F7">
        <w:rPr>
          <w:rFonts w:eastAsia="Calibri"/>
          <w:lang w:val="fr-FR" w:eastAsia="en-US"/>
        </w:rPr>
        <w:t xml:space="preserve"> </w:t>
      </w:r>
      <w:proofErr w:type="spellStart"/>
      <w:r w:rsidRPr="00BD21F7">
        <w:rPr>
          <w:rFonts w:eastAsia="Calibri"/>
          <w:lang w:val="fr-FR" w:eastAsia="en-US"/>
        </w:rPr>
        <w:t>Roxana</w:t>
      </w:r>
      <w:proofErr w:type="spellEnd"/>
      <w:r w:rsidRPr="00BD21F7">
        <w:rPr>
          <w:rFonts w:eastAsia="Calibri"/>
          <w:lang w:val="fr-FR" w:eastAsia="en-US"/>
        </w:rPr>
        <w:t>-Natalia</w:t>
      </w:r>
    </w:p>
    <w:p w14:paraId="4C80C8B1" w14:textId="77777777" w:rsidR="00D07D1F" w:rsidRPr="00BD21F7" w:rsidRDefault="00D07D1F" w:rsidP="00D07D1F">
      <w:pPr>
        <w:ind w:left="284" w:right="-568" w:firstLine="1701"/>
        <w:rPr>
          <w:rFonts w:eastAsia="Calibri"/>
          <w:lang w:val="fr-FR" w:eastAsia="en-US"/>
        </w:rPr>
      </w:pPr>
      <w:r w:rsidRPr="00BD21F7">
        <w:rPr>
          <w:rFonts w:eastAsia="Calibri"/>
          <w:lang w:val="fr-FR" w:eastAsia="en-US"/>
        </w:rPr>
        <w:t xml:space="preserve">                                   8. </w:t>
      </w:r>
      <w:proofErr w:type="spellStart"/>
      <w:r w:rsidRPr="00BD21F7">
        <w:rPr>
          <w:rFonts w:eastAsia="Calibri"/>
          <w:lang w:val="fr-FR" w:eastAsia="en-US"/>
        </w:rPr>
        <w:t>Chiriţă</w:t>
      </w:r>
      <w:proofErr w:type="spellEnd"/>
      <w:r w:rsidRPr="00BD21F7">
        <w:rPr>
          <w:rFonts w:eastAsia="Calibri"/>
          <w:lang w:val="fr-FR" w:eastAsia="en-US"/>
        </w:rPr>
        <w:t xml:space="preserve"> Alexandru</w:t>
      </w:r>
    </w:p>
    <w:p w14:paraId="039FFF14" w14:textId="77777777" w:rsidR="00D07D1F" w:rsidRPr="00BD21F7" w:rsidRDefault="00D07D1F" w:rsidP="00D07D1F">
      <w:pPr>
        <w:ind w:left="284" w:right="-568" w:firstLine="1701"/>
        <w:rPr>
          <w:rFonts w:eastAsia="Calibri"/>
          <w:lang w:val="fr-FR" w:eastAsia="en-US"/>
        </w:rPr>
      </w:pPr>
      <w:r w:rsidRPr="00BD21F7">
        <w:rPr>
          <w:rFonts w:eastAsia="Calibri"/>
          <w:lang w:val="fr-FR" w:eastAsia="en-US"/>
        </w:rPr>
        <w:t xml:space="preserve">                                   9. Ileana </w:t>
      </w:r>
      <w:proofErr w:type="spellStart"/>
      <w:r w:rsidRPr="00BD21F7">
        <w:rPr>
          <w:rFonts w:eastAsia="Calibri"/>
          <w:lang w:val="fr-FR" w:eastAsia="en-US"/>
        </w:rPr>
        <w:t>Dănuţ</w:t>
      </w:r>
      <w:proofErr w:type="spellEnd"/>
    </w:p>
    <w:p w14:paraId="2C094E66" w14:textId="77777777" w:rsidR="00D07D1F" w:rsidRPr="00BD21F7" w:rsidRDefault="00D07D1F" w:rsidP="00D07D1F">
      <w:pPr>
        <w:ind w:left="284" w:right="-568" w:firstLine="1701"/>
        <w:rPr>
          <w:rFonts w:eastAsia="Calibri"/>
          <w:lang w:val="fr-FR" w:eastAsia="en-US"/>
        </w:rPr>
      </w:pPr>
      <w:r w:rsidRPr="00BD21F7">
        <w:rPr>
          <w:rFonts w:eastAsia="Calibri"/>
          <w:lang w:val="fr-FR" w:eastAsia="en-US"/>
        </w:rPr>
        <w:t xml:space="preserve">              </w:t>
      </w:r>
    </w:p>
    <w:p w14:paraId="7C11785E" w14:textId="77777777" w:rsidR="00D07D1F" w:rsidRPr="00BD21F7" w:rsidRDefault="00D07D1F" w:rsidP="00D07D1F">
      <w:pPr>
        <w:ind w:left="284" w:right="-568" w:firstLine="284"/>
        <w:jc w:val="both"/>
        <w:rPr>
          <w:rFonts w:eastAsia="Calibri"/>
          <w:lang w:val="fr-FR" w:eastAsia="en-US"/>
        </w:rPr>
      </w:pPr>
      <w:r w:rsidRPr="00BD21F7">
        <w:rPr>
          <w:rFonts w:eastAsia="Calibri"/>
          <w:lang w:val="fr-FR" w:eastAsia="en-US"/>
        </w:rPr>
        <w:t xml:space="preserve">      </w:t>
      </w:r>
      <w:r>
        <w:rPr>
          <w:rFonts w:eastAsia="Calibri"/>
          <w:lang w:val="fr-FR" w:eastAsia="en-US"/>
        </w:rPr>
        <w:t xml:space="preserve">    </w:t>
      </w:r>
      <w:proofErr w:type="spellStart"/>
      <w:r w:rsidRPr="00BD21F7">
        <w:rPr>
          <w:rFonts w:eastAsia="Calibri"/>
          <w:b/>
          <w:lang w:val="fr-FR" w:eastAsia="en-US"/>
        </w:rPr>
        <w:t>Observaţie</w:t>
      </w:r>
      <w:proofErr w:type="spellEnd"/>
      <w:r w:rsidRPr="00BD21F7">
        <w:rPr>
          <w:rFonts w:eastAsia="Calibri"/>
          <w:b/>
          <w:lang w:val="fr-FR" w:eastAsia="en-US"/>
        </w:rPr>
        <w:t>:</w:t>
      </w:r>
      <w:r w:rsidRPr="00BD21F7">
        <w:rPr>
          <w:rFonts w:eastAsia="Calibri"/>
          <w:lang w:val="fr-FR" w:eastAsia="en-US"/>
        </w:rPr>
        <w:t xml:space="preserve"> Nu au </w:t>
      </w:r>
      <w:proofErr w:type="spellStart"/>
      <w:r w:rsidRPr="00BD21F7">
        <w:rPr>
          <w:rFonts w:eastAsia="Calibri"/>
          <w:lang w:val="fr-FR" w:eastAsia="en-US"/>
        </w:rPr>
        <w:t>fost</w:t>
      </w:r>
      <w:proofErr w:type="spellEnd"/>
      <w:r w:rsidRPr="00BD21F7">
        <w:rPr>
          <w:rFonts w:eastAsia="Calibri"/>
          <w:lang w:val="fr-FR" w:eastAsia="en-US"/>
        </w:rPr>
        <w:t xml:space="preserve"> </w:t>
      </w:r>
      <w:proofErr w:type="spellStart"/>
      <w:r w:rsidRPr="00BD21F7">
        <w:rPr>
          <w:rFonts w:eastAsia="Calibri"/>
          <w:lang w:val="fr-FR" w:eastAsia="en-US"/>
        </w:rPr>
        <w:t>semnalate</w:t>
      </w:r>
      <w:proofErr w:type="spellEnd"/>
      <w:r w:rsidRPr="00BD21F7">
        <w:rPr>
          <w:rFonts w:eastAsia="Calibri"/>
          <w:lang w:val="fr-FR" w:eastAsia="en-US"/>
        </w:rPr>
        <w:t xml:space="preserve"> </w:t>
      </w:r>
      <w:proofErr w:type="spellStart"/>
      <w:r w:rsidRPr="00BD21F7">
        <w:rPr>
          <w:rFonts w:eastAsia="Calibri"/>
          <w:lang w:val="fr-FR" w:eastAsia="en-US"/>
        </w:rPr>
        <w:t>cazuri</w:t>
      </w:r>
      <w:proofErr w:type="spellEnd"/>
      <w:r w:rsidRPr="00BD21F7">
        <w:rPr>
          <w:rFonts w:eastAsia="Calibri"/>
          <w:lang w:val="fr-FR" w:eastAsia="en-US"/>
        </w:rPr>
        <w:t xml:space="preserve">, la </w:t>
      </w:r>
      <w:proofErr w:type="spellStart"/>
      <w:r w:rsidRPr="00BD21F7">
        <w:rPr>
          <w:rFonts w:eastAsia="Calibri"/>
          <w:lang w:val="fr-FR" w:eastAsia="en-US"/>
        </w:rPr>
        <w:t>consilierii</w:t>
      </w:r>
      <w:proofErr w:type="spellEnd"/>
      <w:r w:rsidRPr="00BD21F7">
        <w:rPr>
          <w:rFonts w:eastAsia="Calibri"/>
          <w:lang w:val="fr-FR" w:eastAsia="en-US"/>
        </w:rPr>
        <w:t xml:space="preserve"> </w:t>
      </w:r>
      <w:proofErr w:type="spellStart"/>
      <w:r w:rsidRPr="00BD21F7">
        <w:rPr>
          <w:rFonts w:eastAsia="Calibri"/>
          <w:lang w:val="fr-FR" w:eastAsia="en-US"/>
        </w:rPr>
        <w:t>judeţeni</w:t>
      </w:r>
      <w:proofErr w:type="spellEnd"/>
      <w:r w:rsidRPr="00BD21F7">
        <w:rPr>
          <w:rFonts w:eastAsia="Calibri"/>
          <w:lang w:val="fr-FR" w:eastAsia="en-US"/>
        </w:rPr>
        <w:t xml:space="preserve"> </w:t>
      </w:r>
      <w:proofErr w:type="spellStart"/>
      <w:r w:rsidRPr="00BD21F7">
        <w:rPr>
          <w:rFonts w:eastAsia="Calibri"/>
          <w:lang w:val="fr-FR" w:eastAsia="en-US"/>
        </w:rPr>
        <w:t>prezenţi</w:t>
      </w:r>
      <w:proofErr w:type="spellEnd"/>
      <w:r w:rsidRPr="00BD21F7">
        <w:rPr>
          <w:rFonts w:eastAsia="Calibri"/>
          <w:lang w:val="fr-FR" w:eastAsia="en-US"/>
        </w:rPr>
        <w:t xml:space="preserve">, de </w:t>
      </w:r>
      <w:proofErr w:type="spellStart"/>
      <w:r w:rsidRPr="00BD21F7">
        <w:rPr>
          <w:rFonts w:eastAsia="Calibri"/>
          <w:lang w:val="fr-FR" w:eastAsia="en-US"/>
        </w:rPr>
        <w:t>conflict</w:t>
      </w:r>
      <w:proofErr w:type="spellEnd"/>
      <w:r w:rsidRPr="00BD21F7">
        <w:rPr>
          <w:rFonts w:eastAsia="Calibri"/>
          <w:lang w:val="fr-FR" w:eastAsia="en-US"/>
        </w:rPr>
        <w:t xml:space="preserve"> </w:t>
      </w:r>
      <w:proofErr w:type="gramStart"/>
      <w:r w:rsidRPr="00BD21F7">
        <w:rPr>
          <w:rFonts w:eastAsia="Calibri"/>
          <w:lang w:val="fr-FR" w:eastAsia="en-US"/>
        </w:rPr>
        <w:t xml:space="preserve">de </w:t>
      </w:r>
      <w:proofErr w:type="spellStart"/>
      <w:r w:rsidRPr="00BD21F7">
        <w:rPr>
          <w:rFonts w:eastAsia="Calibri"/>
          <w:lang w:val="fr-FR" w:eastAsia="en-US"/>
        </w:rPr>
        <w:t>interese</w:t>
      </w:r>
      <w:proofErr w:type="spellEnd"/>
      <w:proofErr w:type="gramEnd"/>
      <w:r w:rsidRPr="00BD21F7">
        <w:rPr>
          <w:rFonts w:eastAsia="Calibri"/>
          <w:lang w:val="fr-FR" w:eastAsia="en-US"/>
        </w:rPr>
        <w:t xml:space="preserve"> la </w:t>
      </w:r>
      <w:proofErr w:type="spellStart"/>
      <w:r w:rsidRPr="00BD21F7">
        <w:rPr>
          <w:rFonts w:eastAsia="Calibri"/>
          <w:lang w:val="fr-FR" w:eastAsia="en-US"/>
        </w:rPr>
        <w:t>votarea</w:t>
      </w:r>
      <w:proofErr w:type="spellEnd"/>
      <w:r w:rsidRPr="00BD21F7">
        <w:rPr>
          <w:rFonts w:eastAsia="Calibri"/>
          <w:lang w:val="fr-FR" w:eastAsia="en-US"/>
        </w:rPr>
        <w:t xml:space="preserve"> </w:t>
      </w:r>
      <w:proofErr w:type="spellStart"/>
      <w:r w:rsidRPr="00BD21F7">
        <w:rPr>
          <w:rFonts w:eastAsia="Calibri"/>
          <w:lang w:val="fr-FR" w:eastAsia="en-US"/>
        </w:rPr>
        <w:t>prezentului</w:t>
      </w:r>
      <w:proofErr w:type="spellEnd"/>
      <w:r w:rsidRPr="00BD21F7">
        <w:rPr>
          <w:rFonts w:eastAsia="Calibri"/>
          <w:lang w:val="fr-FR" w:eastAsia="en-US"/>
        </w:rPr>
        <w:t xml:space="preserve"> </w:t>
      </w:r>
      <w:proofErr w:type="spellStart"/>
      <w:r w:rsidRPr="00BD21F7">
        <w:rPr>
          <w:rFonts w:eastAsia="Calibri"/>
          <w:lang w:val="fr-FR" w:eastAsia="en-US"/>
        </w:rPr>
        <w:t>proiect</w:t>
      </w:r>
      <w:proofErr w:type="spellEnd"/>
      <w:r w:rsidRPr="00BD21F7">
        <w:rPr>
          <w:rFonts w:eastAsia="Calibri"/>
          <w:lang w:val="fr-FR" w:eastAsia="en-US"/>
        </w:rPr>
        <w:t xml:space="preserve"> de </w:t>
      </w:r>
      <w:proofErr w:type="spellStart"/>
      <w:r w:rsidRPr="00BD21F7">
        <w:rPr>
          <w:rFonts w:eastAsia="Calibri"/>
          <w:lang w:val="fr-FR" w:eastAsia="en-US"/>
        </w:rPr>
        <w:t>hotărâre</w:t>
      </w:r>
      <w:proofErr w:type="spellEnd"/>
      <w:r w:rsidRPr="00BD21F7">
        <w:rPr>
          <w:rFonts w:eastAsia="Calibri"/>
          <w:lang w:val="fr-FR" w:eastAsia="en-US"/>
        </w:rPr>
        <w:t xml:space="preserve">.  </w:t>
      </w:r>
    </w:p>
    <w:p w14:paraId="6682E0B5" w14:textId="264B338C" w:rsidR="00D07D1F" w:rsidRPr="00D07D1F" w:rsidRDefault="00D07D1F" w:rsidP="00D07D1F">
      <w:pPr>
        <w:ind w:left="284" w:right="-568" w:firstLine="284"/>
        <w:jc w:val="both"/>
        <w:rPr>
          <w:rFonts w:eastAsia="Calibri"/>
          <w:bCs/>
          <w:iCs/>
          <w:lang w:eastAsia="en-US"/>
        </w:rPr>
      </w:pPr>
      <w:r>
        <w:rPr>
          <w:rFonts w:eastAsia="Calibri"/>
          <w:bCs/>
          <w:iCs/>
          <w:lang w:eastAsia="en-US"/>
        </w:rPr>
        <w:t xml:space="preserve">          </w:t>
      </w:r>
      <w:r w:rsidRPr="00D07D1F">
        <w:rPr>
          <w:rFonts w:eastAsia="Calibri"/>
          <w:bCs/>
          <w:iCs/>
          <w:lang w:eastAsia="en-US"/>
        </w:rPr>
        <w:t xml:space="preserve">Pentru considerentele mai sus expuse, Comisia de Studii, Prognoze </w:t>
      </w:r>
      <w:proofErr w:type="spellStart"/>
      <w:r w:rsidRPr="00D07D1F">
        <w:rPr>
          <w:rFonts w:eastAsia="Calibri"/>
          <w:bCs/>
          <w:iCs/>
          <w:lang w:eastAsia="en-US"/>
        </w:rPr>
        <w:t>Economico</w:t>
      </w:r>
      <w:proofErr w:type="spellEnd"/>
      <w:r w:rsidRPr="00D07D1F">
        <w:rPr>
          <w:rFonts w:eastAsia="Calibri"/>
          <w:bCs/>
          <w:iCs/>
          <w:lang w:eastAsia="en-US"/>
        </w:rPr>
        <w:t>-Sociale, Buget-</w:t>
      </w:r>
      <w:proofErr w:type="spellStart"/>
      <w:r w:rsidRPr="00D07D1F">
        <w:rPr>
          <w:rFonts w:eastAsia="Calibri"/>
          <w:bCs/>
          <w:iCs/>
          <w:lang w:eastAsia="en-US"/>
        </w:rPr>
        <w:t>Finanţe</w:t>
      </w:r>
      <w:proofErr w:type="spellEnd"/>
      <w:r w:rsidRPr="00D07D1F">
        <w:rPr>
          <w:rFonts w:eastAsia="Calibri"/>
          <w:bCs/>
          <w:iCs/>
          <w:lang w:eastAsia="en-US"/>
        </w:rPr>
        <w:t xml:space="preserve"> </w:t>
      </w:r>
      <w:proofErr w:type="spellStart"/>
      <w:r w:rsidRPr="00D07D1F">
        <w:rPr>
          <w:rFonts w:eastAsia="Calibri"/>
          <w:bCs/>
          <w:iCs/>
          <w:lang w:eastAsia="en-US"/>
        </w:rPr>
        <w:t>şi</w:t>
      </w:r>
      <w:proofErr w:type="spellEnd"/>
      <w:r w:rsidRPr="00D07D1F">
        <w:rPr>
          <w:rFonts w:eastAsia="Calibri"/>
          <w:bCs/>
          <w:iCs/>
          <w:lang w:eastAsia="en-US"/>
        </w:rPr>
        <w:t xml:space="preserve"> Administrarea Domeniului Public </w:t>
      </w:r>
      <w:proofErr w:type="spellStart"/>
      <w:r w:rsidRPr="00D07D1F">
        <w:rPr>
          <w:rFonts w:eastAsia="Calibri"/>
          <w:bCs/>
          <w:iCs/>
          <w:lang w:eastAsia="en-US"/>
        </w:rPr>
        <w:t>şi</w:t>
      </w:r>
      <w:proofErr w:type="spellEnd"/>
      <w:r w:rsidRPr="00D07D1F">
        <w:rPr>
          <w:rFonts w:eastAsia="Calibri"/>
          <w:bCs/>
          <w:iCs/>
          <w:lang w:eastAsia="en-US"/>
        </w:rPr>
        <w:t xml:space="preserve"> Privat al </w:t>
      </w:r>
      <w:proofErr w:type="spellStart"/>
      <w:r w:rsidRPr="00D07D1F">
        <w:rPr>
          <w:rFonts w:eastAsia="Calibri"/>
          <w:bCs/>
          <w:iCs/>
          <w:lang w:eastAsia="en-US"/>
        </w:rPr>
        <w:t>Judeţului</w:t>
      </w:r>
      <w:proofErr w:type="spellEnd"/>
      <w:r w:rsidRPr="00D07D1F">
        <w:rPr>
          <w:rFonts w:eastAsia="Calibri"/>
          <w:bCs/>
          <w:iCs/>
          <w:lang w:eastAsia="en-US"/>
        </w:rPr>
        <w:t xml:space="preserve">, prezintă aviz favorabil/nefavorabil proiectului de hotărâre transmis cu .......voturi pentru, .......voturi contra </w:t>
      </w:r>
      <w:proofErr w:type="spellStart"/>
      <w:r w:rsidRPr="00D07D1F">
        <w:rPr>
          <w:rFonts w:eastAsia="Calibri"/>
          <w:bCs/>
          <w:iCs/>
          <w:lang w:eastAsia="en-US"/>
        </w:rPr>
        <w:t>şi</w:t>
      </w:r>
      <w:proofErr w:type="spellEnd"/>
      <w:r w:rsidRPr="00D07D1F">
        <w:rPr>
          <w:rFonts w:eastAsia="Calibri"/>
          <w:bCs/>
          <w:iCs/>
          <w:lang w:eastAsia="en-US"/>
        </w:rPr>
        <w:t>......</w:t>
      </w:r>
      <w:proofErr w:type="spellStart"/>
      <w:r w:rsidRPr="00D07D1F">
        <w:rPr>
          <w:rFonts w:eastAsia="Calibri"/>
          <w:bCs/>
          <w:iCs/>
          <w:lang w:eastAsia="en-US"/>
        </w:rPr>
        <w:t>abţineri</w:t>
      </w:r>
      <w:proofErr w:type="spellEnd"/>
      <w:r w:rsidRPr="00D07D1F">
        <w:rPr>
          <w:rFonts w:eastAsia="Calibri"/>
          <w:bCs/>
          <w:iCs/>
          <w:lang w:eastAsia="en-US"/>
        </w:rPr>
        <w:t xml:space="preserve">, din totalul de ......consilieri în </w:t>
      </w:r>
      <w:proofErr w:type="spellStart"/>
      <w:r w:rsidRPr="00D07D1F">
        <w:rPr>
          <w:rFonts w:eastAsia="Calibri"/>
          <w:bCs/>
          <w:iCs/>
          <w:lang w:eastAsia="en-US"/>
        </w:rPr>
        <w:t>funcţie</w:t>
      </w:r>
      <w:proofErr w:type="spellEnd"/>
      <w:r w:rsidRPr="00D07D1F">
        <w:rPr>
          <w:rFonts w:eastAsia="Calibri"/>
          <w:bCs/>
          <w:iCs/>
          <w:lang w:eastAsia="en-US"/>
        </w:rPr>
        <w:t xml:space="preserve"> care compun comisia </w:t>
      </w:r>
      <w:proofErr w:type="spellStart"/>
      <w:r w:rsidRPr="00D07D1F">
        <w:rPr>
          <w:rFonts w:eastAsia="Calibri"/>
          <w:bCs/>
          <w:iCs/>
          <w:lang w:eastAsia="en-US"/>
        </w:rPr>
        <w:t>şi</w:t>
      </w:r>
      <w:proofErr w:type="spellEnd"/>
      <w:r w:rsidRPr="00D07D1F">
        <w:rPr>
          <w:rFonts w:eastAsia="Calibri"/>
          <w:bCs/>
          <w:iCs/>
          <w:lang w:eastAsia="en-US"/>
        </w:rPr>
        <w:t xml:space="preserve"> …..consilieri </w:t>
      </w:r>
      <w:proofErr w:type="spellStart"/>
      <w:r w:rsidRPr="00D07D1F">
        <w:rPr>
          <w:rFonts w:eastAsia="Calibri"/>
          <w:bCs/>
          <w:iCs/>
          <w:lang w:eastAsia="en-US"/>
        </w:rPr>
        <w:t>prezenţi</w:t>
      </w:r>
      <w:proofErr w:type="spellEnd"/>
      <w:r w:rsidRPr="00D07D1F">
        <w:rPr>
          <w:rFonts w:eastAsia="Calibri"/>
          <w:bCs/>
          <w:iCs/>
          <w:lang w:eastAsia="en-US"/>
        </w:rPr>
        <w:t xml:space="preserve">. </w:t>
      </w:r>
    </w:p>
    <w:p w14:paraId="45F36FB2" w14:textId="142A0BF7" w:rsidR="00D07D1F" w:rsidRPr="00D07D1F" w:rsidRDefault="00D07D1F" w:rsidP="00D07D1F">
      <w:pPr>
        <w:ind w:left="284" w:right="-568" w:firstLine="284"/>
        <w:jc w:val="both"/>
        <w:rPr>
          <w:rFonts w:eastAsia="Calibri"/>
          <w:bCs/>
          <w:iCs/>
          <w:lang w:eastAsia="en-US"/>
        </w:rPr>
      </w:pPr>
      <w:r w:rsidRPr="00D07D1F">
        <w:rPr>
          <w:rFonts w:eastAsia="Calibri"/>
          <w:bCs/>
          <w:iCs/>
          <w:lang w:eastAsia="en-US"/>
        </w:rPr>
        <w:t xml:space="preserve">        </w:t>
      </w:r>
      <w:r>
        <w:rPr>
          <w:rFonts w:eastAsia="Calibri"/>
          <w:bCs/>
          <w:iCs/>
          <w:lang w:eastAsia="en-US"/>
        </w:rPr>
        <w:t xml:space="preserve">  </w:t>
      </w:r>
      <w:r w:rsidRPr="00D07D1F">
        <w:rPr>
          <w:rFonts w:eastAsia="Calibri"/>
          <w:bCs/>
          <w:iCs/>
          <w:lang w:eastAsia="en-US"/>
        </w:rPr>
        <w:t xml:space="preserve">Supunem dezbaterii </w:t>
      </w:r>
      <w:proofErr w:type="spellStart"/>
      <w:r w:rsidRPr="00D07D1F">
        <w:rPr>
          <w:rFonts w:eastAsia="Calibri"/>
          <w:bCs/>
          <w:iCs/>
          <w:lang w:eastAsia="en-US"/>
        </w:rPr>
        <w:t>şi</w:t>
      </w:r>
      <w:proofErr w:type="spellEnd"/>
      <w:r w:rsidRPr="00D07D1F">
        <w:rPr>
          <w:rFonts w:eastAsia="Calibri"/>
          <w:bCs/>
          <w:iCs/>
          <w:lang w:eastAsia="en-US"/>
        </w:rPr>
        <w:t xml:space="preserve"> votului consilierilor </w:t>
      </w:r>
      <w:proofErr w:type="spellStart"/>
      <w:r w:rsidRPr="00D07D1F">
        <w:rPr>
          <w:rFonts w:eastAsia="Calibri"/>
          <w:bCs/>
          <w:iCs/>
          <w:lang w:eastAsia="en-US"/>
        </w:rPr>
        <w:t>judeţeni</w:t>
      </w:r>
      <w:proofErr w:type="spellEnd"/>
      <w:r w:rsidRPr="00D07D1F">
        <w:rPr>
          <w:rFonts w:eastAsia="Calibri"/>
          <w:bCs/>
          <w:iCs/>
          <w:lang w:eastAsia="en-US"/>
        </w:rPr>
        <w:t xml:space="preserve"> prezentul aviz.</w:t>
      </w:r>
    </w:p>
    <w:p w14:paraId="2710E7BE" w14:textId="77777777" w:rsidR="00D07D1F" w:rsidRPr="00D07D1F" w:rsidRDefault="00D07D1F" w:rsidP="00D07D1F">
      <w:pPr>
        <w:ind w:left="284" w:right="-568" w:firstLine="284"/>
        <w:jc w:val="both"/>
        <w:rPr>
          <w:rFonts w:eastAsia="Calibri"/>
          <w:bCs/>
          <w:iCs/>
          <w:lang w:eastAsia="en-US"/>
        </w:rPr>
      </w:pPr>
    </w:p>
    <w:p w14:paraId="7D8652C8" w14:textId="77777777" w:rsidR="00333C57" w:rsidRPr="00EE743A" w:rsidRDefault="00333C57" w:rsidP="00407F62">
      <w:pPr>
        <w:spacing w:line="276" w:lineRule="auto"/>
        <w:ind w:left="360" w:right="-467" w:firstLine="720"/>
        <w:jc w:val="both"/>
        <w:rPr>
          <w:lang w:eastAsia="en-US"/>
        </w:rPr>
      </w:pPr>
    </w:p>
    <w:p w14:paraId="7ECA2019" w14:textId="6179F466" w:rsidR="00A55DB7" w:rsidRPr="00EE743A" w:rsidRDefault="00333C57" w:rsidP="00407F62">
      <w:pPr>
        <w:spacing w:line="276" w:lineRule="auto"/>
        <w:ind w:left="360" w:right="-467"/>
      </w:pPr>
      <w:r w:rsidRPr="00EE743A">
        <w:rPr>
          <w:b/>
          <w:lang w:eastAsia="en-US"/>
        </w:rPr>
        <w:t>PREȘEDINTE,                                                                                                      SECRETAR,</w:t>
      </w:r>
    </w:p>
    <w:sectPr w:rsidR="00A55DB7" w:rsidRPr="00EE743A" w:rsidSect="003D6BB0">
      <w:pgSz w:w="11906" w:h="16838"/>
      <w:pgMar w:top="426"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34695"/>
    <w:multiLevelType w:val="hybridMultilevel"/>
    <w:tmpl w:val="66F4F7CE"/>
    <w:lvl w:ilvl="0" w:tplc="4FBE9262">
      <w:numFmt w:val="bullet"/>
      <w:lvlText w:val="-"/>
      <w:lvlJc w:val="left"/>
      <w:pPr>
        <w:tabs>
          <w:tab w:val="num" w:pos="720"/>
        </w:tabs>
        <w:ind w:left="720" w:hanging="360"/>
      </w:pPr>
      <w:rPr>
        <w:rFonts w:ascii="Times New Roman" w:eastAsia="Times New Roman" w:hAnsi="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5B"/>
    <w:rsid w:val="0000348A"/>
    <w:rsid w:val="000039BA"/>
    <w:rsid w:val="000672AC"/>
    <w:rsid w:val="00074FD4"/>
    <w:rsid w:val="000A4077"/>
    <w:rsid w:val="000B0C48"/>
    <w:rsid w:val="000B2024"/>
    <w:rsid w:val="000E5552"/>
    <w:rsid w:val="000F5D54"/>
    <w:rsid w:val="00106A4F"/>
    <w:rsid w:val="00106FF6"/>
    <w:rsid w:val="001166F7"/>
    <w:rsid w:val="00125636"/>
    <w:rsid w:val="00170451"/>
    <w:rsid w:val="001952DE"/>
    <w:rsid w:val="001C1B99"/>
    <w:rsid w:val="001F1F3F"/>
    <w:rsid w:val="002275C9"/>
    <w:rsid w:val="00256340"/>
    <w:rsid w:val="0027574D"/>
    <w:rsid w:val="00296B71"/>
    <w:rsid w:val="002A3ED4"/>
    <w:rsid w:val="002C5589"/>
    <w:rsid w:val="00315A24"/>
    <w:rsid w:val="00323BCB"/>
    <w:rsid w:val="00332756"/>
    <w:rsid w:val="00333C57"/>
    <w:rsid w:val="00340853"/>
    <w:rsid w:val="00363783"/>
    <w:rsid w:val="00373760"/>
    <w:rsid w:val="003D2524"/>
    <w:rsid w:val="003D2674"/>
    <w:rsid w:val="003D6BB0"/>
    <w:rsid w:val="00407F62"/>
    <w:rsid w:val="004344F4"/>
    <w:rsid w:val="004B6F6B"/>
    <w:rsid w:val="004C1C75"/>
    <w:rsid w:val="004C5328"/>
    <w:rsid w:val="004D3E14"/>
    <w:rsid w:val="004E5B96"/>
    <w:rsid w:val="004F082C"/>
    <w:rsid w:val="004F0B62"/>
    <w:rsid w:val="004F765B"/>
    <w:rsid w:val="00505264"/>
    <w:rsid w:val="00505AA9"/>
    <w:rsid w:val="00532C82"/>
    <w:rsid w:val="005335B9"/>
    <w:rsid w:val="00542C80"/>
    <w:rsid w:val="005E2FD5"/>
    <w:rsid w:val="005E6357"/>
    <w:rsid w:val="0060273F"/>
    <w:rsid w:val="00626B62"/>
    <w:rsid w:val="00654827"/>
    <w:rsid w:val="00675677"/>
    <w:rsid w:val="006D1A39"/>
    <w:rsid w:val="006D6C79"/>
    <w:rsid w:val="006E13FA"/>
    <w:rsid w:val="00765445"/>
    <w:rsid w:val="0077690F"/>
    <w:rsid w:val="007923E5"/>
    <w:rsid w:val="007B09F1"/>
    <w:rsid w:val="007C0D4B"/>
    <w:rsid w:val="007E710B"/>
    <w:rsid w:val="007F011D"/>
    <w:rsid w:val="008130AD"/>
    <w:rsid w:val="00815177"/>
    <w:rsid w:val="008161F7"/>
    <w:rsid w:val="00830385"/>
    <w:rsid w:val="00854847"/>
    <w:rsid w:val="008618D6"/>
    <w:rsid w:val="0088276A"/>
    <w:rsid w:val="0088447E"/>
    <w:rsid w:val="00887736"/>
    <w:rsid w:val="008B2CA5"/>
    <w:rsid w:val="008B6BAD"/>
    <w:rsid w:val="008C4371"/>
    <w:rsid w:val="008C4E02"/>
    <w:rsid w:val="008E4B32"/>
    <w:rsid w:val="008F2AE4"/>
    <w:rsid w:val="00915D3D"/>
    <w:rsid w:val="00930378"/>
    <w:rsid w:val="009C4BDC"/>
    <w:rsid w:val="009D2881"/>
    <w:rsid w:val="009D7606"/>
    <w:rsid w:val="009E0000"/>
    <w:rsid w:val="009E0492"/>
    <w:rsid w:val="009F42E1"/>
    <w:rsid w:val="00A44B63"/>
    <w:rsid w:val="00A45954"/>
    <w:rsid w:val="00A55DB7"/>
    <w:rsid w:val="00A579AA"/>
    <w:rsid w:val="00A90C32"/>
    <w:rsid w:val="00AD3825"/>
    <w:rsid w:val="00AE1AFA"/>
    <w:rsid w:val="00AE68B4"/>
    <w:rsid w:val="00B17D77"/>
    <w:rsid w:val="00B709B8"/>
    <w:rsid w:val="00BC52C0"/>
    <w:rsid w:val="00BD158D"/>
    <w:rsid w:val="00BE736A"/>
    <w:rsid w:val="00BF73DA"/>
    <w:rsid w:val="00C00E22"/>
    <w:rsid w:val="00C0570A"/>
    <w:rsid w:val="00C07A59"/>
    <w:rsid w:val="00C17BA0"/>
    <w:rsid w:val="00C55227"/>
    <w:rsid w:val="00C55C47"/>
    <w:rsid w:val="00C563A0"/>
    <w:rsid w:val="00C65B46"/>
    <w:rsid w:val="00C728D7"/>
    <w:rsid w:val="00CA45B8"/>
    <w:rsid w:val="00CC1FE0"/>
    <w:rsid w:val="00D07D1F"/>
    <w:rsid w:val="00D15D55"/>
    <w:rsid w:val="00D1627C"/>
    <w:rsid w:val="00D2511E"/>
    <w:rsid w:val="00D74F22"/>
    <w:rsid w:val="00D933AE"/>
    <w:rsid w:val="00DF475D"/>
    <w:rsid w:val="00E1201E"/>
    <w:rsid w:val="00E230EE"/>
    <w:rsid w:val="00EA1B82"/>
    <w:rsid w:val="00EB4AE9"/>
    <w:rsid w:val="00ED3258"/>
    <w:rsid w:val="00EE4F1A"/>
    <w:rsid w:val="00EE72BD"/>
    <w:rsid w:val="00EE743A"/>
    <w:rsid w:val="00F0644B"/>
    <w:rsid w:val="00F31CBB"/>
    <w:rsid w:val="00F55B61"/>
    <w:rsid w:val="00F606E0"/>
    <w:rsid w:val="00FD55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B3FC1"/>
  <w15:docId w15:val="{5E3488E0-D392-4AFC-BDDA-C9A2C0A4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0AD"/>
    <w:rPr>
      <w:rFonts w:ascii="Times New Roman" w:eastAsia="Times New Roman" w:hAnsi="Times New Roman"/>
      <w:sz w:val="24"/>
      <w:szCs w:val="24"/>
    </w:rPr>
  </w:style>
  <w:style w:type="paragraph" w:styleId="Titlu1">
    <w:name w:val="heading 1"/>
    <w:basedOn w:val="Normal"/>
    <w:next w:val="Normal"/>
    <w:link w:val="Titlu1Caracter"/>
    <w:qFormat/>
    <w:locked/>
    <w:rsid w:val="00D07D1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2C5589"/>
    <w:pPr>
      <w:spacing w:before="100" w:beforeAutospacing="1" w:after="300"/>
    </w:pPr>
  </w:style>
  <w:style w:type="paragraph" w:styleId="Corptext2">
    <w:name w:val="Body Text 2"/>
    <w:basedOn w:val="Normal"/>
    <w:link w:val="Corptext2Caracter"/>
    <w:uiPriority w:val="99"/>
    <w:rsid w:val="002C5589"/>
    <w:pPr>
      <w:spacing w:after="120" w:line="480" w:lineRule="auto"/>
    </w:pPr>
  </w:style>
  <w:style w:type="character" w:customStyle="1" w:styleId="Corptext2Caracter">
    <w:name w:val="Corp text 2 Caracter"/>
    <w:basedOn w:val="Fontdeparagrafimplicit"/>
    <w:link w:val="Corptext2"/>
    <w:uiPriority w:val="99"/>
    <w:locked/>
    <w:rsid w:val="002C5589"/>
    <w:rPr>
      <w:rFonts w:ascii="Times New Roman" w:hAnsi="Times New Roman" w:cs="Times New Roman"/>
      <w:sz w:val="24"/>
      <w:szCs w:val="24"/>
      <w:lang w:eastAsia="ro-RO"/>
    </w:rPr>
  </w:style>
  <w:style w:type="paragraph" w:styleId="Corptext">
    <w:name w:val="Body Text"/>
    <w:basedOn w:val="Normal"/>
    <w:link w:val="CorptextCaracter"/>
    <w:uiPriority w:val="99"/>
    <w:rsid w:val="00C0570A"/>
    <w:pPr>
      <w:spacing w:after="120"/>
    </w:pPr>
  </w:style>
  <w:style w:type="character" w:customStyle="1" w:styleId="CorptextCaracter">
    <w:name w:val="Corp text Caracter"/>
    <w:basedOn w:val="Fontdeparagrafimplicit"/>
    <w:link w:val="Corptext"/>
    <w:uiPriority w:val="99"/>
    <w:locked/>
    <w:rsid w:val="00C0570A"/>
    <w:rPr>
      <w:rFonts w:ascii="Times New Roman" w:hAnsi="Times New Roman" w:cs="Times New Roman"/>
      <w:sz w:val="24"/>
      <w:szCs w:val="24"/>
      <w:lang w:eastAsia="ro-RO"/>
    </w:rPr>
  </w:style>
  <w:style w:type="paragraph" w:styleId="Titlu">
    <w:name w:val="Title"/>
    <w:basedOn w:val="Normal"/>
    <w:link w:val="TitluCaracter"/>
    <w:uiPriority w:val="99"/>
    <w:qFormat/>
    <w:rsid w:val="00D933AE"/>
    <w:pPr>
      <w:spacing w:before="120" w:after="120"/>
      <w:jc w:val="center"/>
    </w:pPr>
    <w:rPr>
      <w:rFonts w:ascii="Trebuchet MS" w:hAnsi="Trebuchet MS"/>
      <w:b/>
      <w:bCs/>
      <w:sz w:val="20"/>
      <w:lang w:eastAsia="en-US"/>
    </w:rPr>
  </w:style>
  <w:style w:type="character" w:customStyle="1" w:styleId="TitluCaracter">
    <w:name w:val="Titlu Caracter"/>
    <w:basedOn w:val="Fontdeparagrafimplicit"/>
    <w:link w:val="Titlu"/>
    <w:uiPriority w:val="99"/>
    <w:locked/>
    <w:rsid w:val="00D933AE"/>
    <w:rPr>
      <w:rFonts w:ascii="Trebuchet MS" w:hAnsi="Trebuchet MS" w:cs="Times New Roman"/>
      <w:b/>
      <w:bCs/>
      <w:sz w:val="24"/>
      <w:szCs w:val="24"/>
    </w:rPr>
  </w:style>
  <w:style w:type="character" w:customStyle="1" w:styleId="l5tlu1">
    <w:name w:val="l5tlu1"/>
    <w:basedOn w:val="Fontdeparagrafimplicit"/>
    <w:rsid w:val="000F5D54"/>
    <w:rPr>
      <w:b/>
      <w:bCs/>
      <w:color w:val="000000"/>
      <w:sz w:val="32"/>
      <w:szCs w:val="32"/>
    </w:rPr>
  </w:style>
  <w:style w:type="paragraph" w:styleId="TextnBalon">
    <w:name w:val="Balloon Text"/>
    <w:basedOn w:val="Normal"/>
    <w:link w:val="TextnBalonCaracter"/>
    <w:uiPriority w:val="99"/>
    <w:semiHidden/>
    <w:unhideWhenUsed/>
    <w:rsid w:val="00CA45B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A45B8"/>
    <w:rPr>
      <w:rFonts w:ascii="Segoe UI" w:eastAsia="Times New Roman" w:hAnsi="Segoe UI" w:cs="Segoe UI"/>
      <w:sz w:val="18"/>
      <w:szCs w:val="18"/>
    </w:rPr>
  </w:style>
  <w:style w:type="paragraph" w:styleId="Textbloc">
    <w:name w:val="Block Text"/>
    <w:basedOn w:val="Normal"/>
    <w:rsid w:val="003D2524"/>
    <w:pPr>
      <w:ind w:left="-480" w:right="-874"/>
      <w:jc w:val="both"/>
    </w:pPr>
    <w:rPr>
      <w:sz w:val="22"/>
    </w:rPr>
  </w:style>
  <w:style w:type="character" w:customStyle="1" w:styleId="Titlu1Caracter">
    <w:name w:val="Titlu 1 Caracter"/>
    <w:basedOn w:val="Fontdeparagrafimplicit"/>
    <w:link w:val="Titlu1"/>
    <w:rsid w:val="00D07D1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1155</TotalTime>
  <Pages>4</Pages>
  <Words>2024</Words>
  <Characters>11741</Characters>
  <Application>Microsoft Office Word</Application>
  <DocSecurity>0</DocSecurity>
  <Lines>97</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Consiliul Judetean Calarasi</dc:creator>
  <cp:keywords/>
  <dc:description/>
  <cp:lastModifiedBy>Plesa Robert</cp:lastModifiedBy>
  <cp:revision>9</cp:revision>
  <cp:lastPrinted>2026-05-22T08:45:00Z</cp:lastPrinted>
  <dcterms:created xsi:type="dcterms:W3CDTF">2026-05-21T13:34:00Z</dcterms:created>
  <dcterms:modified xsi:type="dcterms:W3CDTF">2026-05-22T08:55:00Z</dcterms:modified>
</cp:coreProperties>
</file>